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F4B" w:rsidRDefault="003D1F4B">
      <w:pPr>
        <w:jc w:val="both"/>
        <w:rPr>
          <w:sz w:val="22"/>
        </w:rPr>
      </w:pPr>
    </w:p>
    <w:p w:rsidR="003D1F4B" w:rsidRPr="007A7BD2" w:rsidRDefault="003D1F4B" w:rsidP="007A7BD2">
      <w:pPr>
        <w:tabs>
          <w:tab w:val="left" w:pos="720"/>
          <w:tab w:val="left" w:pos="1440"/>
        </w:tabs>
        <w:spacing w:after="60"/>
        <w:ind w:left="1440" w:hanging="1440"/>
        <w:jc w:val="both"/>
        <w:rPr>
          <w:rFonts w:ascii="Century Schoolbook" w:hAnsi="Century Schoolbook" w:cs="Arial"/>
          <w:i/>
          <w:iCs/>
          <w:sz w:val="22"/>
          <w:szCs w:val="22"/>
        </w:rPr>
      </w:pPr>
      <w:r w:rsidRPr="007A7BD2">
        <w:rPr>
          <w:rFonts w:ascii="Century Schoolbook" w:hAnsi="Century Schoolbook" w:cs="Arial"/>
          <w:sz w:val="22"/>
          <w:szCs w:val="24"/>
          <w:lang w:val="en-CA"/>
        </w:rPr>
        <w:fldChar w:fldCharType="begin"/>
      </w:r>
      <w:r w:rsidRPr="007A7BD2">
        <w:rPr>
          <w:rFonts w:ascii="Century Schoolbook" w:hAnsi="Century Schoolbook" w:cs="Arial"/>
          <w:sz w:val="22"/>
          <w:szCs w:val="24"/>
          <w:lang w:val="en-CA"/>
        </w:rPr>
        <w:instrText xml:space="preserve"> SEQ CHAPTER \h \r 1</w:instrText>
      </w:r>
      <w:r w:rsidRPr="007A7BD2">
        <w:rPr>
          <w:rFonts w:ascii="Century Schoolbook" w:hAnsi="Century Schoolbook" w:cs="Arial"/>
          <w:sz w:val="22"/>
          <w:szCs w:val="24"/>
          <w:lang w:val="en-CA"/>
        </w:rPr>
        <w:fldChar w:fldCharType="end"/>
      </w:r>
      <w:r w:rsidRPr="007A7BD2">
        <w:rPr>
          <w:rFonts w:ascii="Century Schoolbook" w:hAnsi="Century Schoolbook" w:cs="Arial"/>
          <w:b/>
          <w:bCs/>
          <w:sz w:val="22"/>
          <w:szCs w:val="22"/>
        </w:rPr>
        <w:t>Purpose:</w:t>
      </w:r>
      <w:r w:rsidRPr="007A7BD2">
        <w:rPr>
          <w:rFonts w:ascii="Century Schoolbook" w:hAnsi="Century Schoolbook" w:cs="Arial"/>
          <w:sz w:val="22"/>
          <w:szCs w:val="22"/>
        </w:rPr>
        <w:tab/>
      </w:r>
      <w:r w:rsidRPr="007A7BD2">
        <w:rPr>
          <w:rFonts w:ascii="Century Schoolbook" w:hAnsi="Century Schoolbook" w:cs="Arial"/>
          <w:i/>
          <w:iCs/>
          <w:sz w:val="22"/>
          <w:szCs w:val="22"/>
        </w:rPr>
        <w:t>To identify those tasks and corresponding job classifications for which it can be reasonably anticipated that an exposure to blood, other body fluids, or other potentially infectious materials may occur; to establish a schedule for implementation of the fire department's infection control plan; and to identify the procedure for the evaluation of circumstances surrounding exposure incidents.</w:t>
      </w:r>
    </w:p>
    <w:p w:rsidR="003D1F4B" w:rsidRPr="007A7BD2" w:rsidRDefault="003D1F4B" w:rsidP="007A7BD2">
      <w:pPr>
        <w:spacing w:after="60"/>
        <w:ind w:left="1440"/>
        <w:jc w:val="both"/>
        <w:rPr>
          <w:rFonts w:ascii="Century Schoolbook" w:hAnsi="Century Schoolbook" w:cs="Arial"/>
          <w:sz w:val="22"/>
          <w:szCs w:val="22"/>
        </w:rPr>
      </w:pPr>
      <w:r w:rsidRPr="007A7BD2">
        <w:rPr>
          <w:rFonts w:ascii="Century Schoolbook" w:hAnsi="Century Schoolbook" w:cs="Arial"/>
          <w:i/>
          <w:iCs/>
          <w:sz w:val="22"/>
          <w:szCs w:val="22"/>
        </w:rPr>
        <w:t>To provide a comprehensive infection control system</w:t>
      </w:r>
      <w:r w:rsidR="007A7BD2">
        <w:rPr>
          <w:rFonts w:ascii="Century Schoolbook" w:hAnsi="Century Schoolbook" w:cs="Arial"/>
          <w:i/>
          <w:iCs/>
          <w:sz w:val="22"/>
          <w:szCs w:val="22"/>
        </w:rPr>
        <w:t xml:space="preserve"> that</w:t>
      </w:r>
      <w:r w:rsidRPr="007A7BD2">
        <w:rPr>
          <w:rFonts w:ascii="Century Schoolbook" w:hAnsi="Century Schoolbook" w:cs="Arial"/>
          <w:i/>
          <w:iCs/>
          <w:sz w:val="22"/>
          <w:szCs w:val="22"/>
        </w:rPr>
        <w:t xml:space="preserve"> maximizes protection against communicable diseases for all members, and to the public that they serve</w:t>
      </w:r>
      <w:r w:rsidRPr="007A7BD2">
        <w:rPr>
          <w:rFonts w:ascii="Century Schoolbook" w:hAnsi="Century Schoolbook" w:cs="Arial"/>
          <w:sz w:val="22"/>
          <w:szCs w:val="22"/>
        </w:rPr>
        <w:t>.</w:t>
      </w:r>
    </w:p>
    <w:p w:rsidR="00494964" w:rsidRPr="007A7BD2" w:rsidRDefault="003D1F4B" w:rsidP="007A7BD2">
      <w:pPr>
        <w:pStyle w:val="BodyTextIndent"/>
        <w:spacing w:after="60"/>
        <w:jc w:val="both"/>
        <w:rPr>
          <w:rFonts w:ascii="Century Schoolbook" w:hAnsi="Century Schoolbook" w:cs="Arial"/>
        </w:rPr>
      </w:pPr>
      <w:r w:rsidRPr="007A7BD2">
        <w:rPr>
          <w:rFonts w:ascii="Century Schoolbook" w:hAnsi="Century Schoolbook" w:cs="Arial"/>
        </w:rPr>
        <w:t>This department recognizes that communicable disease exposure is an occupational hazard.  Communicable disease transmission is possible during any aspect of emergency response, including in-station operations.  The health and welfare of each member is a joint concern of the member, the chain of command, and this department.  While each member is ultimately responsible for his or her own health, the department recognizes a responsibility to provide as safe a workplace as possible.  The goal of this program is to provide all members with the best available protection from occupationally acquired communicable disease.</w:t>
      </w:r>
    </w:p>
    <w:p w:rsidR="003D1F4B" w:rsidRPr="007A7BD2" w:rsidRDefault="00494964" w:rsidP="007A7BD2">
      <w:pPr>
        <w:pStyle w:val="BodyTextIndent"/>
        <w:spacing w:after="120"/>
        <w:jc w:val="both"/>
        <w:rPr>
          <w:rFonts w:ascii="Century Schoolbook" w:hAnsi="Century Schoolbook" w:cs="Arial"/>
          <w:i w:val="0"/>
          <w:iCs w:val="0"/>
        </w:rPr>
      </w:pPr>
      <w:r w:rsidRPr="007A7BD2">
        <w:rPr>
          <w:rFonts w:ascii="Century Schoolbook" w:hAnsi="Century Schoolbook" w:cs="Arial"/>
        </w:rPr>
        <w:t>This procedure may also be known as the Blood Borne Pathogen Procedure or Exposure Control Procedure.</w:t>
      </w:r>
    </w:p>
    <w:p w:rsidR="003D03CE" w:rsidRPr="003D03CE" w:rsidRDefault="003D03CE" w:rsidP="007A7BD2">
      <w:pPr>
        <w:spacing w:after="60"/>
        <w:ind w:left="547" w:hanging="547"/>
        <w:jc w:val="both"/>
        <w:rPr>
          <w:rFonts w:ascii="Century Schoolbook" w:hAnsi="Century Schoolbook" w:cs="Arial"/>
          <w:b/>
          <w:sz w:val="22"/>
          <w:szCs w:val="24"/>
          <w:lang w:val="en-CA"/>
        </w:rPr>
      </w:pPr>
      <w:r w:rsidRPr="003D03CE">
        <w:rPr>
          <w:rFonts w:ascii="Century Schoolbook" w:hAnsi="Century Schoolbook" w:cs="Arial"/>
          <w:b/>
          <w:sz w:val="22"/>
          <w:szCs w:val="24"/>
          <w:lang w:val="en-CA"/>
        </w:rPr>
        <w:t>Procedure:</w:t>
      </w:r>
    </w:p>
    <w:p w:rsidR="003F410F" w:rsidRPr="003F410F" w:rsidRDefault="003F410F" w:rsidP="003F410F">
      <w:pPr>
        <w:spacing w:after="60"/>
        <w:ind w:left="547" w:hanging="547"/>
        <w:jc w:val="center"/>
        <w:rPr>
          <w:rFonts w:ascii="Century Schoolbook" w:hAnsi="Century Schoolbook" w:cs="Arial"/>
          <w:b/>
          <w:smallCaps/>
          <w:sz w:val="22"/>
          <w:szCs w:val="24"/>
          <w:u w:val="single"/>
          <w:lang w:val="en-CA"/>
        </w:rPr>
      </w:pPr>
      <w:r w:rsidRPr="003F410F">
        <w:rPr>
          <w:rFonts w:ascii="Century Schoolbook" w:hAnsi="Century Schoolbook" w:cs="Arial"/>
          <w:b/>
          <w:smallCaps/>
          <w:sz w:val="22"/>
          <w:szCs w:val="24"/>
          <w:u w:val="single"/>
          <w:lang w:val="en-CA"/>
        </w:rPr>
        <w:t>Administrative:</w:t>
      </w:r>
    </w:p>
    <w:p w:rsidR="003D1F4B" w:rsidRPr="007A7BD2" w:rsidRDefault="007A7BD2" w:rsidP="007A7BD2">
      <w:pPr>
        <w:spacing w:after="60"/>
        <w:ind w:left="547" w:hanging="547"/>
        <w:jc w:val="both"/>
        <w:rPr>
          <w:rFonts w:ascii="Century Schoolbook" w:hAnsi="Century Schoolbook" w:cs="Arial"/>
          <w:sz w:val="22"/>
          <w:szCs w:val="22"/>
        </w:rPr>
      </w:pPr>
      <w:r>
        <w:rPr>
          <w:rFonts w:ascii="Century Schoolbook" w:hAnsi="Century Schoolbook" w:cs="Arial"/>
          <w:sz w:val="22"/>
          <w:szCs w:val="24"/>
          <w:lang w:val="en-CA"/>
        </w:rPr>
        <w:t>1.</w:t>
      </w:r>
      <w:r>
        <w:rPr>
          <w:rFonts w:ascii="Century Schoolbook" w:hAnsi="Century Schoolbook" w:cs="Arial"/>
          <w:sz w:val="22"/>
          <w:szCs w:val="24"/>
          <w:lang w:val="en-CA"/>
        </w:rPr>
        <w:tab/>
      </w:r>
      <w:r w:rsidR="003D1F4B" w:rsidRPr="007A7BD2">
        <w:rPr>
          <w:rFonts w:ascii="Century Schoolbook" w:hAnsi="Century Schoolbook" w:cs="Arial"/>
          <w:sz w:val="22"/>
          <w:szCs w:val="24"/>
          <w:lang w:val="en-CA"/>
        </w:rPr>
        <w:fldChar w:fldCharType="begin"/>
      </w:r>
      <w:r w:rsidR="003D1F4B" w:rsidRPr="007A7BD2">
        <w:rPr>
          <w:rFonts w:ascii="Century Schoolbook" w:hAnsi="Century Schoolbook" w:cs="Arial"/>
          <w:sz w:val="22"/>
          <w:szCs w:val="24"/>
          <w:lang w:val="en-CA"/>
        </w:rPr>
        <w:instrText xml:space="preserve"> SEQ CHAPTER \h \r 1</w:instrText>
      </w:r>
      <w:r w:rsidR="003D1F4B" w:rsidRPr="007A7BD2">
        <w:rPr>
          <w:rFonts w:ascii="Century Schoolbook" w:hAnsi="Century Schoolbook" w:cs="Arial"/>
          <w:sz w:val="22"/>
          <w:szCs w:val="24"/>
          <w:lang w:val="en-CA"/>
        </w:rPr>
        <w:fldChar w:fldCharType="end"/>
      </w:r>
      <w:r w:rsidR="003D1F4B" w:rsidRPr="007A7BD2">
        <w:rPr>
          <w:rFonts w:ascii="Century Schoolbook" w:hAnsi="Century Schoolbook" w:cs="Arial"/>
          <w:bCs/>
          <w:sz w:val="22"/>
          <w:szCs w:val="22"/>
        </w:rPr>
        <w:t>It is the policy of this department:</w:t>
      </w:r>
    </w:p>
    <w:p w:rsidR="003D03CE" w:rsidRDefault="007A7BD2" w:rsidP="003D03CE">
      <w:pPr>
        <w:spacing w:after="60"/>
        <w:ind w:left="1094" w:hanging="547"/>
        <w:jc w:val="both"/>
        <w:rPr>
          <w:rFonts w:ascii="Century Schoolbook" w:hAnsi="Century Schoolbook" w:cs="Arial"/>
          <w:sz w:val="22"/>
          <w:szCs w:val="22"/>
        </w:rPr>
      </w:pPr>
      <w:r w:rsidRPr="007A7BD2">
        <w:rPr>
          <w:rFonts w:ascii="Century Schoolbook" w:hAnsi="Century Schoolbook" w:cs="Arial"/>
          <w:sz w:val="22"/>
          <w:szCs w:val="22"/>
        </w:rPr>
        <w:t>A.</w:t>
      </w:r>
      <w:r w:rsidRPr="007A7BD2">
        <w:rPr>
          <w:rFonts w:ascii="Century Schoolbook" w:hAnsi="Century Schoolbook" w:cs="Arial"/>
          <w:sz w:val="22"/>
          <w:szCs w:val="22"/>
        </w:rPr>
        <w:tab/>
      </w:r>
      <w:r w:rsidR="003D1F4B" w:rsidRPr="007A7BD2">
        <w:rPr>
          <w:rFonts w:ascii="Century Schoolbook" w:hAnsi="Century Schoolbook" w:cs="Arial"/>
          <w:sz w:val="22"/>
          <w:szCs w:val="22"/>
        </w:rPr>
        <w:t>To provide fire, rescue, and emergency medical services to the public without regard to known or suspected diagnosis of communicable disease in any patient.</w:t>
      </w:r>
    </w:p>
    <w:p w:rsidR="003D03CE" w:rsidRDefault="003D03CE" w:rsidP="003D03CE">
      <w:pPr>
        <w:spacing w:after="60"/>
        <w:ind w:left="1094" w:hanging="547"/>
        <w:jc w:val="both"/>
        <w:rPr>
          <w:rFonts w:ascii="Century Schoolbook" w:hAnsi="Century Schoolbook" w:cs="Arial"/>
          <w:sz w:val="22"/>
          <w:szCs w:val="22"/>
        </w:rPr>
      </w:pPr>
      <w:r>
        <w:rPr>
          <w:rFonts w:ascii="Century Schoolbook" w:hAnsi="Century Schoolbook" w:cs="Arial"/>
          <w:sz w:val="22"/>
          <w:szCs w:val="22"/>
        </w:rPr>
        <w:t>B.</w:t>
      </w:r>
      <w:r w:rsidR="003D1F4B" w:rsidRPr="007A7BD2">
        <w:rPr>
          <w:rFonts w:ascii="Century Schoolbook" w:hAnsi="Century Schoolbook" w:cs="Arial"/>
          <w:sz w:val="22"/>
          <w:szCs w:val="22"/>
        </w:rPr>
        <w:tab/>
        <w:t>To regard all patient contacts as potentially infectious.  Universal Precautions will be observed at all times and will be expanded to include all abate fluids and other potentially infectious material.</w:t>
      </w:r>
    </w:p>
    <w:p w:rsidR="003D03CE" w:rsidRDefault="003D03CE" w:rsidP="003D03CE">
      <w:pPr>
        <w:spacing w:after="60"/>
        <w:ind w:left="1094" w:hanging="547"/>
        <w:jc w:val="both"/>
        <w:rPr>
          <w:rFonts w:ascii="Century Schoolbook" w:hAnsi="Century Schoolbook" w:cs="Arial"/>
          <w:sz w:val="22"/>
          <w:szCs w:val="22"/>
        </w:rPr>
      </w:pPr>
      <w:r>
        <w:rPr>
          <w:rFonts w:ascii="Century Schoolbook" w:hAnsi="Century Schoolbook" w:cs="Arial"/>
          <w:sz w:val="22"/>
          <w:szCs w:val="22"/>
        </w:rPr>
        <w:t>C.</w:t>
      </w:r>
      <w:r>
        <w:rPr>
          <w:rFonts w:ascii="Century Schoolbook" w:hAnsi="Century Schoolbook" w:cs="Arial"/>
          <w:sz w:val="22"/>
          <w:szCs w:val="22"/>
        </w:rPr>
        <w:tab/>
      </w:r>
      <w:r w:rsidR="003D1F4B" w:rsidRPr="007A7BD2">
        <w:rPr>
          <w:rFonts w:ascii="Century Schoolbook" w:hAnsi="Century Schoolbook" w:cs="Arial"/>
          <w:sz w:val="22"/>
          <w:szCs w:val="22"/>
        </w:rPr>
        <w:t>To provide all members with the necessary training, immunizations, and personal protective equipment (PPE) needed for protection from communicable diseases.</w:t>
      </w:r>
    </w:p>
    <w:p w:rsidR="003D03CE" w:rsidRDefault="003D03CE" w:rsidP="003D03CE">
      <w:pPr>
        <w:spacing w:after="60"/>
        <w:ind w:left="1094" w:hanging="547"/>
        <w:jc w:val="both"/>
        <w:rPr>
          <w:rFonts w:ascii="Century Schoolbook" w:hAnsi="Century Schoolbook" w:cs="Arial"/>
          <w:sz w:val="22"/>
          <w:szCs w:val="22"/>
        </w:rPr>
      </w:pPr>
      <w:r>
        <w:rPr>
          <w:rFonts w:ascii="Century Schoolbook" w:hAnsi="Century Schoolbook" w:cs="Arial"/>
          <w:sz w:val="22"/>
          <w:szCs w:val="22"/>
        </w:rPr>
        <w:t>D.</w:t>
      </w:r>
      <w:r w:rsidR="003D1F4B" w:rsidRPr="007A7BD2">
        <w:rPr>
          <w:rFonts w:ascii="Century Schoolbook" w:hAnsi="Century Schoolbook" w:cs="Arial"/>
          <w:sz w:val="22"/>
          <w:szCs w:val="22"/>
        </w:rPr>
        <w:tab/>
        <w:t>To recognize the need for work restrictions based on infection control concerns.</w:t>
      </w:r>
    </w:p>
    <w:p w:rsidR="003D03CE" w:rsidRDefault="003D03CE" w:rsidP="003D03CE">
      <w:pPr>
        <w:spacing w:after="60"/>
        <w:ind w:left="1094" w:hanging="547"/>
        <w:jc w:val="both"/>
        <w:rPr>
          <w:rFonts w:ascii="Century Schoolbook" w:hAnsi="Century Schoolbook" w:cs="Arial"/>
          <w:sz w:val="22"/>
          <w:szCs w:val="22"/>
        </w:rPr>
      </w:pPr>
      <w:r>
        <w:rPr>
          <w:rFonts w:ascii="Century Schoolbook" w:hAnsi="Century Schoolbook" w:cs="Arial"/>
          <w:sz w:val="22"/>
          <w:szCs w:val="22"/>
        </w:rPr>
        <w:t>E.</w:t>
      </w:r>
      <w:r w:rsidR="003D1F4B" w:rsidRPr="007A7BD2">
        <w:rPr>
          <w:rFonts w:ascii="Century Schoolbook" w:hAnsi="Century Schoolbook" w:cs="Arial"/>
          <w:sz w:val="22"/>
          <w:szCs w:val="22"/>
        </w:rPr>
        <w:tab/>
        <w:t>To encourage participation in member assistance and C</w:t>
      </w:r>
      <w:r>
        <w:rPr>
          <w:rFonts w:ascii="Century Schoolbook" w:hAnsi="Century Schoolbook" w:cs="Arial"/>
          <w:sz w:val="22"/>
          <w:szCs w:val="22"/>
        </w:rPr>
        <w:t>ritical Incident Stress Management</w:t>
      </w:r>
      <w:r w:rsidR="003D1F4B" w:rsidRPr="007A7BD2">
        <w:rPr>
          <w:rFonts w:ascii="Century Schoolbook" w:hAnsi="Century Schoolbook" w:cs="Arial"/>
          <w:sz w:val="22"/>
          <w:szCs w:val="22"/>
        </w:rPr>
        <w:t xml:space="preserve"> programs.</w:t>
      </w:r>
    </w:p>
    <w:p w:rsidR="003D03CE" w:rsidRDefault="003D03CE" w:rsidP="003D03CE">
      <w:pPr>
        <w:spacing w:after="60"/>
        <w:ind w:left="1094" w:hanging="547"/>
        <w:jc w:val="both"/>
        <w:rPr>
          <w:rFonts w:ascii="Century Schoolbook" w:hAnsi="Century Schoolbook" w:cs="Arial"/>
          <w:sz w:val="22"/>
          <w:szCs w:val="22"/>
        </w:rPr>
      </w:pPr>
      <w:r>
        <w:rPr>
          <w:rFonts w:ascii="Century Schoolbook" w:hAnsi="Century Schoolbook" w:cs="Arial"/>
          <w:sz w:val="22"/>
          <w:szCs w:val="22"/>
        </w:rPr>
        <w:t>F.</w:t>
      </w:r>
      <w:r w:rsidR="003D1F4B" w:rsidRPr="007A7BD2">
        <w:rPr>
          <w:rFonts w:ascii="Century Schoolbook" w:hAnsi="Century Schoolbook" w:cs="Arial"/>
          <w:sz w:val="22"/>
          <w:szCs w:val="22"/>
        </w:rPr>
        <w:tab/>
        <w:t xml:space="preserve">To prohibit discrimination of any member for health reasons, including infection and/or </w:t>
      </w:r>
      <w:proofErr w:type="spellStart"/>
      <w:r w:rsidR="003D1F4B" w:rsidRPr="007A7BD2">
        <w:rPr>
          <w:rFonts w:ascii="Century Schoolbook" w:hAnsi="Century Schoolbook" w:cs="Arial"/>
          <w:sz w:val="22"/>
          <w:szCs w:val="22"/>
        </w:rPr>
        <w:t>seroconversion</w:t>
      </w:r>
      <w:proofErr w:type="spellEnd"/>
      <w:r w:rsidR="003D1F4B" w:rsidRPr="007A7BD2">
        <w:rPr>
          <w:rFonts w:ascii="Century Schoolbook" w:hAnsi="Century Schoolbook" w:cs="Arial"/>
          <w:sz w:val="22"/>
          <w:szCs w:val="22"/>
        </w:rPr>
        <w:t xml:space="preserve"> with </w:t>
      </w:r>
      <w:r w:rsidRPr="003D03CE">
        <w:rPr>
          <w:rStyle w:val="Emphasis"/>
          <w:rFonts w:ascii="Century Schoolbook" w:hAnsi="Century Schoolbook" w:cs="Arial"/>
          <w:b w:val="0"/>
          <w:sz w:val="22"/>
          <w:szCs w:val="22"/>
        </w:rPr>
        <w:t xml:space="preserve">Human </w:t>
      </w:r>
      <w:r>
        <w:rPr>
          <w:rStyle w:val="Emphasis"/>
          <w:rFonts w:ascii="Century Schoolbook" w:hAnsi="Century Schoolbook" w:cs="Arial"/>
          <w:b w:val="0"/>
          <w:sz w:val="22"/>
          <w:szCs w:val="22"/>
        </w:rPr>
        <w:t>I</w:t>
      </w:r>
      <w:r w:rsidRPr="003D03CE">
        <w:rPr>
          <w:rStyle w:val="Emphasis"/>
          <w:rFonts w:ascii="Century Schoolbook" w:hAnsi="Century Schoolbook" w:cs="Arial"/>
          <w:b w:val="0"/>
          <w:sz w:val="22"/>
          <w:szCs w:val="22"/>
        </w:rPr>
        <w:t xml:space="preserve">mmunodeficiency </w:t>
      </w:r>
      <w:r>
        <w:rPr>
          <w:rStyle w:val="Emphasis"/>
          <w:rFonts w:ascii="Century Schoolbook" w:hAnsi="Century Schoolbook" w:cs="Arial"/>
          <w:b w:val="0"/>
          <w:sz w:val="22"/>
          <w:szCs w:val="22"/>
        </w:rPr>
        <w:t>V</w:t>
      </w:r>
      <w:r w:rsidRPr="003D03CE">
        <w:rPr>
          <w:rStyle w:val="Emphasis"/>
          <w:rFonts w:ascii="Century Schoolbook" w:hAnsi="Century Schoolbook" w:cs="Arial"/>
          <w:b w:val="0"/>
          <w:sz w:val="22"/>
          <w:szCs w:val="22"/>
        </w:rPr>
        <w:t>irus</w:t>
      </w:r>
      <w:r>
        <w:rPr>
          <w:rStyle w:val="Emphasis"/>
          <w:rFonts w:ascii="Arial" w:hAnsi="Arial" w:cs="Arial"/>
        </w:rPr>
        <w:t xml:space="preserve"> (</w:t>
      </w:r>
      <w:r w:rsidR="003D1F4B" w:rsidRPr="007A7BD2">
        <w:rPr>
          <w:rFonts w:ascii="Century Schoolbook" w:hAnsi="Century Schoolbook" w:cs="Arial"/>
          <w:sz w:val="22"/>
          <w:szCs w:val="22"/>
        </w:rPr>
        <w:t>HIV</w:t>
      </w:r>
      <w:r>
        <w:rPr>
          <w:rFonts w:ascii="Century Schoolbook" w:hAnsi="Century Schoolbook" w:cs="Arial"/>
          <w:sz w:val="22"/>
          <w:szCs w:val="22"/>
        </w:rPr>
        <w:t>)</w:t>
      </w:r>
      <w:r w:rsidR="003D1F4B" w:rsidRPr="007A7BD2">
        <w:rPr>
          <w:rFonts w:ascii="Century Schoolbook" w:hAnsi="Century Schoolbook" w:cs="Arial"/>
          <w:sz w:val="22"/>
          <w:szCs w:val="22"/>
        </w:rPr>
        <w:t xml:space="preserve"> and </w:t>
      </w:r>
      <w:r>
        <w:rPr>
          <w:rFonts w:ascii="Century Schoolbook" w:hAnsi="Century Schoolbook" w:cs="Arial"/>
          <w:sz w:val="22"/>
          <w:szCs w:val="22"/>
        </w:rPr>
        <w:t>Hepatitis B (</w:t>
      </w:r>
      <w:r w:rsidR="003D1F4B" w:rsidRPr="007A7BD2">
        <w:rPr>
          <w:rFonts w:ascii="Century Schoolbook" w:hAnsi="Century Schoolbook" w:cs="Arial"/>
          <w:sz w:val="22"/>
          <w:szCs w:val="22"/>
        </w:rPr>
        <w:t>HBV</w:t>
      </w:r>
      <w:r>
        <w:rPr>
          <w:rFonts w:ascii="Century Schoolbook" w:hAnsi="Century Schoolbook" w:cs="Arial"/>
          <w:sz w:val="22"/>
          <w:szCs w:val="22"/>
        </w:rPr>
        <w:t>)</w:t>
      </w:r>
      <w:r w:rsidR="003D1F4B" w:rsidRPr="007A7BD2">
        <w:rPr>
          <w:rFonts w:ascii="Century Schoolbook" w:hAnsi="Century Schoolbook" w:cs="Arial"/>
          <w:sz w:val="22"/>
          <w:szCs w:val="22"/>
        </w:rPr>
        <w:t>.</w:t>
      </w:r>
    </w:p>
    <w:p w:rsidR="003D03CE" w:rsidRDefault="003D03CE" w:rsidP="003D03CE">
      <w:pPr>
        <w:spacing w:after="60"/>
        <w:ind w:left="1094" w:hanging="547"/>
        <w:jc w:val="both"/>
        <w:rPr>
          <w:rFonts w:ascii="Century Schoolbook" w:hAnsi="Century Schoolbook" w:cs="Arial"/>
          <w:sz w:val="22"/>
          <w:szCs w:val="22"/>
        </w:rPr>
      </w:pPr>
      <w:r>
        <w:rPr>
          <w:rFonts w:ascii="Century Schoolbook" w:hAnsi="Century Schoolbook" w:cs="Arial"/>
          <w:sz w:val="22"/>
          <w:szCs w:val="22"/>
        </w:rPr>
        <w:t>G.</w:t>
      </w:r>
      <w:r w:rsidR="003D1F4B" w:rsidRPr="007A7BD2">
        <w:rPr>
          <w:rFonts w:ascii="Century Schoolbook" w:hAnsi="Century Schoolbook" w:cs="Arial"/>
          <w:sz w:val="22"/>
          <w:szCs w:val="22"/>
        </w:rPr>
        <w:tab/>
        <w:t>To regard all medical information as strictly confidential.  No member health information will be released without the signed written consent of the member.</w:t>
      </w:r>
    </w:p>
    <w:p w:rsidR="003D03CE" w:rsidRDefault="003D03CE" w:rsidP="003D03CE">
      <w:pPr>
        <w:spacing w:after="60"/>
        <w:ind w:left="1094" w:hanging="547"/>
        <w:jc w:val="both"/>
        <w:rPr>
          <w:rFonts w:ascii="Century Schoolbook" w:hAnsi="Century Schoolbook" w:cs="Arial"/>
          <w:sz w:val="22"/>
          <w:szCs w:val="22"/>
        </w:rPr>
      </w:pPr>
      <w:r>
        <w:rPr>
          <w:rFonts w:ascii="Century Schoolbook" w:hAnsi="Century Schoolbook" w:cs="Arial"/>
          <w:sz w:val="22"/>
          <w:szCs w:val="22"/>
        </w:rPr>
        <w:t>H.</w:t>
      </w:r>
      <w:r w:rsidR="003D1F4B" w:rsidRPr="007A7BD2">
        <w:rPr>
          <w:rFonts w:ascii="Century Schoolbook" w:hAnsi="Century Schoolbook" w:cs="Arial"/>
          <w:sz w:val="22"/>
          <w:szCs w:val="22"/>
        </w:rPr>
        <w:tab/>
        <w:t xml:space="preserve">The Infection Control Program is applicable to all members </w:t>
      </w:r>
      <w:r>
        <w:rPr>
          <w:rFonts w:ascii="Century Schoolbook" w:hAnsi="Century Schoolbook" w:cs="Arial"/>
          <w:sz w:val="22"/>
          <w:szCs w:val="22"/>
        </w:rPr>
        <w:t>as noted below.</w:t>
      </w:r>
    </w:p>
    <w:p w:rsidR="003D1F4B" w:rsidRPr="007A7BD2" w:rsidRDefault="003D03CE" w:rsidP="003D03CE">
      <w:pPr>
        <w:spacing w:after="60"/>
        <w:ind w:left="1094" w:hanging="547"/>
        <w:jc w:val="both"/>
        <w:rPr>
          <w:rFonts w:ascii="Century Schoolbook" w:hAnsi="Century Schoolbook" w:cs="Arial"/>
          <w:sz w:val="22"/>
          <w:szCs w:val="22"/>
        </w:rPr>
      </w:pPr>
      <w:r>
        <w:rPr>
          <w:rFonts w:ascii="Century Schoolbook" w:hAnsi="Century Schoolbook" w:cs="Arial"/>
          <w:sz w:val="22"/>
          <w:szCs w:val="22"/>
        </w:rPr>
        <w:br w:type="page"/>
      </w:r>
      <w:r>
        <w:rPr>
          <w:rFonts w:ascii="Century Schoolbook" w:hAnsi="Century Schoolbook" w:cs="Arial"/>
          <w:sz w:val="22"/>
          <w:szCs w:val="22"/>
        </w:rPr>
        <w:lastRenderedPageBreak/>
        <w:t>I.</w:t>
      </w:r>
      <w:r w:rsidR="003D1F4B" w:rsidRPr="007A7BD2">
        <w:rPr>
          <w:rFonts w:ascii="Century Schoolbook" w:hAnsi="Century Schoolbook" w:cs="Arial"/>
          <w:sz w:val="22"/>
          <w:szCs w:val="24"/>
          <w:lang w:val="en-CA"/>
        </w:rPr>
        <w:tab/>
      </w:r>
      <w:r w:rsidR="003D1F4B" w:rsidRPr="007A7BD2">
        <w:rPr>
          <w:rFonts w:ascii="Century Schoolbook" w:hAnsi="Century Schoolbook" w:cs="Arial"/>
          <w:sz w:val="22"/>
          <w:szCs w:val="24"/>
          <w:lang w:val="en-CA"/>
        </w:rPr>
        <w:fldChar w:fldCharType="begin"/>
      </w:r>
      <w:r w:rsidR="003D1F4B" w:rsidRPr="007A7BD2">
        <w:rPr>
          <w:rFonts w:ascii="Century Schoolbook" w:hAnsi="Century Schoolbook" w:cs="Arial"/>
          <w:sz w:val="22"/>
          <w:szCs w:val="24"/>
          <w:lang w:val="en-CA"/>
        </w:rPr>
        <w:instrText xml:space="preserve"> SEQ CHAPTER \h \r 1</w:instrText>
      </w:r>
      <w:r w:rsidR="003D1F4B" w:rsidRPr="007A7BD2">
        <w:rPr>
          <w:rFonts w:ascii="Century Schoolbook" w:hAnsi="Century Schoolbook" w:cs="Arial"/>
          <w:sz w:val="22"/>
          <w:szCs w:val="24"/>
          <w:lang w:val="en-CA"/>
        </w:rPr>
        <w:fldChar w:fldCharType="end"/>
      </w:r>
      <w:r w:rsidR="003D1F4B" w:rsidRPr="007A7BD2">
        <w:rPr>
          <w:rFonts w:ascii="Century Schoolbook" w:hAnsi="Century Schoolbook" w:cs="Arial"/>
          <w:sz w:val="22"/>
          <w:szCs w:val="22"/>
        </w:rPr>
        <w:t>The infection Control Programs consists of a policy and procedure identification of roles and responsibilities, Standard Operating Procedures, training, and record keeping.  SOPS identify specific procedural guidelines for all aspects of response and/or work environments where disease transmission can be reasonably anticipated, as well as training, administrative aspects of the programs, and post-exposure evaluation/investigation.  Specific program components are identified as follows:</w:t>
      </w:r>
    </w:p>
    <w:p w:rsidR="003D1F4B" w:rsidRPr="007A7BD2" w:rsidRDefault="003D1F4B" w:rsidP="003D03CE">
      <w:pPr>
        <w:numPr>
          <w:ilvl w:val="2"/>
          <w:numId w:val="1"/>
        </w:numPr>
        <w:tabs>
          <w:tab w:val="clear" w:pos="2160"/>
        </w:tabs>
        <w:spacing w:after="60"/>
        <w:ind w:left="1627"/>
        <w:jc w:val="both"/>
        <w:rPr>
          <w:rFonts w:ascii="Century Schoolbook" w:hAnsi="Century Schoolbook" w:cs="Arial"/>
          <w:sz w:val="22"/>
          <w:szCs w:val="22"/>
        </w:rPr>
      </w:pPr>
      <w:r w:rsidRPr="007A7BD2">
        <w:rPr>
          <w:rFonts w:ascii="Century Schoolbook" w:hAnsi="Century Schoolbook" w:cs="Arial"/>
          <w:sz w:val="22"/>
          <w:szCs w:val="22"/>
        </w:rPr>
        <w:t>Infection Control Policy Statement</w:t>
      </w:r>
    </w:p>
    <w:p w:rsidR="003D1F4B" w:rsidRPr="007A7BD2" w:rsidRDefault="003D1F4B" w:rsidP="003D03CE">
      <w:pPr>
        <w:numPr>
          <w:ilvl w:val="2"/>
          <w:numId w:val="1"/>
        </w:numPr>
        <w:tabs>
          <w:tab w:val="clear" w:pos="2160"/>
        </w:tabs>
        <w:spacing w:after="60"/>
        <w:ind w:left="1627"/>
        <w:jc w:val="both"/>
        <w:rPr>
          <w:rFonts w:ascii="Century Schoolbook" w:hAnsi="Century Schoolbook" w:cs="Arial"/>
          <w:sz w:val="22"/>
          <w:szCs w:val="22"/>
        </w:rPr>
      </w:pPr>
      <w:r w:rsidRPr="007A7BD2">
        <w:rPr>
          <w:rFonts w:ascii="Century Schoolbook" w:hAnsi="Century Schoolbook" w:cs="Arial"/>
          <w:sz w:val="22"/>
          <w:szCs w:val="22"/>
        </w:rPr>
        <w:t>Exposure Control Plan</w:t>
      </w:r>
    </w:p>
    <w:p w:rsidR="003D1F4B" w:rsidRPr="007A7BD2" w:rsidRDefault="003D1F4B" w:rsidP="003D03CE">
      <w:pPr>
        <w:numPr>
          <w:ilvl w:val="2"/>
          <w:numId w:val="1"/>
        </w:numPr>
        <w:tabs>
          <w:tab w:val="clear" w:pos="2160"/>
        </w:tabs>
        <w:spacing w:after="120"/>
        <w:ind w:left="1627"/>
        <w:jc w:val="both"/>
        <w:rPr>
          <w:rFonts w:ascii="Century Schoolbook" w:hAnsi="Century Schoolbook" w:cs="Arial"/>
          <w:sz w:val="22"/>
          <w:szCs w:val="22"/>
        </w:rPr>
      </w:pPr>
      <w:r w:rsidRPr="007A7BD2">
        <w:rPr>
          <w:rFonts w:ascii="Century Schoolbook" w:hAnsi="Century Schoolbook" w:cs="Arial"/>
          <w:sz w:val="22"/>
          <w:szCs w:val="22"/>
        </w:rPr>
        <w:t>Infection Control Roles and Responsibilities</w:t>
      </w:r>
    </w:p>
    <w:p w:rsidR="003D1F4B" w:rsidRPr="007A7BD2" w:rsidRDefault="003D03CE" w:rsidP="003D03CE">
      <w:pPr>
        <w:tabs>
          <w:tab w:val="left" w:pos="1170"/>
        </w:tabs>
        <w:spacing w:after="60"/>
        <w:ind w:left="540" w:hanging="540"/>
        <w:jc w:val="both"/>
        <w:rPr>
          <w:rFonts w:ascii="Century Schoolbook" w:hAnsi="Century Schoolbook" w:cs="Arial"/>
          <w:sz w:val="22"/>
          <w:szCs w:val="22"/>
        </w:rPr>
      </w:pPr>
      <w:r>
        <w:rPr>
          <w:rFonts w:ascii="Century Schoolbook" w:hAnsi="Century Schoolbook" w:cs="Arial"/>
          <w:sz w:val="22"/>
          <w:szCs w:val="24"/>
          <w:lang w:val="en-CA"/>
        </w:rPr>
        <w:t>2</w:t>
      </w:r>
      <w:r w:rsidR="003D1F4B" w:rsidRPr="007A7BD2">
        <w:rPr>
          <w:rFonts w:ascii="Century Schoolbook" w:hAnsi="Century Schoolbook" w:cs="Arial"/>
          <w:sz w:val="22"/>
          <w:szCs w:val="24"/>
          <w:lang w:val="en-CA"/>
        </w:rPr>
        <w:fldChar w:fldCharType="begin"/>
      </w:r>
      <w:r w:rsidR="003D1F4B" w:rsidRPr="007A7BD2">
        <w:rPr>
          <w:rFonts w:ascii="Century Schoolbook" w:hAnsi="Century Schoolbook" w:cs="Arial"/>
          <w:sz w:val="22"/>
          <w:szCs w:val="24"/>
          <w:lang w:val="en-CA"/>
        </w:rPr>
        <w:instrText xml:space="preserve"> SEQ CHAPTER \h \r 1</w:instrText>
      </w:r>
      <w:r w:rsidR="003D1F4B" w:rsidRPr="007A7BD2">
        <w:rPr>
          <w:rFonts w:ascii="Century Schoolbook" w:hAnsi="Century Schoolbook" w:cs="Arial"/>
          <w:sz w:val="22"/>
          <w:szCs w:val="24"/>
          <w:lang w:val="en-CA"/>
        </w:rPr>
        <w:fldChar w:fldCharType="end"/>
      </w:r>
      <w:r>
        <w:rPr>
          <w:rFonts w:ascii="Century Schoolbook" w:hAnsi="Century Schoolbook" w:cs="Arial"/>
          <w:sz w:val="22"/>
          <w:szCs w:val="24"/>
          <w:lang w:val="en-CA"/>
        </w:rPr>
        <w:t>.</w:t>
      </w:r>
      <w:r w:rsidR="003D1F4B" w:rsidRPr="007A7BD2">
        <w:rPr>
          <w:rFonts w:ascii="Century Schoolbook" w:hAnsi="Century Schoolbook" w:cs="Arial"/>
          <w:sz w:val="22"/>
          <w:szCs w:val="22"/>
        </w:rPr>
        <w:tab/>
        <w:t>The following tasks are reasonably anticipated to involve exposure to blood, body fluids, or other potentially infectious materials:</w:t>
      </w:r>
    </w:p>
    <w:p w:rsidR="003D1F4B" w:rsidRDefault="003D03CE" w:rsidP="003D03CE">
      <w:pPr>
        <w:spacing w:after="60"/>
        <w:ind w:left="1094" w:hanging="547"/>
        <w:jc w:val="both"/>
        <w:rPr>
          <w:rFonts w:ascii="Century Schoolbook" w:hAnsi="Century Schoolbook" w:cs="Arial"/>
          <w:sz w:val="22"/>
          <w:szCs w:val="22"/>
        </w:rPr>
      </w:pPr>
      <w:r>
        <w:rPr>
          <w:rFonts w:ascii="Century Schoolbook" w:hAnsi="Century Schoolbook" w:cs="Arial"/>
          <w:sz w:val="22"/>
          <w:szCs w:val="22"/>
        </w:rPr>
        <w:t>A.</w:t>
      </w:r>
      <w:r>
        <w:rPr>
          <w:rFonts w:ascii="Century Schoolbook" w:hAnsi="Century Schoolbook" w:cs="Arial"/>
          <w:sz w:val="22"/>
          <w:szCs w:val="22"/>
        </w:rPr>
        <w:tab/>
      </w:r>
      <w:r w:rsidR="003D1F4B" w:rsidRPr="007A7BD2">
        <w:rPr>
          <w:rFonts w:ascii="Century Schoolbook" w:hAnsi="Century Schoolbook" w:cs="Arial"/>
          <w:sz w:val="22"/>
          <w:szCs w:val="22"/>
        </w:rPr>
        <w:t>Provisions of emergency medical care to injured or ill patients.</w:t>
      </w:r>
    </w:p>
    <w:p w:rsidR="003D03CE" w:rsidRDefault="003D03CE" w:rsidP="003D03CE">
      <w:pPr>
        <w:spacing w:after="60"/>
        <w:ind w:left="1094" w:hanging="547"/>
        <w:jc w:val="both"/>
        <w:rPr>
          <w:rFonts w:ascii="Century Schoolbook" w:hAnsi="Century Schoolbook" w:cs="Arial"/>
          <w:sz w:val="22"/>
          <w:szCs w:val="22"/>
        </w:rPr>
      </w:pPr>
      <w:r>
        <w:rPr>
          <w:rFonts w:ascii="Century Schoolbook" w:hAnsi="Century Schoolbook" w:cs="Arial"/>
          <w:sz w:val="22"/>
          <w:szCs w:val="22"/>
        </w:rPr>
        <w:t>B.</w:t>
      </w:r>
      <w:r>
        <w:rPr>
          <w:rFonts w:ascii="Century Schoolbook" w:hAnsi="Century Schoolbook" w:cs="Arial"/>
          <w:sz w:val="22"/>
          <w:szCs w:val="22"/>
        </w:rPr>
        <w:tab/>
      </w:r>
      <w:r w:rsidR="003D1F4B" w:rsidRPr="007A7BD2">
        <w:rPr>
          <w:rFonts w:ascii="Century Schoolbook" w:hAnsi="Century Schoolbook" w:cs="Arial"/>
          <w:sz w:val="22"/>
          <w:szCs w:val="22"/>
        </w:rPr>
        <w:t>Rescue of victims from hostile environments, including burning structures, or vehicles, water contaminated atmospheres, or oxygen deficient atmospheres.</w:t>
      </w:r>
    </w:p>
    <w:p w:rsidR="003D03CE" w:rsidRDefault="003D03CE" w:rsidP="003D03CE">
      <w:pPr>
        <w:spacing w:after="60"/>
        <w:ind w:left="1094" w:hanging="547"/>
        <w:jc w:val="both"/>
        <w:rPr>
          <w:rFonts w:ascii="Century Schoolbook" w:hAnsi="Century Schoolbook" w:cs="Arial"/>
          <w:sz w:val="22"/>
          <w:szCs w:val="22"/>
        </w:rPr>
      </w:pPr>
      <w:r>
        <w:rPr>
          <w:rFonts w:ascii="Century Schoolbook" w:hAnsi="Century Schoolbook" w:cs="Arial"/>
          <w:sz w:val="22"/>
          <w:szCs w:val="22"/>
        </w:rPr>
        <w:t>C.</w:t>
      </w:r>
      <w:r>
        <w:rPr>
          <w:rFonts w:ascii="Century Schoolbook" w:hAnsi="Century Schoolbook" w:cs="Arial"/>
          <w:sz w:val="22"/>
          <w:szCs w:val="22"/>
        </w:rPr>
        <w:tab/>
      </w:r>
      <w:r w:rsidR="003D1F4B" w:rsidRPr="007A7BD2">
        <w:rPr>
          <w:rFonts w:ascii="Century Schoolbook" w:hAnsi="Century Schoolbook" w:cs="Arial"/>
          <w:sz w:val="22"/>
          <w:szCs w:val="22"/>
        </w:rPr>
        <w:t>Extrication of persons from vehicles, machinery, or collapsed excavations or structures.</w:t>
      </w:r>
    </w:p>
    <w:p w:rsidR="003D1F4B" w:rsidRDefault="003D03CE" w:rsidP="003B716C">
      <w:pPr>
        <w:spacing w:after="60"/>
        <w:ind w:left="1094" w:hanging="547"/>
        <w:jc w:val="both"/>
        <w:rPr>
          <w:rFonts w:ascii="Century Schoolbook" w:hAnsi="Century Schoolbook" w:cs="Arial"/>
          <w:sz w:val="22"/>
          <w:szCs w:val="22"/>
        </w:rPr>
      </w:pPr>
      <w:r>
        <w:rPr>
          <w:rFonts w:ascii="Century Schoolbook" w:hAnsi="Century Schoolbook" w:cs="Arial"/>
          <w:sz w:val="22"/>
          <w:szCs w:val="22"/>
        </w:rPr>
        <w:t>D.</w:t>
      </w:r>
      <w:r>
        <w:rPr>
          <w:rFonts w:ascii="Century Schoolbook" w:hAnsi="Century Schoolbook" w:cs="Arial"/>
          <w:sz w:val="22"/>
          <w:szCs w:val="22"/>
        </w:rPr>
        <w:tab/>
      </w:r>
      <w:r w:rsidR="003B716C">
        <w:rPr>
          <w:rFonts w:ascii="Century Schoolbook" w:hAnsi="Century Schoolbook" w:cs="Arial"/>
          <w:sz w:val="22"/>
          <w:szCs w:val="22"/>
        </w:rPr>
        <w:t>Assist in r</w:t>
      </w:r>
      <w:r w:rsidR="003D1F4B" w:rsidRPr="007A7BD2">
        <w:rPr>
          <w:rFonts w:ascii="Century Schoolbook" w:hAnsi="Century Schoolbook" w:cs="Arial"/>
          <w:sz w:val="22"/>
          <w:szCs w:val="22"/>
        </w:rPr>
        <w:t xml:space="preserve">ecovery and or removal of </w:t>
      </w:r>
      <w:r>
        <w:rPr>
          <w:rFonts w:ascii="Century Schoolbook" w:hAnsi="Century Schoolbook" w:cs="Arial"/>
          <w:sz w:val="22"/>
          <w:szCs w:val="22"/>
        </w:rPr>
        <w:t xml:space="preserve">dead human </w:t>
      </w:r>
      <w:r w:rsidR="003D1F4B" w:rsidRPr="007A7BD2">
        <w:rPr>
          <w:rFonts w:ascii="Century Schoolbook" w:hAnsi="Century Schoolbook" w:cs="Arial"/>
          <w:sz w:val="22"/>
          <w:szCs w:val="22"/>
        </w:rPr>
        <w:t xml:space="preserve">bodies from any </w:t>
      </w:r>
      <w:r w:rsidR="003B716C">
        <w:rPr>
          <w:rFonts w:ascii="Century Schoolbook" w:hAnsi="Century Schoolbook" w:cs="Arial"/>
          <w:sz w:val="22"/>
          <w:szCs w:val="22"/>
        </w:rPr>
        <w:t xml:space="preserve">above </w:t>
      </w:r>
      <w:r w:rsidR="003D1F4B" w:rsidRPr="007A7BD2">
        <w:rPr>
          <w:rFonts w:ascii="Century Schoolbook" w:hAnsi="Century Schoolbook" w:cs="Arial"/>
          <w:sz w:val="22"/>
          <w:szCs w:val="22"/>
        </w:rPr>
        <w:t>situation.</w:t>
      </w:r>
    </w:p>
    <w:p w:rsidR="003B716C" w:rsidRDefault="003B716C" w:rsidP="003B716C">
      <w:pPr>
        <w:spacing w:after="60"/>
        <w:ind w:left="1094" w:hanging="547"/>
        <w:jc w:val="both"/>
        <w:rPr>
          <w:rFonts w:ascii="Century Schoolbook" w:hAnsi="Century Schoolbook" w:cs="Arial"/>
          <w:sz w:val="22"/>
          <w:szCs w:val="22"/>
        </w:rPr>
      </w:pPr>
      <w:r>
        <w:rPr>
          <w:rFonts w:ascii="Century Schoolbook" w:hAnsi="Century Schoolbook" w:cs="Arial"/>
          <w:sz w:val="22"/>
          <w:szCs w:val="22"/>
        </w:rPr>
        <w:t>E.</w:t>
      </w:r>
      <w:r>
        <w:rPr>
          <w:rFonts w:ascii="Century Schoolbook" w:hAnsi="Century Schoolbook" w:cs="Arial"/>
          <w:sz w:val="22"/>
          <w:szCs w:val="22"/>
        </w:rPr>
        <w:tab/>
      </w:r>
      <w:r w:rsidR="003D1F4B" w:rsidRPr="007A7BD2">
        <w:rPr>
          <w:rFonts w:ascii="Century Schoolbook" w:hAnsi="Century Schoolbook" w:cs="Arial"/>
          <w:sz w:val="22"/>
          <w:szCs w:val="22"/>
        </w:rPr>
        <w:t>Response to hazardous materials emergencies, both transportation and fixed-site, involving potential infectious materials.</w:t>
      </w:r>
    </w:p>
    <w:p w:rsidR="003D1F4B" w:rsidRPr="007A7BD2" w:rsidRDefault="003B716C" w:rsidP="003B716C">
      <w:pPr>
        <w:spacing w:after="120"/>
        <w:ind w:left="1094" w:hanging="547"/>
        <w:jc w:val="both"/>
        <w:rPr>
          <w:rFonts w:ascii="Century Schoolbook" w:hAnsi="Century Schoolbook" w:cs="Arial"/>
          <w:sz w:val="22"/>
          <w:szCs w:val="22"/>
        </w:rPr>
      </w:pPr>
      <w:r>
        <w:rPr>
          <w:rFonts w:ascii="Century Schoolbook" w:hAnsi="Century Schoolbook" w:cs="Arial"/>
          <w:sz w:val="22"/>
          <w:szCs w:val="22"/>
        </w:rPr>
        <w:t>F.</w:t>
      </w:r>
      <w:r>
        <w:rPr>
          <w:rFonts w:ascii="Century Schoolbook" w:hAnsi="Century Schoolbook" w:cs="Arial"/>
          <w:sz w:val="22"/>
          <w:szCs w:val="22"/>
        </w:rPr>
        <w:tab/>
      </w:r>
      <w:r w:rsidR="003D1F4B" w:rsidRPr="007A7BD2">
        <w:rPr>
          <w:rFonts w:ascii="Century Schoolbook" w:hAnsi="Century Schoolbook" w:cs="Arial"/>
          <w:sz w:val="22"/>
          <w:szCs w:val="22"/>
        </w:rPr>
        <w:t>Any other task(s) not defined by any of the above issues where exposure is determined.</w:t>
      </w:r>
    </w:p>
    <w:p w:rsidR="003D1F4B" w:rsidRPr="007A7BD2" w:rsidRDefault="003D1F4B" w:rsidP="003B716C">
      <w:pPr>
        <w:tabs>
          <w:tab w:val="left" w:pos="1080"/>
        </w:tabs>
        <w:spacing w:after="60"/>
        <w:ind w:left="547" w:hanging="547"/>
        <w:jc w:val="both"/>
        <w:rPr>
          <w:rFonts w:ascii="Century Schoolbook" w:hAnsi="Century Schoolbook" w:cs="Arial"/>
          <w:sz w:val="22"/>
          <w:szCs w:val="22"/>
        </w:rPr>
      </w:pPr>
      <w:r w:rsidRPr="007A7BD2">
        <w:rPr>
          <w:rFonts w:ascii="Century Schoolbook" w:hAnsi="Century Schoolbook" w:cs="Arial"/>
          <w:sz w:val="22"/>
          <w:szCs w:val="24"/>
          <w:lang w:val="en-CA"/>
        </w:rPr>
        <w:fldChar w:fldCharType="begin"/>
      </w:r>
      <w:r w:rsidRPr="007A7BD2">
        <w:rPr>
          <w:rFonts w:ascii="Century Schoolbook" w:hAnsi="Century Schoolbook" w:cs="Arial"/>
          <w:sz w:val="22"/>
          <w:szCs w:val="24"/>
          <w:lang w:val="en-CA"/>
        </w:rPr>
        <w:instrText xml:space="preserve"> SEQ CHAPTER \h \r 1</w:instrText>
      </w:r>
      <w:r w:rsidRPr="007A7BD2">
        <w:rPr>
          <w:rFonts w:ascii="Century Schoolbook" w:hAnsi="Century Schoolbook" w:cs="Arial"/>
          <w:sz w:val="22"/>
          <w:szCs w:val="24"/>
          <w:lang w:val="en-CA"/>
        </w:rPr>
        <w:fldChar w:fldCharType="end"/>
      </w:r>
      <w:r w:rsidR="003B716C">
        <w:rPr>
          <w:rFonts w:ascii="Century Schoolbook" w:hAnsi="Century Schoolbook" w:cs="Arial"/>
          <w:sz w:val="22"/>
          <w:szCs w:val="24"/>
          <w:lang w:val="en-CA"/>
        </w:rPr>
        <w:t>3.</w:t>
      </w:r>
      <w:r w:rsidRPr="007A7BD2">
        <w:rPr>
          <w:rFonts w:ascii="Century Schoolbook" w:hAnsi="Century Schoolbook" w:cs="Arial"/>
          <w:sz w:val="22"/>
          <w:szCs w:val="22"/>
        </w:rPr>
        <w:tab/>
        <w:t>Persons working in the following job classifications have been identified as being "at risk" to exposure due to the nature of their work and/or work environment.</w:t>
      </w:r>
    </w:p>
    <w:p w:rsidR="003B716C" w:rsidRPr="007A7BD2" w:rsidRDefault="003B716C" w:rsidP="003B716C">
      <w:pPr>
        <w:spacing w:after="60"/>
        <w:ind w:left="1094" w:hanging="547"/>
        <w:jc w:val="both"/>
        <w:rPr>
          <w:rFonts w:ascii="Century Schoolbook" w:hAnsi="Century Schoolbook" w:cs="Arial"/>
          <w:sz w:val="22"/>
          <w:szCs w:val="22"/>
        </w:rPr>
      </w:pPr>
      <w:r>
        <w:rPr>
          <w:rFonts w:ascii="Century Schoolbook" w:hAnsi="Century Schoolbook" w:cs="Arial"/>
          <w:sz w:val="22"/>
          <w:szCs w:val="24"/>
          <w:lang w:val="en-CA"/>
        </w:rPr>
        <w:t>A.</w:t>
      </w:r>
      <w:r>
        <w:rPr>
          <w:rFonts w:ascii="Century Schoolbook" w:hAnsi="Century Schoolbook" w:cs="Arial"/>
          <w:sz w:val="22"/>
          <w:szCs w:val="24"/>
          <w:lang w:val="en-CA"/>
        </w:rPr>
        <w:tab/>
      </w:r>
      <w:r w:rsidRPr="003B716C">
        <w:rPr>
          <w:rFonts w:ascii="Century Schoolbook" w:hAnsi="Century Schoolbook" w:cs="Arial"/>
          <w:i/>
          <w:sz w:val="22"/>
          <w:szCs w:val="24"/>
          <w:lang w:val="en-CA"/>
        </w:rPr>
        <w:t>Class 1</w:t>
      </w:r>
      <w:r w:rsidR="003D1F4B" w:rsidRPr="003B716C">
        <w:rPr>
          <w:rFonts w:ascii="Century Schoolbook" w:hAnsi="Century Schoolbook" w:cs="Arial"/>
          <w:i/>
          <w:sz w:val="22"/>
          <w:szCs w:val="24"/>
          <w:lang w:val="en-CA"/>
        </w:rPr>
        <w:fldChar w:fldCharType="begin"/>
      </w:r>
      <w:r w:rsidR="003D1F4B" w:rsidRPr="003B716C">
        <w:rPr>
          <w:rFonts w:ascii="Century Schoolbook" w:hAnsi="Century Schoolbook" w:cs="Arial"/>
          <w:i/>
          <w:sz w:val="22"/>
          <w:szCs w:val="24"/>
          <w:lang w:val="en-CA"/>
        </w:rPr>
        <w:instrText xml:space="preserve"> SEQ CHAPTER \h \r 1</w:instrText>
      </w:r>
      <w:r w:rsidR="003D1F4B" w:rsidRPr="003B716C">
        <w:rPr>
          <w:rFonts w:ascii="Century Schoolbook" w:hAnsi="Century Schoolbook" w:cs="Arial"/>
          <w:i/>
          <w:sz w:val="22"/>
          <w:szCs w:val="24"/>
          <w:lang w:val="en-CA"/>
        </w:rPr>
        <w:fldChar w:fldCharType="end"/>
      </w:r>
      <w:r w:rsidR="003D1F4B" w:rsidRPr="003B716C">
        <w:rPr>
          <w:rFonts w:ascii="Century Schoolbook" w:hAnsi="Century Schoolbook" w:cs="Arial"/>
          <w:i/>
          <w:sz w:val="22"/>
          <w:szCs w:val="22"/>
        </w:rPr>
        <w:t>:</w:t>
      </w:r>
      <w:r w:rsidRPr="003B716C">
        <w:rPr>
          <w:rFonts w:ascii="Century Schoolbook" w:hAnsi="Century Schoolbook" w:cs="Arial"/>
          <w:sz w:val="22"/>
          <w:szCs w:val="22"/>
        </w:rPr>
        <w:t xml:space="preserve">  </w:t>
      </w:r>
      <w:r>
        <w:rPr>
          <w:rFonts w:ascii="Century Schoolbook" w:hAnsi="Century Schoolbook" w:cs="Arial"/>
          <w:sz w:val="22"/>
          <w:szCs w:val="22"/>
        </w:rPr>
        <w:t>Those members who may encounter f</w:t>
      </w:r>
      <w:r w:rsidRPr="007A7BD2">
        <w:rPr>
          <w:rFonts w:ascii="Century Schoolbook" w:hAnsi="Century Schoolbook" w:cs="Arial"/>
          <w:sz w:val="22"/>
          <w:szCs w:val="22"/>
        </w:rPr>
        <w:t>requent or routine contact with blood, body fluids, or non-intact skin.</w:t>
      </w:r>
    </w:p>
    <w:p w:rsidR="003B716C" w:rsidRPr="003B716C" w:rsidRDefault="003B716C" w:rsidP="003B716C">
      <w:pPr>
        <w:spacing w:after="60"/>
        <w:ind w:left="1627" w:hanging="547"/>
        <w:jc w:val="both"/>
        <w:rPr>
          <w:rFonts w:ascii="Century Schoolbook" w:hAnsi="Century Schoolbook" w:cs="Arial"/>
          <w:sz w:val="22"/>
          <w:szCs w:val="22"/>
        </w:rPr>
      </w:pPr>
      <w:proofErr w:type="spellStart"/>
      <w:r>
        <w:rPr>
          <w:rFonts w:ascii="Century Schoolbook" w:hAnsi="Century Schoolbook" w:cs="Arial"/>
          <w:sz w:val="22"/>
          <w:szCs w:val="22"/>
        </w:rPr>
        <w:t>i</w:t>
      </w:r>
      <w:proofErr w:type="spellEnd"/>
      <w:r>
        <w:rPr>
          <w:rFonts w:ascii="Century Schoolbook" w:hAnsi="Century Schoolbook" w:cs="Arial"/>
          <w:sz w:val="22"/>
          <w:szCs w:val="22"/>
        </w:rPr>
        <w:t>.</w:t>
      </w:r>
      <w:r>
        <w:rPr>
          <w:rFonts w:ascii="Century Schoolbook" w:hAnsi="Century Schoolbook" w:cs="Arial"/>
          <w:sz w:val="22"/>
          <w:szCs w:val="22"/>
        </w:rPr>
        <w:tab/>
      </w:r>
      <w:r w:rsidRPr="003B716C">
        <w:rPr>
          <w:rFonts w:ascii="Century Schoolbook" w:hAnsi="Century Schoolbook" w:cs="Arial"/>
          <w:sz w:val="22"/>
          <w:szCs w:val="22"/>
        </w:rPr>
        <w:t xml:space="preserve">Those </w:t>
      </w:r>
      <w:proofErr w:type="gramStart"/>
      <w:r w:rsidRPr="003B716C">
        <w:rPr>
          <w:rFonts w:ascii="Century Schoolbook" w:hAnsi="Century Schoolbook" w:cs="Arial"/>
          <w:sz w:val="22"/>
          <w:szCs w:val="22"/>
        </w:rPr>
        <w:t>members,</w:t>
      </w:r>
      <w:proofErr w:type="gramEnd"/>
      <w:r w:rsidRPr="003B716C">
        <w:rPr>
          <w:rFonts w:ascii="Century Schoolbook" w:hAnsi="Century Schoolbook" w:cs="Arial"/>
          <w:sz w:val="22"/>
          <w:szCs w:val="22"/>
        </w:rPr>
        <w:t xml:space="preserve"> career or volunteer whose duties involve response to incidents such as firefighter, officer.</w:t>
      </w:r>
    </w:p>
    <w:p w:rsidR="003D1F4B" w:rsidRPr="003B716C" w:rsidRDefault="003B716C" w:rsidP="003B716C">
      <w:pPr>
        <w:spacing w:after="60"/>
        <w:ind w:left="1627" w:hanging="547"/>
        <w:jc w:val="both"/>
        <w:rPr>
          <w:rFonts w:ascii="Century Schoolbook" w:hAnsi="Century Schoolbook" w:cs="Arial"/>
          <w:sz w:val="22"/>
          <w:szCs w:val="22"/>
        </w:rPr>
      </w:pPr>
      <w:r w:rsidRPr="003B716C">
        <w:rPr>
          <w:rFonts w:ascii="Century Schoolbook" w:hAnsi="Century Schoolbook" w:cs="Arial"/>
          <w:sz w:val="22"/>
          <w:szCs w:val="22"/>
        </w:rPr>
        <w:t>ii.</w:t>
      </w:r>
      <w:r w:rsidRPr="003B716C">
        <w:rPr>
          <w:rFonts w:ascii="Century Schoolbook" w:hAnsi="Century Schoolbook" w:cs="Arial"/>
          <w:sz w:val="22"/>
          <w:szCs w:val="22"/>
        </w:rPr>
        <w:tab/>
      </w:r>
      <w:r w:rsidR="003D1F4B" w:rsidRPr="003B716C">
        <w:rPr>
          <w:rFonts w:ascii="Century Schoolbook" w:hAnsi="Century Schoolbook" w:cs="Arial"/>
          <w:sz w:val="22"/>
          <w:szCs w:val="22"/>
        </w:rPr>
        <w:t>Personnel working in the above job classification have been identified as being "at risk" to occupational exposures due to the following exposure determination of their job requirements.</w:t>
      </w:r>
    </w:p>
    <w:p w:rsidR="003D1F4B" w:rsidRPr="003B716C" w:rsidRDefault="003B716C" w:rsidP="003B716C">
      <w:pPr>
        <w:spacing w:after="60"/>
        <w:ind w:left="1627" w:hanging="547"/>
        <w:jc w:val="both"/>
        <w:rPr>
          <w:rFonts w:ascii="Century Schoolbook" w:hAnsi="Century Schoolbook" w:cs="Arial"/>
          <w:sz w:val="22"/>
          <w:szCs w:val="22"/>
        </w:rPr>
      </w:pPr>
      <w:r w:rsidRPr="003B716C">
        <w:rPr>
          <w:rFonts w:ascii="Century Schoolbook" w:hAnsi="Century Schoolbook" w:cs="Arial"/>
          <w:sz w:val="22"/>
          <w:szCs w:val="22"/>
        </w:rPr>
        <w:t>iii.</w:t>
      </w:r>
      <w:r w:rsidRPr="003B716C">
        <w:rPr>
          <w:rFonts w:ascii="Century Schoolbook" w:hAnsi="Century Schoolbook" w:cs="Arial"/>
          <w:sz w:val="22"/>
          <w:szCs w:val="22"/>
        </w:rPr>
        <w:tab/>
      </w:r>
      <w:r w:rsidR="003D1F4B" w:rsidRPr="003B716C">
        <w:rPr>
          <w:rFonts w:ascii="Century Schoolbook" w:hAnsi="Century Schoolbook" w:cs="Arial"/>
          <w:sz w:val="22"/>
          <w:szCs w:val="22"/>
        </w:rPr>
        <w:t>Emergency medical care to injured and ill patients.</w:t>
      </w:r>
    </w:p>
    <w:p w:rsidR="003D1F4B" w:rsidRPr="003B716C" w:rsidRDefault="003B716C" w:rsidP="003B716C">
      <w:pPr>
        <w:spacing w:after="60"/>
        <w:ind w:left="1627" w:hanging="547"/>
        <w:jc w:val="both"/>
        <w:rPr>
          <w:rFonts w:ascii="Century Schoolbook" w:hAnsi="Century Schoolbook" w:cs="Arial"/>
          <w:sz w:val="22"/>
          <w:szCs w:val="22"/>
        </w:rPr>
      </w:pPr>
      <w:proofErr w:type="gramStart"/>
      <w:r w:rsidRPr="003B716C">
        <w:rPr>
          <w:rFonts w:ascii="Century Schoolbook" w:hAnsi="Century Schoolbook" w:cs="Arial"/>
          <w:sz w:val="22"/>
          <w:szCs w:val="22"/>
        </w:rPr>
        <w:t>iv</w:t>
      </w:r>
      <w:proofErr w:type="gramEnd"/>
      <w:r w:rsidRPr="003B716C">
        <w:rPr>
          <w:rFonts w:ascii="Century Schoolbook" w:hAnsi="Century Schoolbook" w:cs="Arial"/>
          <w:sz w:val="22"/>
          <w:szCs w:val="22"/>
        </w:rPr>
        <w:t>.</w:t>
      </w:r>
      <w:r w:rsidRPr="003B716C">
        <w:rPr>
          <w:rFonts w:ascii="Century Schoolbook" w:hAnsi="Century Schoolbook" w:cs="Arial"/>
          <w:sz w:val="22"/>
          <w:szCs w:val="22"/>
        </w:rPr>
        <w:tab/>
      </w:r>
      <w:r w:rsidR="003D1F4B" w:rsidRPr="003B716C">
        <w:rPr>
          <w:rFonts w:ascii="Century Schoolbook" w:hAnsi="Century Schoolbook" w:cs="Arial"/>
          <w:sz w:val="22"/>
          <w:szCs w:val="22"/>
        </w:rPr>
        <w:t>Decontamination, cleaning and disinfecting equipment used in the delivery of patient care and rescue.</w:t>
      </w:r>
    </w:p>
    <w:p w:rsidR="003D1F4B" w:rsidRPr="003B716C" w:rsidRDefault="003B716C" w:rsidP="003B716C">
      <w:pPr>
        <w:spacing w:after="60"/>
        <w:ind w:left="1627" w:hanging="547"/>
        <w:jc w:val="both"/>
        <w:rPr>
          <w:rFonts w:ascii="Century Schoolbook" w:hAnsi="Century Schoolbook" w:cs="Arial"/>
          <w:sz w:val="22"/>
          <w:szCs w:val="22"/>
        </w:rPr>
      </w:pPr>
      <w:r w:rsidRPr="003B716C">
        <w:rPr>
          <w:rFonts w:ascii="Century Schoolbook" w:hAnsi="Century Schoolbook" w:cs="Arial"/>
          <w:sz w:val="22"/>
          <w:szCs w:val="22"/>
        </w:rPr>
        <w:t>v.</w:t>
      </w:r>
      <w:r w:rsidRPr="003B716C">
        <w:rPr>
          <w:rFonts w:ascii="Century Schoolbook" w:hAnsi="Century Schoolbook" w:cs="Arial"/>
          <w:sz w:val="22"/>
          <w:szCs w:val="22"/>
        </w:rPr>
        <w:tab/>
      </w:r>
      <w:r w:rsidR="003D1F4B" w:rsidRPr="003B716C">
        <w:rPr>
          <w:rFonts w:ascii="Century Schoolbook" w:hAnsi="Century Schoolbook" w:cs="Arial"/>
          <w:sz w:val="22"/>
          <w:szCs w:val="22"/>
        </w:rPr>
        <w:t>Removal of persons from hostile environments.</w:t>
      </w:r>
    </w:p>
    <w:p w:rsidR="003D1F4B" w:rsidRPr="003B716C" w:rsidRDefault="003B716C" w:rsidP="003B716C">
      <w:pPr>
        <w:spacing w:after="60"/>
        <w:ind w:left="1627" w:hanging="547"/>
        <w:jc w:val="both"/>
        <w:rPr>
          <w:rFonts w:ascii="Century Schoolbook" w:hAnsi="Century Schoolbook" w:cs="Arial"/>
          <w:sz w:val="22"/>
          <w:szCs w:val="22"/>
        </w:rPr>
      </w:pPr>
      <w:r w:rsidRPr="003B716C">
        <w:rPr>
          <w:rFonts w:ascii="Century Schoolbook" w:hAnsi="Century Schoolbook" w:cs="Arial"/>
          <w:sz w:val="22"/>
          <w:szCs w:val="22"/>
        </w:rPr>
        <w:t>vi.</w:t>
      </w:r>
      <w:r w:rsidRPr="003B716C">
        <w:rPr>
          <w:rFonts w:ascii="Century Schoolbook" w:hAnsi="Century Schoolbook" w:cs="Arial"/>
          <w:sz w:val="22"/>
          <w:szCs w:val="22"/>
        </w:rPr>
        <w:tab/>
      </w:r>
      <w:r w:rsidR="003D1F4B" w:rsidRPr="003B716C">
        <w:rPr>
          <w:rFonts w:ascii="Century Schoolbook" w:hAnsi="Century Schoolbook" w:cs="Arial"/>
          <w:sz w:val="22"/>
          <w:szCs w:val="22"/>
        </w:rPr>
        <w:t>Removal of persons from vehicles, machinery, collapsed structures, and excavations and areas of limited access.</w:t>
      </w:r>
    </w:p>
    <w:p w:rsidR="003D1F4B" w:rsidRPr="003B716C" w:rsidRDefault="003B716C" w:rsidP="003B716C">
      <w:pPr>
        <w:spacing w:after="60"/>
        <w:ind w:left="1627" w:hanging="547"/>
        <w:jc w:val="both"/>
        <w:rPr>
          <w:rFonts w:ascii="Century Schoolbook" w:hAnsi="Century Schoolbook" w:cs="Arial"/>
          <w:sz w:val="22"/>
          <w:szCs w:val="22"/>
        </w:rPr>
      </w:pPr>
      <w:r w:rsidRPr="003B716C">
        <w:rPr>
          <w:rFonts w:ascii="Century Schoolbook" w:hAnsi="Century Schoolbook" w:cs="Arial"/>
          <w:sz w:val="22"/>
          <w:szCs w:val="22"/>
        </w:rPr>
        <w:t>vii.</w:t>
      </w:r>
      <w:r w:rsidRPr="003B716C">
        <w:rPr>
          <w:rFonts w:ascii="Century Schoolbook" w:hAnsi="Century Schoolbook" w:cs="Arial"/>
          <w:sz w:val="22"/>
          <w:szCs w:val="22"/>
        </w:rPr>
        <w:tab/>
      </w:r>
      <w:r w:rsidR="003D1F4B" w:rsidRPr="003B716C">
        <w:rPr>
          <w:rFonts w:ascii="Century Schoolbook" w:hAnsi="Century Schoolbook" w:cs="Arial"/>
          <w:sz w:val="22"/>
          <w:szCs w:val="22"/>
        </w:rPr>
        <w:t>Response to hazardous materials incidents which may expose personnel to hazardous materials immediately upon arrival at the scene and during the decontamination, treatment and possible transportation of victims of the incident.</w:t>
      </w:r>
    </w:p>
    <w:p w:rsidR="003D1F4B" w:rsidRDefault="003B716C" w:rsidP="003B716C">
      <w:pPr>
        <w:ind w:left="1080" w:hanging="540"/>
        <w:jc w:val="both"/>
        <w:rPr>
          <w:rFonts w:ascii="Century Schoolbook" w:hAnsi="Century Schoolbook" w:cs="Arial"/>
          <w:sz w:val="22"/>
          <w:szCs w:val="22"/>
        </w:rPr>
      </w:pPr>
      <w:r>
        <w:rPr>
          <w:rFonts w:ascii="Century Schoolbook" w:hAnsi="Century Schoolbook" w:cs="Arial"/>
          <w:sz w:val="22"/>
          <w:szCs w:val="22"/>
        </w:rPr>
        <w:br w:type="page"/>
      </w:r>
    </w:p>
    <w:p w:rsidR="003D1F4B" w:rsidRPr="009D7BA5" w:rsidRDefault="003B716C" w:rsidP="009D7BA5">
      <w:pPr>
        <w:spacing w:after="60"/>
        <w:ind w:left="1094" w:hanging="547"/>
        <w:jc w:val="both"/>
        <w:rPr>
          <w:rFonts w:ascii="Century Schoolbook" w:hAnsi="Century Schoolbook" w:cs="Arial"/>
          <w:sz w:val="22"/>
          <w:szCs w:val="22"/>
        </w:rPr>
      </w:pPr>
      <w:r>
        <w:rPr>
          <w:rFonts w:ascii="Century Schoolbook" w:hAnsi="Century Schoolbook" w:cs="Arial"/>
          <w:sz w:val="22"/>
          <w:szCs w:val="22"/>
        </w:rPr>
        <w:lastRenderedPageBreak/>
        <w:t>B.</w:t>
      </w:r>
      <w:r>
        <w:rPr>
          <w:rFonts w:ascii="Century Schoolbook" w:hAnsi="Century Schoolbook" w:cs="Arial"/>
          <w:sz w:val="22"/>
          <w:szCs w:val="22"/>
        </w:rPr>
        <w:tab/>
      </w:r>
      <w:r w:rsidR="003D1F4B" w:rsidRPr="003B716C">
        <w:rPr>
          <w:rFonts w:ascii="Century Schoolbook" w:hAnsi="Century Schoolbook" w:cs="Arial"/>
          <w:i/>
          <w:sz w:val="22"/>
          <w:szCs w:val="24"/>
          <w:lang w:val="en-CA"/>
        </w:rPr>
        <w:fldChar w:fldCharType="begin"/>
      </w:r>
      <w:r w:rsidR="003D1F4B" w:rsidRPr="003B716C">
        <w:rPr>
          <w:rFonts w:ascii="Century Schoolbook" w:hAnsi="Century Schoolbook" w:cs="Arial"/>
          <w:i/>
          <w:sz w:val="22"/>
          <w:szCs w:val="24"/>
          <w:lang w:val="en-CA"/>
        </w:rPr>
        <w:instrText xml:space="preserve"> SEQ CHAPTER \h \r 1</w:instrText>
      </w:r>
      <w:r w:rsidR="003D1F4B" w:rsidRPr="003B716C">
        <w:rPr>
          <w:rFonts w:ascii="Century Schoolbook" w:hAnsi="Century Schoolbook" w:cs="Arial"/>
          <w:i/>
          <w:sz w:val="22"/>
          <w:szCs w:val="24"/>
          <w:lang w:val="en-CA"/>
        </w:rPr>
        <w:fldChar w:fldCharType="end"/>
      </w:r>
      <w:r w:rsidR="003D1F4B" w:rsidRPr="003B716C">
        <w:rPr>
          <w:rFonts w:ascii="Century Schoolbook" w:hAnsi="Century Schoolbook" w:cs="Arial"/>
          <w:i/>
          <w:sz w:val="22"/>
          <w:szCs w:val="22"/>
        </w:rPr>
        <w:t>CLASS II:</w:t>
      </w:r>
      <w:r>
        <w:rPr>
          <w:rFonts w:ascii="Century Schoolbook" w:hAnsi="Century Schoolbook" w:cs="Arial"/>
          <w:i/>
          <w:sz w:val="22"/>
          <w:szCs w:val="22"/>
        </w:rPr>
        <w:t xml:space="preserve">  </w:t>
      </w:r>
      <w:r w:rsidR="003D1F4B" w:rsidRPr="009D7BA5">
        <w:rPr>
          <w:rFonts w:ascii="Century Schoolbook" w:hAnsi="Century Schoolbook" w:cs="Arial"/>
          <w:sz w:val="22"/>
          <w:szCs w:val="22"/>
        </w:rPr>
        <w:t>No exposure to blood, body fluids, or non-intact skin, however, unplanned exposure may occur.</w:t>
      </w:r>
    </w:p>
    <w:p w:rsidR="009D7BA5" w:rsidRPr="009D7BA5" w:rsidRDefault="009D7BA5" w:rsidP="009D7BA5">
      <w:pPr>
        <w:spacing w:after="60"/>
        <w:ind w:left="1627" w:hanging="547"/>
        <w:jc w:val="both"/>
        <w:rPr>
          <w:rFonts w:ascii="Century Schoolbook" w:hAnsi="Century Schoolbook" w:cs="Arial"/>
          <w:sz w:val="22"/>
          <w:szCs w:val="22"/>
        </w:rPr>
      </w:pPr>
      <w:proofErr w:type="spellStart"/>
      <w:r>
        <w:rPr>
          <w:rFonts w:ascii="Century Schoolbook" w:hAnsi="Century Schoolbook" w:cs="Arial"/>
          <w:sz w:val="22"/>
          <w:szCs w:val="22"/>
        </w:rPr>
        <w:t>i</w:t>
      </w:r>
      <w:proofErr w:type="spellEnd"/>
      <w:r>
        <w:rPr>
          <w:rFonts w:ascii="Century Schoolbook" w:hAnsi="Century Schoolbook" w:cs="Arial"/>
          <w:sz w:val="22"/>
          <w:szCs w:val="22"/>
        </w:rPr>
        <w:t>.</w:t>
      </w:r>
      <w:r>
        <w:rPr>
          <w:rFonts w:ascii="Century Schoolbook" w:hAnsi="Century Schoolbook" w:cs="Arial"/>
          <w:sz w:val="22"/>
          <w:szCs w:val="22"/>
        </w:rPr>
        <w:tab/>
      </w:r>
      <w:r w:rsidR="003D1F4B" w:rsidRPr="009D7BA5">
        <w:rPr>
          <w:rFonts w:ascii="Century Schoolbook" w:hAnsi="Century Schoolbook" w:cs="Arial"/>
          <w:sz w:val="22"/>
          <w:szCs w:val="22"/>
        </w:rPr>
        <w:t>Auxiliary Member (unless such member is certified as an emergency medical technician, in which case the member shall fall into class I).</w:t>
      </w:r>
    </w:p>
    <w:p w:rsidR="009D7BA5" w:rsidRPr="009D7BA5" w:rsidRDefault="009D7BA5" w:rsidP="009D7BA5">
      <w:pPr>
        <w:spacing w:after="60"/>
        <w:ind w:left="1627" w:hanging="547"/>
        <w:jc w:val="both"/>
        <w:rPr>
          <w:rFonts w:ascii="Century Schoolbook" w:hAnsi="Century Schoolbook" w:cs="Arial"/>
          <w:sz w:val="22"/>
          <w:szCs w:val="22"/>
        </w:rPr>
      </w:pPr>
      <w:r w:rsidRPr="009D7BA5">
        <w:rPr>
          <w:rFonts w:ascii="Century Schoolbook" w:hAnsi="Century Schoolbook" w:cs="Arial"/>
          <w:sz w:val="22"/>
          <w:szCs w:val="22"/>
        </w:rPr>
        <w:t>ii.</w:t>
      </w:r>
      <w:r w:rsidRPr="009D7BA5">
        <w:rPr>
          <w:rFonts w:ascii="Century Schoolbook" w:hAnsi="Century Schoolbook" w:cs="Arial"/>
          <w:sz w:val="22"/>
          <w:szCs w:val="22"/>
        </w:rPr>
        <w:tab/>
      </w:r>
      <w:r w:rsidR="003D1F4B" w:rsidRPr="009D7BA5">
        <w:rPr>
          <w:rFonts w:ascii="Century Schoolbook" w:hAnsi="Century Schoolbook" w:cs="Arial"/>
          <w:sz w:val="22"/>
          <w:szCs w:val="22"/>
        </w:rPr>
        <w:t>Personnel working in the above job classification have been identified as being "at risk" to occupational exposure due to the following exposure determination of their job requirements.</w:t>
      </w:r>
    </w:p>
    <w:p w:rsidR="009D7BA5" w:rsidRPr="009D7BA5" w:rsidRDefault="009D7BA5" w:rsidP="009D7BA5">
      <w:pPr>
        <w:spacing w:after="60"/>
        <w:ind w:left="1627" w:hanging="547"/>
        <w:jc w:val="both"/>
        <w:rPr>
          <w:rFonts w:ascii="Century Schoolbook" w:hAnsi="Century Schoolbook" w:cs="Arial"/>
          <w:sz w:val="22"/>
          <w:szCs w:val="22"/>
        </w:rPr>
      </w:pPr>
      <w:r w:rsidRPr="009D7BA5">
        <w:rPr>
          <w:rFonts w:ascii="Century Schoolbook" w:hAnsi="Century Schoolbook" w:cs="Arial"/>
          <w:sz w:val="22"/>
          <w:szCs w:val="22"/>
        </w:rPr>
        <w:t>iii.</w:t>
      </w:r>
      <w:r w:rsidRPr="009D7BA5">
        <w:rPr>
          <w:rFonts w:ascii="Century Schoolbook" w:hAnsi="Century Schoolbook" w:cs="Arial"/>
          <w:sz w:val="22"/>
          <w:szCs w:val="22"/>
        </w:rPr>
        <w:tab/>
      </w:r>
      <w:r w:rsidR="003D1F4B" w:rsidRPr="009D7BA5">
        <w:rPr>
          <w:rFonts w:ascii="Century Schoolbook" w:hAnsi="Century Schoolbook" w:cs="Arial"/>
          <w:sz w:val="22"/>
          <w:szCs w:val="22"/>
        </w:rPr>
        <w:t>Repair of components and systems contained within emergency response vehicles.</w:t>
      </w:r>
    </w:p>
    <w:p w:rsidR="009D7BA5" w:rsidRPr="009D7BA5" w:rsidRDefault="009D7BA5" w:rsidP="009D7BA5">
      <w:pPr>
        <w:spacing w:after="60"/>
        <w:ind w:left="1627" w:hanging="547"/>
        <w:jc w:val="both"/>
        <w:rPr>
          <w:rFonts w:ascii="Century Schoolbook" w:hAnsi="Century Schoolbook" w:cs="Arial"/>
          <w:sz w:val="22"/>
          <w:szCs w:val="22"/>
        </w:rPr>
      </w:pPr>
      <w:r w:rsidRPr="009D7BA5">
        <w:rPr>
          <w:rFonts w:ascii="Century Schoolbook" w:hAnsi="Century Schoolbook" w:cs="Arial"/>
          <w:sz w:val="22"/>
          <w:szCs w:val="22"/>
        </w:rPr>
        <w:t>iv.</w:t>
      </w:r>
      <w:r w:rsidRPr="009D7BA5">
        <w:rPr>
          <w:rFonts w:ascii="Century Schoolbook" w:hAnsi="Century Schoolbook" w:cs="Arial"/>
          <w:sz w:val="22"/>
          <w:szCs w:val="22"/>
        </w:rPr>
        <w:tab/>
      </w:r>
      <w:r w:rsidR="003D1F4B" w:rsidRPr="009D7BA5">
        <w:rPr>
          <w:rFonts w:ascii="Century Schoolbook" w:hAnsi="Century Schoolbook" w:cs="Arial"/>
          <w:sz w:val="22"/>
          <w:szCs w:val="22"/>
        </w:rPr>
        <w:t>Decontamination, cleaning, and disinfecting equipment used in the delivery of patient care.</w:t>
      </w:r>
    </w:p>
    <w:p w:rsidR="009D7BA5" w:rsidRPr="009D7BA5" w:rsidRDefault="009D7BA5" w:rsidP="009D7BA5">
      <w:pPr>
        <w:spacing w:after="60"/>
        <w:ind w:left="1627" w:hanging="547"/>
        <w:jc w:val="both"/>
        <w:rPr>
          <w:rFonts w:ascii="Century Schoolbook" w:hAnsi="Century Schoolbook" w:cs="Arial"/>
          <w:sz w:val="22"/>
          <w:szCs w:val="22"/>
        </w:rPr>
      </w:pPr>
      <w:r w:rsidRPr="009D7BA5">
        <w:rPr>
          <w:rFonts w:ascii="Century Schoolbook" w:hAnsi="Century Schoolbook" w:cs="Arial"/>
          <w:sz w:val="22"/>
          <w:szCs w:val="22"/>
        </w:rPr>
        <w:t>v.</w:t>
      </w:r>
      <w:r w:rsidRPr="009D7BA5">
        <w:rPr>
          <w:rFonts w:ascii="Century Schoolbook" w:hAnsi="Century Schoolbook" w:cs="Arial"/>
          <w:sz w:val="22"/>
          <w:szCs w:val="22"/>
        </w:rPr>
        <w:tab/>
      </w:r>
      <w:r w:rsidR="003D1F4B" w:rsidRPr="009D7BA5">
        <w:rPr>
          <w:rFonts w:ascii="Century Schoolbook" w:hAnsi="Century Schoolbook" w:cs="Arial"/>
          <w:sz w:val="22"/>
          <w:szCs w:val="22"/>
          <w:lang w:val="en-CA"/>
        </w:rPr>
        <w:fldChar w:fldCharType="begin"/>
      </w:r>
      <w:r w:rsidR="003D1F4B" w:rsidRPr="009D7BA5">
        <w:rPr>
          <w:rFonts w:ascii="Century Schoolbook" w:hAnsi="Century Schoolbook" w:cs="Arial"/>
          <w:sz w:val="22"/>
          <w:szCs w:val="22"/>
          <w:lang w:val="en-CA"/>
        </w:rPr>
        <w:instrText xml:space="preserve"> SEQ CHAPTER \h \r 1</w:instrText>
      </w:r>
      <w:r w:rsidR="003D1F4B" w:rsidRPr="009D7BA5">
        <w:rPr>
          <w:rFonts w:ascii="Century Schoolbook" w:hAnsi="Century Schoolbook" w:cs="Arial"/>
          <w:sz w:val="22"/>
          <w:szCs w:val="22"/>
          <w:lang w:val="en-CA"/>
        </w:rPr>
        <w:fldChar w:fldCharType="end"/>
      </w:r>
      <w:r w:rsidR="003D1F4B" w:rsidRPr="009D7BA5">
        <w:rPr>
          <w:rFonts w:ascii="Century Schoolbook" w:hAnsi="Century Schoolbook" w:cs="Arial"/>
          <w:sz w:val="22"/>
          <w:szCs w:val="22"/>
        </w:rPr>
        <w:t>Repair of patient care equipment.</w:t>
      </w:r>
    </w:p>
    <w:p w:rsidR="009D7BA5" w:rsidRPr="009D7BA5" w:rsidRDefault="009D7BA5" w:rsidP="009D7BA5">
      <w:pPr>
        <w:spacing w:after="60"/>
        <w:ind w:left="1627" w:hanging="547"/>
        <w:jc w:val="both"/>
        <w:rPr>
          <w:rFonts w:ascii="Century Schoolbook" w:hAnsi="Century Schoolbook" w:cs="Arial"/>
          <w:sz w:val="22"/>
          <w:szCs w:val="22"/>
        </w:rPr>
      </w:pPr>
      <w:r w:rsidRPr="009D7BA5">
        <w:rPr>
          <w:rFonts w:ascii="Century Schoolbook" w:hAnsi="Century Schoolbook" w:cs="Arial"/>
          <w:sz w:val="22"/>
          <w:szCs w:val="22"/>
        </w:rPr>
        <w:t>vi.</w:t>
      </w:r>
      <w:r w:rsidRPr="009D7BA5">
        <w:rPr>
          <w:rFonts w:ascii="Century Schoolbook" w:hAnsi="Century Schoolbook" w:cs="Arial"/>
          <w:sz w:val="22"/>
          <w:szCs w:val="22"/>
        </w:rPr>
        <w:tab/>
      </w:r>
      <w:r w:rsidR="003D1F4B" w:rsidRPr="009D7BA5">
        <w:rPr>
          <w:rFonts w:ascii="Century Schoolbook" w:hAnsi="Century Schoolbook" w:cs="Arial"/>
          <w:sz w:val="22"/>
          <w:szCs w:val="22"/>
        </w:rPr>
        <w:t>Exposure to hazardous materials through the use in the work place.</w:t>
      </w:r>
    </w:p>
    <w:p w:rsidR="003D1F4B" w:rsidRPr="009D7BA5" w:rsidRDefault="009D7BA5" w:rsidP="009D7BA5">
      <w:pPr>
        <w:spacing w:after="120"/>
        <w:ind w:left="1627" w:hanging="547"/>
        <w:jc w:val="both"/>
        <w:rPr>
          <w:rFonts w:ascii="Century Schoolbook" w:hAnsi="Century Schoolbook" w:cs="Arial"/>
          <w:sz w:val="22"/>
          <w:szCs w:val="22"/>
        </w:rPr>
      </w:pPr>
      <w:r w:rsidRPr="009D7BA5">
        <w:rPr>
          <w:rFonts w:ascii="Century Schoolbook" w:hAnsi="Century Schoolbook" w:cs="Arial"/>
          <w:sz w:val="22"/>
          <w:szCs w:val="22"/>
        </w:rPr>
        <w:t>vii.</w:t>
      </w:r>
      <w:r w:rsidRPr="009D7BA5">
        <w:rPr>
          <w:rFonts w:ascii="Century Schoolbook" w:hAnsi="Century Schoolbook" w:cs="Arial"/>
          <w:sz w:val="22"/>
          <w:szCs w:val="22"/>
        </w:rPr>
        <w:tab/>
      </w:r>
      <w:r w:rsidR="00324221">
        <w:rPr>
          <w:rFonts w:ascii="Century Schoolbook" w:hAnsi="Century Schoolbook" w:cs="Arial"/>
          <w:noProof/>
          <w:sz w:val="22"/>
          <w:szCs w:val="22"/>
        </w:rPr>
        <mc:AlternateContent>
          <mc:Choice Requires="wps">
            <w:drawing>
              <wp:anchor distT="0" distB="0" distL="114300" distR="114300" simplePos="0" relativeHeight="251657216" behindDoc="0" locked="0" layoutInCell="0" allowOverlap="1">
                <wp:simplePos x="0" y="0"/>
                <wp:positionH relativeFrom="margin">
                  <wp:posOffset>0</wp:posOffset>
                </wp:positionH>
                <wp:positionV relativeFrom="paragraph">
                  <wp:posOffset>139700</wp:posOffset>
                </wp:positionV>
                <wp:extent cx="0" cy="0"/>
                <wp:effectExtent l="19050" t="25400" r="19050" b="222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" o:allowincell="f" strokecolor="#020000" strokeweight="2.88pt">
                <v:stroke linestyle="thinThin"/>
                <w10:wrap anchorx="margin"/>
              </v:line>
            </w:pict>
          </mc:Fallback>
        </mc:AlternateContent>
      </w:r>
      <w:r w:rsidR="003D1F4B" w:rsidRPr="009D7BA5">
        <w:rPr>
          <w:rFonts w:ascii="Century Schoolbook" w:hAnsi="Century Schoolbook" w:cs="Arial"/>
          <w:sz w:val="22"/>
          <w:szCs w:val="22"/>
        </w:rPr>
        <w:t>Exposure to hazardous substances when repairing systems or components of department vehicles.</w:t>
      </w:r>
    </w:p>
    <w:p w:rsidR="003D1F4B" w:rsidRDefault="009D7BA5" w:rsidP="009D7BA5">
      <w:pPr>
        <w:spacing w:after="60"/>
        <w:ind w:left="1094" w:hanging="547"/>
        <w:jc w:val="both"/>
        <w:rPr>
          <w:rFonts w:ascii="Century Schoolbook" w:hAnsi="Century Schoolbook" w:cs="Arial"/>
          <w:sz w:val="22"/>
          <w:szCs w:val="22"/>
        </w:rPr>
      </w:pPr>
      <w:r>
        <w:rPr>
          <w:rFonts w:ascii="Century Schoolbook" w:hAnsi="Century Schoolbook" w:cs="Arial"/>
          <w:sz w:val="22"/>
          <w:szCs w:val="22"/>
        </w:rPr>
        <w:t>C.</w:t>
      </w:r>
      <w:r>
        <w:rPr>
          <w:rFonts w:ascii="Century Schoolbook" w:hAnsi="Century Schoolbook" w:cs="Arial"/>
          <w:sz w:val="22"/>
          <w:szCs w:val="22"/>
        </w:rPr>
        <w:tab/>
      </w:r>
      <w:r w:rsidR="003D1F4B" w:rsidRPr="009D7BA5">
        <w:rPr>
          <w:rFonts w:ascii="Century Schoolbook" w:hAnsi="Century Schoolbook" w:cs="Arial"/>
          <w:i/>
          <w:sz w:val="22"/>
          <w:szCs w:val="24"/>
          <w:lang w:val="en-CA"/>
        </w:rPr>
        <w:fldChar w:fldCharType="begin"/>
      </w:r>
      <w:r w:rsidR="003D1F4B" w:rsidRPr="009D7BA5">
        <w:rPr>
          <w:rFonts w:ascii="Century Schoolbook" w:hAnsi="Century Schoolbook" w:cs="Arial"/>
          <w:i/>
          <w:sz w:val="22"/>
          <w:szCs w:val="24"/>
          <w:lang w:val="en-CA"/>
        </w:rPr>
        <w:instrText xml:space="preserve"> SEQ CHAPTER \h \r 1</w:instrText>
      </w:r>
      <w:r w:rsidR="003D1F4B" w:rsidRPr="009D7BA5">
        <w:rPr>
          <w:rFonts w:ascii="Century Schoolbook" w:hAnsi="Century Schoolbook" w:cs="Arial"/>
          <w:i/>
          <w:sz w:val="22"/>
          <w:szCs w:val="24"/>
          <w:lang w:val="en-CA"/>
        </w:rPr>
        <w:fldChar w:fldCharType="end"/>
      </w:r>
      <w:r w:rsidR="003D1F4B" w:rsidRPr="009D7BA5">
        <w:rPr>
          <w:rFonts w:ascii="Century Schoolbook" w:hAnsi="Century Schoolbook" w:cs="Arial"/>
          <w:i/>
          <w:sz w:val="22"/>
          <w:szCs w:val="22"/>
        </w:rPr>
        <w:t>CLASS III:</w:t>
      </w:r>
      <w:r>
        <w:rPr>
          <w:rFonts w:ascii="Century Schoolbook" w:hAnsi="Century Schoolbook" w:cs="Arial"/>
          <w:i/>
          <w:sz w:val="22"/>
          <w:szCs w:val="22"/>
        </w:rPr>
        <w:t xml:space="preserve">  </w:t>
      </w:r>
      <w:r w:rsidR="003D1F4B" w:rsidRPr="007A7BD2">
        <w:rPr>
          <w:rFonts w:ascii="Century Schoolbook" w:hAnsi="Century Schoolbook" w:cs="Arial"/>
          <w:sz w:val="22"/>
          <w:szCs w:val="22"/>
        </w:rPr>
        <w:t>No exposure to blood, body fluids or non-intact skin.</w:t>
      </w:r>
    </w:p>
    <w:p w:rsidR="003D1F4B" w:rsidRDefault="009D7BA5" w:rsidP="009D7BA5">
      <w:pPr>
        <w:spacing w:after="60"/>
        <w:ind w:left="1814" w:hanging="547"/>
        <w:jc w:val="both"/>
        <w:rPr>
          <w:rFonts w:ascii="Century Schoolbook" w:hAnsi="Century Schoolbook" w:cs="Arial"/>
          <w:sz w:val="22"/>
          <w:szCs w:val="22"/>
        </w:rPr>
      </w:pPr>
      <w:proofErr w:type="spellStart"/>
      <w:r>
        <w:rPr>
          <w:rFonts w:ascii="Century Schoolbook" w:hAnsi="Century Schoolbook" w:cs="Arial"/>
          <w:sz w:val="22"/>
          <w:szCs w:val="22"/>
        </w:rPr>
        <w:t>i</w:t>
      </w:r>
      <w:proofErr w:type="spellEnd"/>
      <w:r>
        <w:rPr>
          <w:rFonts w:ascii="Century Schoolbook" w:hAnsi="Century Schoolbook" w:cs="Arial"/>
          <w:sz w:val="22"/>
          <w:szCs w:val="22"/>
        </w:rPr>
        <w:t>.</w:t>
      </w:r>
      <w:r>
        <w:rPr>
          <w:rFonts w:ascii="Century Schoolbook" w:hAnsi="Century Schoolbook" w:cs="Arial"/>
          <w:sz w:val="22"/>
          <w:szCs w:val="22"/>
        </w:rPr>
        <w:tab/>
      </w:r>
      <w:r w:rsidR="003D1F4B" w:rsidRPr="007A7BD2">
        <w:rPr>
          <w:rFonts w:ascii="Century Schoolbook" w:hAnsi="Century Schoolbook" w:cs="Arial"/>
          <w:sz w:val="22"/>
          <w:szCs w:val="22"/>
        </w:rPr>
        <w:t>Secretary</w:t>
      </w:r>
      <w:r>
        <w:rPr>
          <w:rFonts w:ascii="Century Schoolbook" w:hAnsi="Century Schoolbook" w:cs="Arial"/>
          <w:sz w:val="22"/>
          <w:szCs w:val="22"/>
        </w:rPr>
        <w:t>, Administrative Assistant</w:t>
      </w:r>
      <w:r w:rsidR="003D1F4B" w:rsidRPr="007A7BD2">
        <w:rPr>
          <w:rFonts w:ascii="Century Schoolbook" w:hAnsi="Century Schoolbook" w:cs="Arial"/>
          <w:sz w:val="22"/>
          <w:szCs w:val="22"/>
        </w:rPr>
        <w:t xml:space="preserve"> (Unless certified as an emergency medical technician, in which case the </w:t>
      </w:r>
      <w:r>
        <w:rPr>
          <w:rFonts w:ascii="Century Schoolbook" w:hAnsi="Century Schoolbook" w:cs="Arial"/>
          <w:sz w:val="22"/>
          <w:szCs w:val="22"/>
        </w:rPr>
        <w:t>person</w:t>
      </w:r>
      <w:r w:rsidR="003D1F4B" w:rsidRPr="007A7BD2">
        <w:rPr>
          <w:rFonts w:ascii="Century Schoolbook" w:hAnsi="Century Schoolbook" w:cs="Arial"/>
          <w:sz w:val="22"/>
          <w:szCs w:val="22"/>
        </w:rPr>
        <w:t xml:space="preserve"> shall be deemed to be Class I)</w:t>
      </w:r>
      <w:r>
        <w:rPr>
          <w:rFonts w:ascii="Century Schoolbook" w:hAnsi="Century Schoolbook" w:cs="Arial"/>
          <w:sz w:val="22"/>
          <w:szCs w:val="22"/>
        </w:rPr>
        <w:t>,</w:t>
      </w:r>
    </w:p>
    <w:p w:rsidR="009D7BA5" w:rsidRDefault="009D7BA5" w:rsidP="009D7BA5">
      <w:pPr>
        <w:spacing w:after="60"/>
        <w:ind w:left="1814" w:hanging="547"/>
        <w:jc w:val="both"/>
        <w:rPr>
          <w:rFonts w:ascii="Century Schoolbook" w:hAnsi="Century Schoolbook" w:cs="Arial"/>
          <w:sz w:val="22"/>
          <w:szCs w:val="22"/>
        </w:rPr>
      </w:pPr>
      <w:r>
        <w:rPr>
          <w:rFonts w:ascii="Century Schoolbook" w:hAnsi="Century Schoolbook" w:cs="Arial"/>
          <w:sz w:val="22"/>
          <w:szCs w:val="22"/>
        </w:rPr>
        <w:t>ii.</w:t>
      </w:r>
      <w:r>
        <w:rPr>
          <w:rFonts w:ascii="Century Schoolbook" w:hAnsi="Century Schoolbook" w:cs="Arial"/>
          <w:sz w:val="22"/>
          <w:szCs w:val="22"/>
        </w:rPr>
        <w:tab/>
      </w:r>
      <w:r w:rsidR="003D1F4B" w:rsidRPr="007A7BD2">
        <w:rPr>
          <w:rFonts w:ascii="Century Schoolbook" w:hAnsi="Century Schoolbook" w:cs="Arial"/>
          <w:sz w:val="22"/>
          <w:szCs w:val="22"/>
        </w:rPr>
        <w:t>Board of Trustee Member (excluding firefighter representatives.)</w:t>
      </w:r>
    </w:p>
    <w:p w:rsidR="003D1F4B" w:rsidRDefault="009D7BA5" w:rsidP="009D7BA5">
      <w:pPr>
        <w:spacing w:after="60"/>
        <w:ind w:left="1814" w:hanging="547"/>
        <w:jc w:val="both"/>
        <w:rPr>
          <w:rFonts w:ascii="Century Schoolbook" w:hAnsi="Century Schoolbook" w:cs="Arial"/>
          <w:sz w:val="22"/>
          <w:szCs w:val="22"/>
        </w:rPr>
      </w:pPr>
      <w:r>
        <w:rPr>
          <w:rFonts w:ascii="Century Schoolbook" w:hAnsi="Century Schoolbook" w:cs="Arial"/>
          <w:sz w:val="22"/>
          <w:szCs w:val="22"/>
        </w:rPr>
        <w:t>iii.</w:t>
      </w:r>
      <w:r>
        <w:rPr>
          <w:rFonts w:ascii="Century Schoolbook" w:hAnsi="Century Schoolbook" w:cs="Arial"/>
          <w:sz w:val="22"/>
          <w:szCs w:val="22"/>
        </w:rPr>
        <w:tab/>
      </w:r>
      <w:r w:rsidR="003D1F4B" w:rsidRPr="007A7BD2">
        <w:rPr>
          <w:rFonts w:ascii="Century Schoolbook" w:hAnsi="Century Schoolbook" w:cs="Arial"/>
          <w:sz w:val="22"/>
          <w:szCs w:val="22"/>
        </w:rPr>
        <w:t>Associate member.</w:t>
      </w:r>
    </w:p>
    <w:p w:rsidR="003D1F4B" w:rsidRPr="007A7BD2" w:rsidRDefault="009D7BA5" w:rsidP="009D7BA5">
      <w:pPr>
        <w:spacing w:after="120"/>
        <w:ind w:left="1814" w:hanging="547"/>
        <w:jc w:val="both"/>
        <w:rPr>
          <w:rFonts w:ascii="Century Schoolbook" w:hAnsi="Century Schoolbook" w:cs="Arial"/>
          <w:sz w:val="22"/>
          <w:szCs w:val="22"/>
        </w:rPr>
      </w:pPr>
      <w:r>
        <w:rPr>
          <w:rFonts w:ascii="Century Schoolbook" w:hAnsi="Century Schoolbook" w:cs="Arial"/>
          <w:sz w:val="22"/>
          <w:szCs w:val="22"/>
        </w:rPr>
        <w:t>iv.</w:t>
      </w:r>
      <w:r>
        <w:rPr>
          <w:rFonts w:ascii="Century Schoolbook" w:hAnsi="Century Schoolbook" w:cs="Arial"/>
          <w:sz w:val="22"/>
          <w:szCs w:val="22"/>
        </w:rPr>
        <w:tab/>
        <w:t>S</w:t>
      </w:r>
      <w:r w:rsidR="003D1F4B" w:rsidRPr="007A7BD2">
        <w:rPr>
          <w:rFonts w:ascii="Century Schoolbook" w:hAnsi="Century Schoolbook" w:cs="Arial"/>
          <w:sz w:val="22"/>
          <w:szCs w:val="22"/>
        </w:rPr>
        <w:t>pecial Firefighter</w:t>
      </w:r>
    </w:p>
    <w:p w:rsidR="003D1F4B" w:rsidRPr="007A7BD2" w:rsidRDefault="003D1F4B" w:rsidP="009D7BA5">
      <w:pPr>
        <w:spacing w:after="120"/>
        <w:ind w:left="1080"/>
        <w:jc w:val="both"/>
        <w:rPr>
          <w:rFonts w:ascii="Century Schoolbook" w:hAnsi="Century Schoolbook" w:cs="Arial"/>
          <w:sz w:val="22"/>
          <w:szCs w:val="22"/>
        </w:rPr>
      </w:pPr>
      <w:r w:rsidRPr="007A7BD2">
        <w:rPr>
          <w:rFonts w:ascii="Century Schoolbook" w:hAnsi="Century Schoolbook" w:cs="Arial"/>
          <w:sz w:val="22"/>
          <w:szCs w:val="22"/>
        </w:rPr>
        <w:t>Personnel working in the above job classifications have been identified as being "not at risk" to occupational exposures due to the exposure determination of their job requirements.</w:t>
      </w:r>
    </w:p>
    <w:p w:rsidR="003D1F4B" w:rsidRPr="007A7BD2" w:rsidRDefault="009D7BA5" w:rsidP="009D7BA5">
      <w:pPr>
        <w:tabs>
          <w:tab w:val="left" w:pos="990"/>
        </w:tabs>
        <w:spacing w:after="60"/>
        <w:ind w:left="547" w:hanging="547"/>
        <w:jc w:val="both"/>
        <w:rPr>
          <w:rFonts w:ascii="Century Schoolbook" w:hAnsi="Century Schoolbook" w:cs="Arial"/>
          <w:b/>
          <w:bCs/>
          <w:sz w:val="22"/>
          <w:szCs w:val="22"/>
        </w:rPr>
      </w:pPr>
      <w:r>
        <w:rPr>
          <w:rFonts w:ascii="Century Schoolbook" w:hAnsi="Century Schoolbook" w:cs="Arial"/>
          <w:sz w:val="22"/>
          <w:szCs w:val="24"/>
          <w:lang w:val="en-CA"/>
        </w:rPr>
        <w:t>4.</w:t>
      </w:r>
      <w:r>
        <w:rPr>
          <w:rFonts w:ascii="Century Schoolbook" w:hAnsi="Century Schoolbook" w:cs="Arial"/>
          <w:sz w:val="22"/>
          <w:szCs w:val="24"/>
          <w:lang w:val="en-CA"/>
        </w:rPr>
        <w:tab/>
        <w:t>Evaluation of Exposure Incidents:</w:t>
      </w:r>
      <w:r w:rsidR="003D1F4B" w:rsidRPr="007A7BD2">
        <w:rPr>
          <w:rFonts w:ascii="Century Schoolbook" w:hAnsi="Century Schoolbook" w:cs="Arial"/>
          <w:sz w:val="22"/>
          <w:szCs w:val="24"/>
          <w:lang w:val="en-CA"/>
        </w:rPr>
        <w:fldChar w:fldCharType="begin"/>
      </w:r>
      <w:r w:rsidR="003D1F4B" w:rsidRPr="007A7BD2">
        <w:rPr>
          <w:rFonts w:ascii="Century Schoolbook" w:hAnsi="Century Schoolbook" w:cs="Arial"/>
          <w:sz w:val="22"/>
          <w:szCs w:val="24"/>
          <w:lang w:val="en-CA"/>
        </w:rPr>
        <w:instrText xml:space="preserve"> SEQ CHAPTER \h \r 1</w:instrText>
      </w:r>
      <w:r w:rsidR="003D1F4B" w:rsidRPr="007A7BD2">
        <w:rPr>
          <w:rFonts w:ascii="Century Schoolbook" w:hAnsi="Century Schoolbook" w:cs="Arial"/>
          <w:sz w:val="22"/>
          <w:szCs w:val="24"/>
          <w:lang w:val="en-CA"/>
        </w:rPr>
        <w:fldChar w:fldCharType="end"/>
      </w:r>
    </w:p>
    <w:p w:rsidR="003D1F4B" w:rsidRDefault="009D7BA5" w:rsidP="009D7BA5">
      <w:pPr>
        <w:spacing w:after="60"/>
        <w:ind w:left="1094" w:hanging="547"/>
        <w:jc w:val="both"/>
        <w:rPr>
          <w:rFonts w:ascii="Century Schoolbook" w:hAnsi="Century Schoolbook" w:cs="Arial"/>
          <w:sz w:val="22"/>
          <w:szCs w:val="22"/>
        </w:rPr>
      </w:pPr>
      <w:r>
        <w:rPr>
          <w:rFonts w:ascii="Century Schoolbook" w:hAnsi="Century Schoolbook" w:cs="Arial"/>
          <w:sz w:val="22"/>
          <w:szCs w:val="22"/>
        </w:rPr>
        <w:t>A.</w:t>
      </w:r>
      <w:r>
        <w:rPr>
          <w:rFonts w:ascii="Century Schoolbook" w:hAnsi="Century Schoolbook" w:cs="Arial"/>
          <w:sz w:val="22"/>
          <w:szCs w:val="22"/>
        </w:rPr>
        <w:tab/>
        <w:t>T</w:t>
      </w:r>
      <w:r w:rsidR="003D1F4B" w:rsidRPr="007A7BD2">
        <w:rPr>
          <w:rFonts w:ascii="Century Schoolbook" w:hAnsi="Century Schoolbook" w:cs="Arial"/>
          <w:sz w:val="22"/>
          <w:szCs w:val="22"/>
        </w:rPr>
        <w:t>he procedures for evaluation/investigation of circumstances surrounding incidents of exposure to blood, other body fluids, or other potentially infectious materials are defined in this document.</w:t>
      </w:r>
    </w:p>
    <w:p w:rsidR="003D1F4B" w:rsidRPr="007A7BD2" w:rsidRDefault="009D7BA5" w:rsidP="009D7BA5">
      <w:pPr>
        <w:spacing w:after="120"/>
        <w:ind w:left="1094" w:hanging="547"/>
        <w:jc w:val="both"/>
        <w:rPr>
          <w:rFonts w:ascii="Century Schoolbook" w:hAnsi="Century Schoolbook" w:cs="Arial"/>
          <w:sz w:val="22"/>
          <w:szCs w:val="22"/>
        </w:rPr>
      </w:pPr>
      <w:r>
        <w:rPr>
          <w:rFonts w:ascii="Century Schoolbook" w:hAnsi="Century Schoolbook" w:cs="Arial"/>
          <w:sz w:val="22"/>
          <w:szCs w:val="22"/>
        </w:rPr>
        <w:t>B.</w:t>
      </w:r>
      <w:r>
        <w:rPr>
          <w:rFonts w:ascii="Century Schoolbook" w:hAnsi="Century Schoolbook" w:cs="Arial"/>
          <w:sz w:val="22"/>
          <w:szCs w:val="22"/>
        </w:rPr>
        <w:tab/>
        <w:t>Pos</w:t>
      </w:r>
      <w:r w:rsidR="003D1F4B" w:rsidRPr="007A7BD2">
        <w:rPr>
          <w:rFonts w:ascii="Century Schoolbook" w:hAnsi="Century Schoolbook" w:cs="Arial"/>
          <w:sz w:val="22"/>
          <w:szCs w:val="22"/>
        </w:rPr>
        <w:t>t Exposure protocols, medical follow up, documentation, record keeping and confidentiality requirements are defined in this document.</w:t>
      </w:r>
    </w:p>
    <w:p w:rsidR="003D1F4B" w:rsidRPr="009D7BA5" w:rsidRDefault="009D7BA5" w:rsidP="003F26C0">
      <w:pPr>
        <w:spacing w:after="60"/>
        <w:jc w:val="both"/>
        <w:rPr>
          <w:rFonts w:ascii="Century Schoolbook" w:hAnsi="Century Schoolbook" w:cs="Arial"/>
          <w:sz w:val="22"/>
          <w:szCs w:val="22"/>
        </w:rPr>
      </w:pPr>
      <w:r w:rsidRPr="009D7BA5">
        <w:rPr>
          <w:rFonts w:ascii="Century Schoolbook" w:hAnsi="Century Schoolbook" w:cs="Arial"/>
          <w:bCs/>
          <w:sz w:val="22"/>
          <w:szCs w:val="22"/>
        </w:rPr>
        <w:t>5.</w:t>
      </w:r>
      <w:r w:rsidR="003D1F4B" w:rsidRPr="009D7BA5">
        <w:rPr>
          <w:rFonts w:ascii="Century Schoolbook" w:hAnsi="Century Schoolbook" w:cs="Arial"/>
          <w:bCs/>
          <w:sz w:val="22"/>
          <w:szCs w:val="22"/>
        </w:rPr>
        <w:t xml:space="preserve"> </w:t>
      </w:r>
      <w:r w:rsidR="003D1F4B" w:rsidRPr="009D7BA5">
        <w:rPr>
          <w:rFonts w:ascii="Century Schoolbook" w:hAnsi="Century Schoolbook" w:cs="Arial"/>
          <w:bCs/>
          <w:sz w:val="22"/>
          <w:szCs w:val="22"/>
        </w:rPr>
        <w:tab/>
      </w:r>
      <w:r>
        <w:rPr>
          <w:rFonts w:ascii="Century Schoolbook" w:hAnsi="Century Schoolbook" w:cs="Arial"/>
          <w:bCs/>
          <w:sz w:val="22"/>
          <w:szCs w:val="22"/>
        </w:rPr>
        <w:t>Department Infection Control Officer</w:t>
      </w:r>
    </w:p>
    <w:p w:rsidR="003D1F4B" w:rsidRDefault="003F26C0" w:rsidP="003F26C0">
      <w:pPr>
        <w:spacing w:after="60"/>
        <w:ind w:left="1094" w:hanging="547"/>
        <w:jc w:val="both"/>
        <w:rPr>
          <w:rFonts w:ascii="Century Schoolbook" w:hAnsi="Century Schoolbook" w:cs="Arial"/>
          <w:sz w:val="22"/>
          <w:szCs w:val="22"/>
        </w:rPr>
      </w:pPr>
      <w:r>
        <w:rPr>
          <w:rFonts w:ascii="Century Schoolbook" w:hAnsi="Century Schoolbook" w:cs="Arial"/>
          <w:sz w:val="22"/>
          <w:szCs w:val="22"/>
        </w:rPr>
        <w:t>A.</w:t>
      </w:r>
      <w:r>
        <w:rPr>
          <w:rFonts w:ascii="Century Schoolbook" w:hAnsi="Century Schoolbook" w:cs="Arial"/>
          <w:sz w:val="22"/>
          <w:szCs w:val="22"/>
        </w:rPr>
        <w:tab/>
      </w:r>
      <w:r w:rsidR="003D1F4B" w:rsidRPr="007A7BD2">
        <w:rPr>
          <w:rFonts w:ascii="Century Schoolbook" w:hAnsi="Century Schoolbook" w:cs="Arial"/>
          <w:sz w:val="22"/>
          <w:szCs w:val="22"/>
        </w:rPr>
        <w:t xml:space="preserve">The Department Infection Control Officer </w:t>
      </w:r>
      <w:r w:rsidR="00494964" w:rsidRPr="007A7BD2">
        <w:rPr>
          <w:rFonts w:ascii="Century Schoolbook" w:hAnsi="Century Schoolbook" w:cs="Arial"/>
          <w:sz w:val="22"/>
          <w:szCs w:val="22"/>
        </w:rPr>
        <w:t xml:space="preserve">is the Department </w:t>
      </w:r>
      <w:r>
        <w:rPr>
          <w:rFonts w:ascii="Century Schoolbook" w:hAnsi="Century Schoolbook" w:cs="Arial"/>
          <w:sz w:val="22"/>
          <w:szCs w:val="22"/>
        </w:rPr>
        <w:t>Health and Wellness</w:t>
      </w:r>
      <w:r w:rsidR="00494964" w:rsidRPr="007A7BD2">
        <w:rPr>
          <w:rFonts w:ascii="Century Schoolbook" w:hAnsi="Century Schoolbook" w:cs="Arial"/>
          <w:sz w:val="22"/>
          <w:szCs w:val="22"/>
        </w:rPr>
        <w:t xml:space="preserve"> Officer who </w:t>
      </w:r>
      <w:r w:rsidR="003D1F4B" w:rsidRPr="007A7BD2">
        <w:rPr>
          <w:rFonts w:ascii="Century Schoolbook" w:hAnsi="Century Schoolbook" w:cs="Arial"/>
          <w:sz w:val="22"/>
          <w:szCs w:val="22"/>
        </w:rPr>
        <w:t>shall:</w:t>
      </w:r>
    </w:p>
    <w:p w:rsidR="003F26C0" w:rsidRDefault="003F26C0" w:rsidP="003F26C0">
      <w:pPr>
        <w:spacing w:after="60"/>
        <w:ind w:left="1627" w:hanging="547"/>
        <w:jc w:val="both"/>
        <w:rPr>
          <w:rFonts w:ascii="Century Schoolbook" w:hAnsi="Century Schoolbook" w:cs="Arial"/>
          <w:sz w:val="22"/>
          <w:szCs w:val="22"/>
        </w:rPr>
      </w:pPr>
      <w:proofErr w:type="spellStart"/>
      <w:r>
        <w:rPr>
          <w:rFonts w:ascii="Century Schoolbook" w:hAnsi="Century Schoolbook" w:cs="Arial"/>
          <w:sz w:val="22"/>
          <w:szCs w:val="22"/>
        </w:rPr>
        <w:t>i</w:t>
      </w:r>
      <w:proofErr w:type="spellEnd"/>
      <w:r>
        <w:rPr>
          <w:rFonts w:ascii="Century Schoolbook" w:hAnsi="Century Schoolbook" w:cs="Arial"/>
          <w:sz w:val="22"/>
          <w:szCs w:val="22"/>
        </w:rPr>
        <w:t>.</w:t>
      </w:r>
      <w:r>
        <w:rPr>
          <w:rFonts w:ascii="Century Schoolbook" w:hAnsi="Century Schoolbook" w:cs="Arial"/>
          <w:sz w:val="22"/>
          <w:szCs w:val="22"/>
        </w:rPr>
        <w:tab/>
      </w:r>
      <w:r w:rsidR="003D1F4B" w:rsidRPr="007A7BD2">
        <w:rPr>
          <w:rFonts w:ascii="Century Schoolbook" w:hAnsi="Century Schoolbook" w:cs="Arial"/>
          <w:sz w:val="22"/>
          <w:szCs w:val="22"/>
        </w:rPr>
        <w:t>Serve as the department designated officer as required by the Ryan White Comprehensive AIDS resources Act of 1990. (PL 101-381)</w:t>
      </w:r>
    </w:p>
    <w:p w:rsidR="003F26C0" w:rsidRDefault="003F26C0" w:rsidP="003F26C0">
      <w:pPr>
        <w:spacing w:after="60"/>
        <w:ind w:left="1627" w:hanging="547"/>
        <w:jc w:val="both"/>
        <w:rPr>
          <w:rFonts w:ascii="Century Schoolbook" w:hAnsi="Century Schoolbook" w:cs="Arial"/>
          <w:sz w:val="22"/>
          <w:szCs w:val="22"/>
        </w:rPr>
      </w:pPr>
      <w:r>
        <w:rPr>
          <w:rFonts w:ascii="Century Schoolbook" w:hAnsi="Century Schoolbook" w:cs="Arial"/>
          <w:sz w:val="22"/>
          <w:szCs w:val="22"/>
        </w:rPr>
        <w:t>ii.</w:t>
      </w:r>
      <w:r>
        <w:rPr>
          <w:rFonts w:ascii="Century Schoolbook" w:hAnsi="Century Schoolbook" w:cs="Arial"/>
          <w:sz w:val="22"/>
          <w:szCs w:val="22"/>
        </w:rPr>
        <w:tab/>
      </w:r>
      <w:r w:rsidR="003D1F4B" w:rsidRPr="003F26C0">
        <w:rPr>
          <w:rFonts w:ascii="Century Schoolbook" w:hAnsi="Century Schoolbook" w:cs="Arial"/>
          <w:sz w:val="22"/>
          <w:szCs w:val="22"/>
        </w:rPr>
        <w:t>Evaluate possible member exposure to communicable diseases and coordinate communication between the department, area hospitals and the Board of Health.</w:t>
      </w:r>
    </w:p>
    <w:p w:rsidR="003F26C0" w:rsidRDefault="003F26C0" w:rsidP="003F26C0">
      <w:pPr>
        <w:spacing w:after="60"/>
        <w:ind w:left="1627" w:hanging="547"/>
        <w:jc w:val="both"/>
        <w:rPr>
          <w:rFonts w:ascii="Century Schoolbook" w:hAnsi="Century Schoolbook" w:cs="Arial"/>
          <w:sz w:val="22"/>
          <w:szCs w:val="22"/>
        </w:rPr>
      </w:pPr>
      <w:r>
        <w:rPr>
          <w:rFonts w:ascii="Century Schoolbook" w:hAnsi="Century Schoolbook" w:cs="Arial"/>
          <w:sz w:val="22"/>
          <w:szCs w:val="22"/>
        </w:rPr>
        <w:t>iii.</w:t>
      </w:r>
      <w:r>
        <w:rPr>
          <w:rFonts w:ascii="Century Schoolbook" w:hAnsi="Century Schoolbook" w:cs="Arial"/>
          <w:sz w:val="22"/>
          <w:szCs w:val="22"/>
        </w:rPr>
        <w:tab/>
      </w:r>
      <w:r w:rsidR="003D1F4B" w:rsidRPr="007A7BD2">
        <w:rPr>
          <w:rFonts w:ascii="Century Schoolbook" w:hAnsi="Century Schoolbook" w:cs="Arial"/>
          <w:sz w:val="22"/>
          <w:szCs w:val="24"/>
          <w:lang w:val="en-CA"/>
        </w:rPr>
        <w:fldChar w:fldCharType="begin"/>
      </w:r>
      <w:r w:rsidR="003D1F4B" w:rsidRPr="007A7BD2">
        <w:rPr>
          <w:rFonts w:ascii="Century Schoolbook" w:hAnsi="Century Schoolbook" w:cs="Arial"/>
          <w:sz w:val="22"/>
          <w:szCs w:val="24"/>
          <w:lang w:val="en-CA"/>
        </w:rPr>
        <w:instrText xml:space="preserve"> SEQ CHAPTER \h \r 1</w:instrText>
      </w:r>
      <w:r w:rsidR="003D1F4B" w:rsidRPr="007A7BD2">
        <w:rPr>
          <w:rFonts w:ascii="Century Schoolbook" w:hAnsi="Century Schoolbook" w:cs="Arial"/>
          <w:sz w:val="22"/>
          <w:szCs w:val="24"/>
          <w:lang w:val="en-CA"/>
        </w:rPr>
        <w:fldChar w:fldCharType="end"/>
      </w:r>
      <w:r w:rsidR="003D1F4B" w:rsidRPr="007A7BD2">
        <w:rPr>
          <w:rFonts w:ascii="Century Schoolbook" w:hAnsi="Century Schoolbook" w:cs="Arial"/>
          <w:sz w:val="22"/>
          <w:szCs w:val="22"/>
        </w:rPr>
        <w:t>Develop criteria for infection control personal protective equipment and determine adequate stocking levels for each response vehicle and/or member and/or work station.</w:t>
      </w:r>
      <w:r w:rsidR="00324221">
        <w:rPr>
          <w:rFonts w:ascii="Century Schoolbook" w:hAnsi="Century Schoolbook" w:cs="Arial"/>
          <w:noProof/>
          <w:sz w:val="22"/>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" o:allowincell="f" strokecolor="#020000" strokeweight="2.88pt">
                <v:stroke linestyle="thinThin"/>
                <w10:wrap anchorx="margin"/>
              </v:line>
            </w:pict>
          </mc:Fallback>
        </mc:AlternateContent>
      </w:r>
    </w:p>
    <w:p w:rsidR="003F26C0" w:rsidRDefault="003F26C0" w:rsidP="003F26C0">
      <w:pPr>
        <w:spacing w:after="60"/>
        <w:ind w:left="1627" w:hanging="547"/>
        <w:jc w:val="both"/>
        <w:rPr>
          <w:rFonts w:ascii="Century Schoolbook" w:hAnsi="Century Schoolbook" w:cs="Arial"/>
          <w:sz w:val="22"/>
          <w:szCs w:val="22"/>
        </w:rPr>
      </w:pPr>
      <w:r>
        <w:rPr>
          <w:rFonts w:ascii="Century Schoolbook" w:hAnsi="Century Schoolbook" w:cs="Arial"/>
          <w:sz w:val="22"/>
          <w:szCs w:val="22"/>
        </w:rPr>
        <w:lastRenderedPageBreak/>
        <w:t>iv.</w:t>
      </w:r>
      <w:r>
        <w:rPr>
          <w:rFonts w:ascii="Century Schoolbook" w:hAnsi="Century Schoolbook" w:cs="Arial"/>
          <w:sz w:val="22"/>
          <w:szCs w:val="22"/>
        </w:rPr>
        <w:tab/>
      </w:r>
      <w:r w:rsidR="003D1F4B" w:rsidRPr="007A7BD2">
        <w:rPr>
          <w:rFonts w:ascii="Century Schoolbook" w:hAnsi="Century Schoolbook" w:cs="Arial"/>
          <w:sz w:val="22"/>
          <w:szCs w:val="22"/>
        </w:rPr>
        <w:t xml:space="preserve">Notify the </w:t>
      </w:r>
      <w:r>
        <w:rPr>
          <w:rFonts w:ascii="Century Schoolbook" w:hAnsi="Century Schoolbook" w:cs="Arial"/>
          <w:sz w:val="22"/>
          <w:szCs w:val="22"/>
        </w:rPr>
        <w:t>f</w:t>
      </w:r>
      <w:r w:rsidR="003D1F4B" w:rsidRPr="007A7BD2">
        <w:rPr>
          <w:rFonts w:ascii="Century Schoolbook" w:hAnsi="Century Schoolbook" w:cs="Arial"/>
          <w:sz w:val="22"/>
          <w:szCs w:val="22"/>
        </w:rPr>
        <w:t xml:space="preserve">ire </w:t>
      </w:r>
      <w:r>
        <w:rPr>
          <w:rFonts w:ascii="Century Schoolbook" w:hAnsi="Century Schoolbook" w:cs="Arial"/>
          <w:sz w:val="22"/>
          <w:szCs w:val="22"/>
        </w:rPr>
        <w:t>c</w:t>
      </w:r>
      <w:r w:rsidR="003D1F4B" w:rsidRPr="007A7BD2">
        <w:rPr>
          <w:rFonts w:ascii="Century Schoolbook" w:hAnsi="Century Schoolbook" w:cs="Arial"/>
          <w:sz w:val="22"/>
          <w:szCs w:val="22"/>
        </w:rPr>
        <w:t>hief if a safety hazard is determined requiring immediate attention.</w:t>
      </w:r>
    </w:p>
    <w:p w:rsidR="003F26C0" w:rsidRDefault="003F26C0" w:rsidP="003F26C0">
      <w:pPr>
        <w:spacing w:after="60"/>
        <w:ind w:left="1627" w:hanging="547"/>
        <w:jc w:val="both"/>
        <w:rPr>
          <w:rFonts w:ascii="Century Schoolbook" w:hAnsi="Century Schoolbook" w:cs="Arial"/>
          <w:sz w:val="22"/>
          <w:szCs w:val="22"/>
        </w:rPr>
      </w:pPr>
      <w:r>
        <w:rPr>
          <w:rFonts w:ascii="Century Schoolbook" w:hAnsi="Century Schoolbook" w:cs="Arial"/>
          <w:sz w:val="22"/>
          <w:szCs w:val="22"/>
        </w:rPr>
        <w:t>v.</w:t>
      </w:r>
      <w:r>
        <w:rPr>
          <w:rFonts w:ascii="Century Schoolbook" w:hAnsi="Century Schoolbook" w:cs="Arial"/>
          <w:sz w:val="22"/>
          <w:szCs w:val="22"/>
        </w:rPr>
        <w:tab/>
      </w:r>
      <w:r w:rsidR="003D1F4B" w:rsidRPr="007A7BD2">
        <w:rPr>
          <w:rFonts w:ascii="Century Schoolbook" w:hAnsi="Century Schoolbook" w:cs="Arial"/>
          <w:sz w:val="22"/>
          <w:szCs w:val="22"/>
        </w:rPr>
        <w:t>Conduct spot inspections of on-scene and work environments to ensure compliance with the Department's infection control policy.</w:t>
      </w:r>
    </w:p>
    <w:p w:rsidR="003F26C0" w:rsidRDefault="003F26C0" w:rsidP="003F26C0">
      <w:pPr>
        <w:spacing w:after="60"/>
        <w:ind w:left="1627" w:hanging="547"/>
        <w:jc w:val="both"/>
        <w:rPr>
          <w:rFonts w:ascii="Century Schoolbook" w:hAnsi="Century Schoolbook" w:cs="Arial"/>
          <w:sz w:val="22"/>
          <w:szCs w:val="22"/>
        </w:rPr>
      </w:pPr>
      <w:r>
        <w:rPr>
          <w:rFonts w:ascii="Century Schoolbook" w:hAnsi="Century Schoolbook" w:cs="Arial"/>
          <w:sz w:val="22"/>
          <w:szCs w:val="22"/>
        </w:rPr>
        <w:t>vi.</w:t>
      </w:r>
      <w:r>
        <w:rPr>
          <w:rFonts w:ascii="Century Schoolbook" w:hAnsi="Century Schoolbook" w:cs="Arial"/>
          <w:sz w:val="22"/>
          <w:szCs w:val="22"/>
        </w:rPr>
        <w:tab/>
      </w:r>
      <w:r w:rsidR="003D1F4B" w:rsidRPr="007A7BD2">
        <w:rPr>
          <w:rFonts w:ascii="Century Schoolbook" w:hAnsi="Century Schoolbook" w:cs="Arial"/>
          <w:sz w:val="22"/>
          <w:szCs w:val="22"/>
        </w:rPr>
        <w:t>Coordinates the immunization program and ensures that immunization records are maintained.</w:t>
      </w:r>
    </w:p>
    <w:p w:rsidR="003F26C0" w:rsidRDefault="003F26C0" w:rsidP="003F26C0">
      <w:pPr>
        <w:spacing w:after="60"/>
        <w:ind w:left="1627" w:hanging="547"/>
        <w:jc w:val="both"/>
        <w:rPr>
          <w:rFonts w:ascii="Century Schoolbook" w:hAnsi="Century Schoolbook" w:cs="Arial"/>
          <w:sz w:val="22"/>
          <w:szCs w:val="22"/>
        </w:rPr>
      </w:pPr>
      <w:r>
        <w:rPr>
          <w:rFonts w:ascii="Century Schoolbook" w:hAnsi="Century Schoolbook" w:cs="Arial"/>
          <w:sz w:val="22"/>
          <w:szCs w:val="22"/>
        </w:rPr>
        <w:t>vii.</w:t>
      </w:r>
      <w:r>
        <w:rPr>
          <w:rFonts w:ascii="Century Schoolbook" w:hAnsi="Century Schoolbook" w:cs="Arial"/>
          <w:sz w:val="22"/>
          <w:szCs w:val="22"/>
        </w:rPr>
        <w:tab/>
      </w:r>
      <w:r w:rsidR="003D1F4B" w:rsidRPr="007A7BD2">
        <w:rPr>
          <w:rFonts w:ascii="Century Schoolbook" w:hAnsi="Century Schoolbook" w:cs="Arial"/>
          <w:sz w:val="22"/>
          <w:szCs w:val="22"/>
        </w:rPr>
        <w:t>Maintains a confidential database of exposure and treatment given.</w:t>
      </w:r>
    </w:p>
    <w:p w:rsidR="003F26C0" w:rsidRDefault="003F26C0" w:rsidP="003F26C0">
      <w:pPr>
        <w:spacing w:after="60"/>
        <w:ind w:left="1627" w:hanging="547"/>
        <w:jc w:val="both"/>
        <w:rPr>
          <w:rFonts w:ascii="Century Schoolbook" w:hAnsi="Century Schoolbook" w:cs="Arial"/>
          <w:sz w:val="22"/>
          <w:szCs w:val="22"/>
        </w:rPr>
      </w:pPr>
      <w:r>
        <w:rPr>
          <w:rFonts w:ascii="Century Schoolbook" w:hAnsi="Century Schoolbook" w:cs="Arial"/>
          <w:sz w:val="22"/>
          <w:szCs w:val="22"/>
        </w:rPr>
        <w:t>viii.</w:t>
      </w:r>
      <w:r>
        <w:rPr>
          <w:rFonts w:ascii="Century Schoolbook" w:hAnsi="Century Schoolbook" w:cs="Arial"/>
          <w:sz w:val="22"/>
          <w:szCs w:val="22"/>
        </w:rPr>
        <w:tab/>
        <w:t>Develop and implement an immunization program as required.</w:t>
      </w:r>
    </w:p>
    <w:p w:rsidR="003F26C0" w:rsidRDefault="003F26C0" w:rsidP="003F26C0">
      <w:pPr>
        <w:spacing w:after="60"/>
        <w:ind w:left="1627" w:hanging="547"/>
        <w:jc w:val="both"/>
        <w:rPr>
          <w:rFonts w:ascii="Century Schoolbook" w:hAnsi="Century Schoolbook" w:cs="Arial"/>
          <w:sz w:val="22"/>
          <w:szCs w:val="22"/>
        </w:rPr>
      </w:pPr>
      <w:r>
        <w:rPr>
          <w:rFonts w:ascii="Century Schoolbook" w:hAnsi="Century Schoolbook" w:cs="Arial"/>
          <w:sz w:val="22"/>
          <w:szCs w:val="22"/>
        </w:rPr>
        <w:t>ix.</w:t>
      </w:r>
      <w:r>
        <w:rPr>
          <w:rFonts w:ascii="Century Schoolbook" w:hAnsi="Century Schoolbook" w:cs="Arial"/>
          <w:sz w:val="22"/>
          <w:szCs w:val="22"/>
        </w:rPr>
        <w:tab/>
        <w:t>Develop and implement a post-exposure program.</w:t>
      </w:r>
    </w:p>
    <w:p w:rsidR="003F26C0" w:rsidRDefault="003F26C0" w:rsidP="003F26C0">
      <w:pPr>
        <w:spacing w:after="60"/>
        <w:ind w:left="1627" w:hanging="547"/>
        <w:jc w:val="both"/>
        <w:rPr>
          <w:rFonts w:ascii="Century Schoolbook" w:hAnsi="Century Schoolbook" w:cs="Arial"/>
          <w:sz w:val="22"/>
          <w:szCs w:val="22"/>
        </w:rPr>
      </w:pPr>
      <w:r>
        <w:rPr>
          <w:rFonts w:ascii="Century Schoolbook" w:hAnsi="Century Schoolbook" w:cs="Arial"/>
          <w:sz w:val="22"/>
          <w:szCs w:val="22"/>
        </w:rPr>
        <w:t>x.</w:t>
      </w:r>
      <w:r>
        <w:rPr>
          <w:rFonts w:ascii="Century Schoolbook" w:hAnsi="Century Schoolbook" w:cs="Arial"/>
          <w:sz w:val="22"/>
          <w:szCs w:val="22"/>
        </w:rPr>
        <w:tab/>
        <w:t>Maintain confidentiality of all medical and exposure records.</w:t>
      </w:r>
    </w:p>
    <w:p w:rsidR="009C0757" w:rsidRDefault="009C0757" w:rsidP="003F26C0">
      <w:pPr>
        <w:spacing w:after="60"/>
        <w:ind w:left="1627" w:hanging="547"/>
        <w:jc w:val="both"/>
        <w:rPr>
          <w:rFonts w:ascii="Century Schoolbook" w:hAnsi="Century Schoolbook" w:cs="Arial"/>
          <w:sz w:val="22"/>
          <w:szCs w:val="22"/>
        </w:rPr>
      </w:pPr>
      <w:r>
        <w:rPr>
          <w:rFonts w:ascii="Century Schoolbook" w:hAnsi="Century Schoolbook" w:cs="Arial"/>
          <w:sz w:val="22"/>
          <w:szCs w:val="22"/>
        </w:rPr>
        <w:t>xi.</w:t>
      </w:r>
      <w:r>
        <w:rPr>
          <w:rFonts w:ascii="Century Schoolbook" w:hAnsi="Century Schoolbook" w:cs="Arial"/>
          <w:sz w:val="22"/>
          <w:szCs w:val="22"/>
        </w:rPr>
        <w:tab/>
        <w:t xml:space="preserve">Ensure that new </w:t>
      </w:r>
      <w:r w:rsidRPr="007A7BD2">
        <w:rPr>
          <w:rFonts w:ascii="Century Schoolbook" w:hAnsi="Century Schoolbook" w:cs="Arial"/>
          <w:sz w:val="22"/>
          <w:szCs w:val="22"/>
        </w:rPr>
        <w:t xml:space="preserve">members </w:t>
      </w:r>
      <w:r>
        <w:rPr>
          <w:rFonts w:ascii="Century Schoolbook" w:hAnsi="Century Schoolbook" w:cs="Arial"/>
          <w:sz w:val="22"/>
          <w:szCs w:val="22"/>
        </w:rPr>
        <w:t>do</w:t>
      </w:r>
      <w:r w:rsidRPr="007A7BD2">
        <w:rPr>
          <w:rFonts w:ascii="Century Schoolbook" w:hAnsi="Century Schoolbook" w:cs="Arial"/>
          <w:sz w:val="22"/>
          <w:szCs w:val="22"/>
        </w:rPr>
        <w:t xml:space="preserve"> not assume emergency response duties until initial medical evaluation immunizations, and infection control training have been completed</w:t>
      </w:r>
    </w:p>
    <w:p w:rsidR="003D1F4B" w:rsidRPr="007A7BD2" w:rsidRDefault="003F26C0" w:rsidP="003F26C0">
      <w:pPr>
        <w:spacing w:after="120"/>
        <w:ind w:left="1627" w:hanging="547"/>
        <w:jc w:val="both"/>
        <w:rPr>
          <w:rFonts w:ascii="Century Schoolbook" w:hAnsi="Century Schoolbook" w:cs="Arial"/>
          <w:sz w:val="22"/>
          <w:szCs w:val="22"/>
        </w:rPr>
      </w:pPr>
      <w:r>
        <w:rPr>
          <w:rFonts w:ascii="Century Schoolbook" w:hAnsi="Century Schoolbook" w:cs="Arial"/>
          <w:sz w:val="22"/>
          <w:szCs w:val="22"/>
        </w:rPr>
        <w:t>xi</w:t>
      </w:r>
      <w:r w:rsidR="009C0757">
        <w:rPr>
          <w:rFonts w:ascii="Century Schoolbook" w:hAnsi="Century Schoolbook" w:cs="Arial"/>
          <w:sz w:val="22"/>
          <w:szCs w:val="22"/>
        </w:rPr>
        <w:t>i</w:t>
      </w:r>
      <w:r>
        <w:rPr>
          <w:rFonts w:ascii="Century Schoolbook" w:hAnsi="Century Schoolbook" w:cs="Arial"/>
          <w:sz w:val="22"/>
          <w:szCs w:val="22"/>
        </w:rPr>
        <w:t>.</w:t>
      </w:r>
      <w:r>
        <w:rPr>
          <w:rFonts w:ascii="Century Schoolbook" w:hAnsi="Century Schoolbook" w:cs="Arial"/>
          <w:sz w:val="22"/>
          <w:szCs w:val="22"/>
        </w:rPr>
        <w:tab/>
      </w:r>
      <w:r w:rsidR="003D1F4B" w:rsidRPr="007A7BD2">
        <w:rPr>
          <w:rFonts w:ascii="Century Schoolbook" w:hAnsi="Century Schoolbook" w:cs="Arial"/>
          <w:sz w:val="22"/>
          <w:szCs w:val="22"/>
        </w:rPr>
        <w:t>Notify the department safety officer if qualified data indicate a safety hazard requiring-attention</w:t>
      </w:r>
      <w:r>
        <w:rPr>
          <w:rFonts w:ascii="Century Schoolbook" w:hAnsi="Century Schoolbook" w:cs="Arial"/>
          <w:sz w:val="22"/>
          <w:szCs w:val="22"/>
        </w:rPr>
        <w:t xml:space="preserve"> such as changes to practices and policies</w:t>
      </w:r>
      <w:r w:rsidR="003D1F4B" w:rsidRPr="007A7BD2">
        <w:rPr>
          <w:rFonts w:ascii="Century Schoolbook" w:hAnsi="Century Schoolbook" w:cs="Arial"/>
          <w:sz w:val="22"/>
          <w:szCs w:val="22"/>
        </w:rPr>
        <w:t>.</w:t>
      </w:r>
    </w:p>
    <w:p w:rsidR="003F26C0" w:rsidRDefault="003F26C0" w:rsidP="003F26C0">
      <w:pPr>
        <w:spacing w:after="120"/>
        <w:ind w:left="547" w:hanging="547"/>
        <w:jc w:val="both"/>
        <w:rPr>
          <w:rFonts w:ascii="Century Schoolbook" w:hAnsi="Century Schoolbook" w:cs="Arial"/>
          <w:sz w:val="22"/>
          <w:szCs w:val="22"/>
        </w:rPr>
      </w:pPr>
      <w:r>
        <w:rPr>
          <w:rFonts w:ascii="Century Schoolbook" w:hAnsi="Century Schoolbook" w:cs="Arial"/>
          <w:sz w:val="22"/>
          <w:szCs w:val="22"/>
        </w:rPr>
        <w:t>6.</w:t>
      </w:r>
      <w:r>
        <w:rPr>
          <w:rFonts w:ascii="Century Schoolbook" w:hAnsi="Century Schoolbook" w:cs="Arial"/>
          <w:sz w:val="22"/>
          <w:szCs w:val="22"/>
        </w:rPr>
        <w:tab/>
      </w:r>
      <w:r w:rsidR="003D1F4B" w:rsidRPr="007A7BD2">
        <w:rPr>
          <w:rFonts w:ascii="Century Schoolbook" w:hAnsi="Century Schoolbook" w:cs="Arial"/>
          <w:sz w:val="22"/>
          <w:szCs w:val="22"/>
        </w:rPr>
        <w:t>The tasks of managing the Department Occupational Health and Safety and Infection Control programs are delegated to appropriate staff officers and committees.  The ultimate responsibility for the health and welfare of all members is the Board of Trustees.</w:t>
      </w:r>
    </w:p>
    <w:p w:rsidR="009C0757" w:rsidRDefault="003F26C0" w:rsidP="009C0757">
      <w:pPr>
        <w:spacing w:after="120"/>
        <w:ind w:left="547" w:hanging="547"/>
        <w:jc w:val="both"/>
        <w:rPr>
          <w:rFonts w:ascii="Century Schoolbook" w:hAnsi="Century Schoolbook" w:cs="Arial"/>
          <w:sz w:val="22"/>
          <w:szCs w:val="22"/>
        </w:rPr>
      </w:pPr>
      <w:r>
        <w:rPr>
          <w:rFonts w:ascii="Century Schoolbook" w:hAnsi="Century Schoolbook" w:cs="Arial"/>
          <w:sz w:val="22"/>
          <w:szCs w:val="22"/>
        </w:rPr>
        <w:t>7</w:t>
      </w:r>
      <w:r>
        <w:rPr>
          <w:rFonts w:ascii="Century Schoolbook" w:hAnsi="Century Schoolbook" w:cs="Arial"/>
          <w:sz w:val="22"/>
          <w:szCs w:val="22"/>
        </w:rPr>
        <w:tab/>
      </w:r>
      <w:r w:rsidR="003D1F4B" w:rsidRPr="007A7BD2">
        <w:rPr>
          <w:rFonts w:ascii="Century Schoolbook" w:hAnsi="Century Schoolbook" w:cs="Arial"/>
          <w:sz w:val="22"/>
          <w:szCs w:val="22"/>
        </w:rPr>
        <w:t>In addition to existing duties, the training officer or his/her designee is responsible for the development and delivery of a comprehensive infection control educational program which complies with OSHA Regulation 29 OFR 1910.1030.  Technical assistance will be provided by the Infection Control Officer.</w:t>
      </w:r>
    </w:p>
    <w:p w:rsidR="003D1F4B" w:rsidRDefault="009C0757" w:rsidP="009C0757">
      <w:pPr>
        <w:spacing w:after="60"/>
        <w:ind w:left="547" w:hanging="547"/>
        <w:jc w:val="both"/>
        <w:rPr>
          <w:rFonts w:ascii="Century Schoolbook" w:hAnsi="Century Schoolbook" w:cs="Arial"/>
          <w:sz w:val="22"/>
          <w:szCs w:val="22"/>
        </w:rPr>
      </w:pPr>
      <w:r>
        <w:rPr>
          <w:rFonts w:ascii="Century Schoolbook" w:hAnsi="Century Schoolbook" w:cs="Arial"/>
          <w:sz w:val="22"/>
          <w:szCs w:val="22"/>
        </w:rPr>
        <w:t>8.</w:t>
      </w:r>
      <w:r>
        <w:rPr>
          <w:rFonts w:ascii="Century Schoolbook" w:hAnsi="Century Schoolbook" w:cs="Arial"/>
          <w:sz w:val="22"/>
          <w:szCs w:val="22"/>
        </w:rPr>
        <w:tab/>
      </w:r>
      <w:r w:rsidR="003D1F4B" w:rsidRPr="007A7BD2">
        <w:rPr>
          <w:rFonts w:ascii="Century Schoolbook" w:hAnsi="Century Schoolbook" w:cs="Arial"/>
          <w:sz w:val="22"/>
          <w:szCs w:val="22"/>
        </w:rPr>
        <w:t>Department Officers shall:</w:t>
      </w:r>
    </w:p>
    <w:p w:rsidR="009C0757" w:rsidRDefault="009C0757" w:rsidP="009C0757">
      <w:pPr>
        <w:spacing w:after="60"/>
        <w:ind w:left="1080" w:hanging="547"/>
        <w:jc w:val="both"/>
        <w:rPr>
          <w:rFonts w:ascii="Century Schoolbook" w:hAnsi="Century Schoolbook" w:cs="Arial"/>
          <w:sz w:val="22"/>
          <w:szCs w:val="22"/>
        </w:rPr>
      </w:pPr>
      <w:r>
        <w:rPr>
          <w:rFonts w:ascii="Century Schoolbook" w:hAnsi="Century Schoolbook" w:cs="Arial"/>
          <w:sz w:val="22"/>
          <w:szCs w:val="22"/>
        </w:rPr>
        <w:t>A.</w:t>
      </w:r>
      <w:r>
        <w:rPr>
          <w:rFonts w:ascii="Century Schoolbook" w:hAnsi="Century Schoolbook" w:cs="Arial"/>
          <w:sz w:val="22"/>
          <w:szCs w:val="22"/>
        </w:rPr>
        <w:tab/>
      </w:r>
      <w:r w:rsidR="003D1F4B" w:rsidRPr="007A7BD2">
        <w:rPr>
          <w:rFonts w:ascii="Century Schoolbook" w:hAnsi="Century Schoolbook" w:cs="Arial"/>
          <w:sz w:val="22"/>
          <w:szCs w:val="22"/>
        </w:rPr>
        <w:t>Support and enforce compliance with the Infection Control Program.</w:t>
      </w:r>
    </w:p>
    <w:p w:rsidR="009C0757" w:rsidRDefault="009C0757" w:rsidP="009C0757">
      <w:pPr>
        <w:spacing w:after="60"/>
        <w:ind w:left="1080" w:hanging="547"/>
        <w:jc w:val="both"/>
        <w:rPr>
          <w:rFonts w:ascii="Century Schoolbook" w:hAnsi="Century Schoolbook" w:cs="Arial"/>
          <w:sz w:val="22"/>
          <w:szCs w:val="22"/>
        </w:rPr>
      </w:pPr>
      <w:r>
        <w:rPr>
          <w:rFonts w:ascii="Century Schoolbook" w:hAnsi="Century Schoolbook" w:cs="Arial"/>
          <w:sz w:val="22"/>
          <w:szCs w:val="22"/>
        </w:rPr>
        <w:t>B.</w:t>
      </w:r>
      <w:r>
        <w:rPr>
          <w:rFonts w:ascii="Century Schoolbook" w:hAnsi="Century Schoolbook" w:cs="Arial"/>
          <w:sz w:val="22"/>
          <w:szCs w:val="22"/>
        </w:rPr>
        <w:tab/>
      </w:r>
      <w:r w:rsidR="003D1F4B" w:rsidRPr="007A7BD2">
        <w:rPr>
          <w:rFonts w:ascii="Century Schoolbook" w:hAnsi="Century Schoolbook" w:cs="Arial"/>
          <w:sz w:val="22"/>
          <w:szCs w:val="22"/>
        </w:rPr>
        <w:t>Correct any unsafe acts, and refer members for remedial infection control training as required</w:t>
      </w:r>
      <w:r>
        <w:rPr>
          <w:rFonts w:ascii="Century Schoolbook" w:hAnsi="Century Schoolbook" w:cs="Arial"/>
          <w:sz w:val="22"/>
          <w:szCs w:val="22"/>
        </w:rPr>
        <w:t>.</w:t>
      </w:r>
    </w:p>
    <w:p w:rsidR="009C0757" w:rsidRDefault="009C0757" w:rsidP="009C0757">
      <w:pPr>
        <w:spacing w:after="60"/>
        <w:ind w:left="1080" w:hanging="547"/>
        <w:jc w:val="both"/>
        <w:rPr>
          <w:rFonts w:ascii="Century Schoolbook" w:hAnsi="Century Schoolbook" w:cs="Arial"/>
          <w:sz w:val="22"/>
          <w:szCs w:val="22"/>
        </w:rPr>
      </w:pPr>
      <w:r>
        <w:rPr>
          <w:rFonts w:ascii="Century Schoolbook" w:hAnsi="Century Schoolbook" w:cs="Arial"/>
          <w:sz w:val="22"/>
          <w:szCs w:val="22"/>
        </w:rPr>
        <w:t>C</w:t>
      </w:r>
      <w:r w:rsidR="003D1F4B" w:rsidRPr="007A7BD2">
        <w:rPr>
          <w:rFonts w:ascii="Century Schoolbook" w:hAnsi="Century Schoolbook" w:cs="Arial"/>
          <w:sz w:val="22"/>
          <w:szCs w:val="22"/>
        </w:rPr>
        <w:t>.</w:t>
      </w:r>
      <w:r w:rsidR="003D1F4B" w:rsidRPr="007A7BD2">
        <w:rPr>
          <w:rFonts w:ascii="Century Schoolbook" w:hAnsi="Century Schoolbook" w:cs="Arial"/>
          <w:sz w:val="22"/>
          <w:szCs w:val="22"/>
        </w:rPr>
        <w:tab/>
        <w:t>Mandate safe operating practices on-scene and in the work environment.</w:t>
      </w:r>
    </w:p>
    <w:p w:rsidR="009C0757" w:rsidRDefault="009C0757" w:rsidP="009C0757">
      <w:pPr>
        <w:spacing w:after="120"/>
        <w:ind w:left="1080" w:hanging="547"/>
        <w:jc w:val="both"/>
        <w:rPr>
          <w:rFonts w:ascii="Century Schoolbook" w:hAnsi="Century Schoolbook" w:cs="Arial"/>
          <w:sz w:val="22"/>
          <w:szCs w:val="22"/>
        </w:rPr>
      </w:pPr>
      <w:r>
        <w:rPr>
          <w:rFonts w:ascii="Century Schoolbook" w:hAnsi="Century Schoolbook" w:cs="Arial"/>
          <w:sz w:val="22"/>
          <w:szCs w:val="22"/>
        </w:rPr>
        <w:t>D.</w:t>
      </w:r>
      <w:r>
        <w:rPr>
          <w:rFonts w:ascii="Century Schoolbook" w:hAnsi="Century Schoolbook" w:cs="Arial"/>
          <w:sz w:val="22"/>
          <w:szCs w:val="22"/>
        </w:rPr>
        <w:tab/>
      </w:r>
      <w:r w:rsidR="003D1F4B" w:rsidRPr="007A7BD2">
        <w:rPr>
          <w:rFonts w:ascii="Century Schoolbook" w:hAnsi="Century Schoolbook" w:cs="Arial"/>
          <w:sz w:val="22"/>
          <w:szCs w:val="22"/>
        </w:rPr>
        <w:t>Refer for medical evaluation any member possibly unfit for work for infection control or other reasons.</w:t>
      </w:r>
    </w:p>
    <w:p w:rsidR="003D1F4B" w:rsidRDefault="009C0757" w:rsidP="009C0757">
      <w:pPr>
        <w:spacing w:after="60"/>
        <w:ind w:left="547" w:hanging="547"/>
        <w:jc w:val="both"/>
        <w:rPr>
          <w:rFonts w:ascii="Century Schoolbook" w:hAnsi="Century Schoolbook" w:cs="Arial"/>
          <w:sz w:val="22"/>
          <w:szCs w:val="22"/>
        </w:rPr>
      </w:pPr>
      <w:r>
        <w:rPr>
          <w:rFonts w:ascii="Century Schoolbook" w:hAnsi="Century Schoolbook" w:cs="Arial"/>
          <w:sz w:val="22"/>
          <w:szCs w:val="22"/>
        </w:rPr>
        <w:t>9.</w:t>
      </w:r>
      <w:r>
        <w:rPr>
          <w:rFonts w:ascii="Century Schoolbook" w:hAnsi="Century Schoolbook" w:cs="Arial"/>
          <w:sz w:val="22"/>
          <w:szCs w:val="22"/>
        </w:rPr>
        <w:tab/>
        <w:t>Fire Department Member responsibilities:</w:t>
      </w:r>
    </w:p>
    <w:p w:rsidR="009C0757" w:rsidRDefault="009C0757" w:rsidP="009C0757">
      <w:pPr>
        <w:spacing w:after="60"/>
        <w:ind w:left="1080" w:hanging="547"/>
        <w:jc w:val="both"/>
        <w:rPr>
          <w:rFonts w:ascii="Century Schoolbook" w:hAnsi="Century Schoolbook" w:cs="Arial"/>
          <w:sz w:val="22"/>
          <w:szCs w:val="22"/>
        </w:rPr>
      </w:pPr>
      <w:r>
        <w:rPr>
          <w:rFonts w:ascii="Century Schoolbook" w:hAnsi="Century Schoolbook" w:cs="Arial"/>
          <w:sz w:val="22"/>
          <w:szCs w:val="22"/>
        </w:rPr>
        <w:t>A.</w:t>
      </w:r>
      <w:r w:rsidR="003D1F4B" w:rsidRPr="007A7BD2">
        <w:rPr>
          <w:rFonts w:ascii="Century Schoolbook" w:hAnsi="Century Schoolbook" w:cs="Arial"/>
          <w:sz w:val="22"/>
          <w:szCs w:val="22"/>
        </w:rPr>
        <w:tab/>
        <w:t>Assume ultimate responsibility for own health and safety.</w:t>
      </w:r>
    </w:p>
    <w:p w:rsidR="009C0757" w:rsidRDefault="009C0757" w:rsidP="009C0757">
      <w:pPr>
        <w:spacing w:after="60"/>
        <w:ind w:left="1080" w:hanging="547"/>
        <w:jc w:val="both"/>
        <w:rPr>
          <w:rFonts w:ascii="Century Schoolbook" w:hAnsi="Century Schoolbook" w:cs="Arial"/>
          <w:sz w:val="22"/>
          <w:szCs w:val="22"/>
        </w:rPr>
      </w:pPr>
      <w:r>
        <w:rPr>
          <w:rFonts w:ascii="Century Schoolbook" w:hAnsi="Century Schoolbook" w:cs="Arial"/>
          <w:sz w:val="22"/>
          <w:szCs w:val="22"/>
        </w:rPr>
        <w:t>B.</w:t>
      </w:r>
      <w:r w:rsidR="003D1F4B" w:rsidRPr="007A7BD2">
        <w:rPr>
          <w:rFonts w:ascii="Century Schoolbook" w:hAnsi="Century Schoolbook" w:cs="Arial"/>
          <w:sz w:val="22"/>
          <w:szCs w:val="22"/>
        </w:rPr>
        <w:tab/>
        <w:t>Always use appropriate Personal Protective Equipment as the situation dictates.</w:t>
      </w:r>
    </w:p>
    <w:p w:rsidR="009C0757" w:rsidRDefault="009C0757" w:rsidP="009C0757">
      <w:pPr>
        <w:spacing w:after="60"/>
        <w:ind w:left="1080" w:hanging="547"/>
        <w:jc w:val="both"/>
        <w:rPr>
          <w:rFonts w:ascii="Century Schoolbook" w:hAnsi="Century Schoolbook" w:cs="Arial"/>
          <w:sz w:val="22"/>
          <w:szCs w:val="22"/>
        </w:rPr>
      </w:pPr>
      <w:r>
        <w:rPr>
          <w:rFonts w:ascii="Century Schoolbook" w:hAnsi="Century Schoolbook" w:cs="Arial"/>
          <w:sz w:val="22"/>
          <w:szCs w:val="22"/>
        </w:rPr>
        <w:t>C.</w:t>
      </w:r>
      <w:r>
        <w:rPr>
          <w:rFonts w:ascii="Century Schoolbook" w:hAnsi="Century Schoolbook" w:cs="Arial"/>
          <w:sz w:val="22"/>
          <w:szCs w:val="22"/>
        </w:rPr>
        <w:tab/>
      </w:r>
      <w:r w:rsidR="003D1F4B" w:rsidRPr="007A7BD2">
        <w:rPr>
          <w:rFonts w:ascii="Century Schoolbook" w:hAnsi="Century Schoolbook" w:cs="Arial"/>
          <w:sz w:val="22"/>
          <w:szCs w:val="22"/>
        </w:rPr>
        <w:t>Report any suspected occupational exposure to communicable disease to their immediate superior.</w:t>
      </w:r>
    </w:p>
    <w:p w:rsidR="003D1F4B" w:rsidRPr="007A7BD2" w:rsidRDefault="009C0757" w:rsidP="009C0757">
      <w:pPr>
        <w:spacing w:after="60"/>
        <w:ind w:left="1080" w:hanging="547"/>
        <w:jc w:val="both"/>
        <w:rPr>
          <w:rFonts w:ascii="Century Schoolbook" w:hAnsi="Century Schoolbook" w:cs="Arial"/>
          <w:sz w:val="22"/>
          <w:szCs w:val="22"/>
        </w:rPr>
      </w:pPr>
      <w:r>
        <w:rPr>
          <w:rFonts w:ascii="Century Schoolbook" w:hAnsi="Century Schoolbook" w:cs="Arial"/>
          <w:sz w:val="22"/>
          <w:szCs w:val="22"/>
        </w:rPr>
        <w:t>D.</w:t>
      </w:r>
      <w:r>
        <w:rPr>
          <w:rFonts w:ascii="Century Schoolbook" w:hAnsi="Century Schoolbook" w:cs="Arial"/>
          <w:sz w:val="22"/>
          <w:szCs w:val="22"/>
        </w:rPr>
        <w:tab/>
      </w:r>
      <w:r w:rsidR="003D1F4B" w:rsidRPr="007A7BD2">
        <w:rPr>
          <w:rFonts w:ascii="Century Schoolbook" w:hAnsi="Century Schoolbook" w:cs="Arial"/>
          <w:sz w:val="22"/>
          <w:szCs w:val="22"/>
        </w:rPr>
        <w:t>Report any diagnosis of communicable disease to the Department Infection Control Officer.</w:t>
      </w:r>
    </w:p>
    <w:p w:rsidR="003D1F4B" w:rsidRPr="007A7BD2" w:rsidRDefault="009C0757">
      <w:pPr>
        <w:jc w:val="both"/>
        <w:rPr>
          <w:rFonts w:ascii="Century Schoolbook" w:hAnsi="Century Schoolbook" w:cs="Arial"/>
          <w:sz w:val="22"/>
          <w:szCs w:val="22"/>
        </w:rPr>
      </w:pPr>
      <w:r>
        <w:rPr>
          <w:rFonts w:ascii="Century Schoolbook" w:hAnsi="Century Schoolbook" w:cs="Arial"/>
          <w:sz w:val="22"/>
          <w:szCs w:val="22"/>
        </w:rPr>
        <w:br w:type="page"/>
      </w:r>
    </w:p>
    <w:p w:rsidR="009C0757" w:rsidRDefault="009C0757" w:rsidP="009C0757">
      <w:pPr>
        <w:spacing w:after="120"/>
        <w:ind w:left="547" w:hanging="547"/>
        <w:jc w:val="both"/>
        <w:rPr>
          <w:rFonts w:ascii="Century Schoolbook" w:hAnsi="Century Schoolbook" w:cs="Arial"/>
          <w:sz w:val="22"/>
          <w:szCs w:val="22"/>
        </w:rPr>
      </w:pPr>
      <w:r>
        <w:rPr>
          <w:rFonts w:ascii="Century Schoolbook" w:hAnsi="Century Schoolbook" w:cs="Arial"/>
          <w:sz w:val="22"/>
          <w:szCs w:val="22"/>
        </w:rPr>
        <w:lastRenderedPageBreak/>
        <w:t>10.</w:t>
      </w:r>
      <w:r>
        <w:rPr>
          <w:rFonts w:ascii="Century Schoolbook" w:hAnsi="Century Schoolbook" w:cs="Arial"/>
          <w:sz w:val="22"/>
          <w:szCs w:val="22"/>
        </w:rPr>
        <w:tab/>
      </w:r>
      <w:r w:rsidR="003D1F4B" w:rsidRPr="007A7BD2">
        <w:rPr>
          <w:rFonts w:ascii="Century Schoolbook" w:hAnsi="Century Schoolbook" w:cs="Arial"/>
          <w:sz w:val="22"/>
          <w:szCs w:val="22"/>
        </w:rPr>
        <w:t xml:space="preserve">Work restrictions for reasons of infection control may be initiated by a </w:t>
      </w:r>
      <w:r>
        <w:rPr>
          <w:rFonts w:ascii="Century Schoolbook" w:hAnsi="Century Schoolbook" w:cs="Arial"/>
          <w:sz w:val="22"/>
          <w:szCs w:val="22"/>
        </w:rPr>
        <w:t>licensed health care professional (such as a p</w:t>
      </w:r>
      <w:r w:rsidR="003D1F4B" w:rsidRPr="007A7BD2">
        <w:rPr>
          <w:rFonts w:ascii="Century Schoolbook" w:hAnsi="Century Schoolbook" w:cs="Arial"/>
          <w:sz w:val="22"/>
          <w:szCs w:val="22"/>
        </w:rPr>
        <w:t>hysician</w:t>
      </w:r>
      <w:r>
        <w:rPr>
          <w:rFonts w:ascii="Century Schoolbook" w:hAnsi="Century Schoolbook" w:cs="Arial"/>
          <w:sz w:val="22"/>
          <w:szCs w:val="22"/>
        </w:rPr>
        <w:t>, physician assistant or advanced registered nurse practitioner)</w:t>
      </w:r>
      <w:r w:rsidR="003D1F4B" w:rsidRPr="007A7BD2">
        <w:rPr>
          <w:rFonts w:ascii="Century Schoolbook" w:hAnsi="Century Schoolbook" w:cs="Arial"/>
          <w:sz w:val="22"/>
          <w:szCs w:val="22"/>
        </w:rPr>
        <w:t>.  These may be temporary or permanent.  As an example, members with extensive dermatitis or open lesions on exposed areas may be restricted from providing care or handling and/or decontamination of patient care equipment.</w:t>
      </w:r>
    </w:p>
    <w:p w:rsidR="009C0757" w:rsidRDefault="009C0757" w:rsidP="009C0757">
      <w:pPr>
        <w:spacing w:after="120"/>
        <w:ind w:left="547" w:hanging="547"/>
        <w:jc w:val="both"/>
        <w:rPr>
          <w:rFonts w:ascii="Century Schoolbook" w:hAnsi="Century Schoolbook" w:cs="Arial"/>
          <w:sz w:val="22"/>
          <w:szCs w:val="22"/>
        </w:rPr>
      </w:pPr>
      <w:r>
        <w:rPr>
          <w:rFonts w:ascii="Century Schoolbook" w:hAnsi="Century Schoolbook" w:cs="Arial"/>
          <w:sz w:val="22"/>
          <w:szCs w:val="22"/>
        </w:rPr>
        <w:t>11.</w:t>
      </w:r>
      <w:r w:rsidR="003D1F4B" w:rsidRPr="007A7BD2">
        <w:rPr>
          <w:rFonts w:ascii="Century Schoolbook" w:hAnsi="Century Schoolbook" w:cs="Arial"/>
          <w:sz w:val="22"/>
          <w:szCs w:val="22"/>
        </w:rPr>
        <w:tab/>
        <w:t>All members will be offered immunization against hepatitis B.  The risks and benefits of immunizations will be explained to all members, and informed consent obtained prior to</w:t>
      </w:r>
      <w:r>
        <w:rPr>
          <w:rFonts w:ascii="Century Schoolbook" w:hAnsi="Century Schoolbook" w:cs="Arial"/>
          <w:sz w:val="22"/>
          <w:szCs w:val="22"/>
        </w:rPr>
        <w:t xml:space="preserve"> </w:t>
      </w:r>
      <w:r w:rsidR="003D1F4B" w:rsidRPr="007A7BD2">
        <w:rPr>
          <w:rFonts w:ascii="Century Schoolbook" w:hAnsi="Century Schoolbook" w:cs="Arial"/>
          <w:sz w:val="22"/>
          <w:szCs w:val="24"/>
          <w:lang w:val="en-CA"/>
        </w:rPr>
        <w:fldChar w:fldCharType="begin"/>
      </w:r>
      <w:r w:rsidR="003D1F4B" w:rsidRPr="007A7BD2">
        <w:rPr>
          <w:rFonts w:ascii="Century Schoolbook" w:hAnsi="Century Schoolbook" w:cs="Arial"/>
          <w:sz w:val="22"/>
          <w:szCs w:val="24"/>
          <w:lang w:val="en-CA"/>
        </w:rPr>
        <w:instrText xml:space="preserve"> SEQ CHAPTER \h \r 1</w:instrText>
      </w:r>
      <w:r w:rsidR="003D1F4B" w:rsidRPr="007A7BD2">
        <w:rPr>
          <w:rFonts w:ascii="Century Schoolbook" w:hAnsi="Century Schoolbook" w:cs="Arial"/>
          <w:sz w:val="22"/>
          <w:szCs w:val="24"/>
          <w:lang w:val="en-CA"/>
        </w:rPr>
        <w:fldChar w:fldCharType="end"/>
      </w:r>
      <w:r w:rsidR="003D1F4B" w:rsidRPr="007A7BD2">
        <w:rPr>
          <w:rFonts w:ascii="Century Schoolbook" w:hAnsi="Century Schoolbook" w:cs="Arial"/>
          <w:sz w:val="22"/>
          <w:szCs w:val="22"/>
        </w:rPr>
        <w:t>immunization.</w:t>
      </w:r>
    </w:p>
    <w:p w:rsidR="009C0757" w:rsidRDefault="009C0757" w:rsidP="009C0757">
      <w:pPr>
        <w:spacing w:after="120"/>
        <w:ind w:left="547" w:hanging="547"/>
        <w:jc w:val="both"/>
        <w:rPr>
          <w:rFonts w:ascii="Century Schoolbook" w:hAnsi="Century Schoolbook" w:cs="Arial"/>
          <w:sz w:val="22"/>
          <w:szCs w:val="22"/>
        </w:rPr>
      </w:pPr>
      <w:r>
        <w:rPr>
          <w:rFonts w:ascii="Century Schoolbook" w:hAnsi="Century Schoolbook" w:cs="Arial"/>
          <w:sz w:val="22"/>
          <w:szCs w:val="22"/>
        </w:rPr>
        <w:t>12.</w:t>
      </w:r>
      <w:r>
        <w:rPr>
          <w:rFonts w:ascii="Century Schoolbook" w:hAnsi="Century Schoolbook" w:cs="Arial"/>
          <w:sz w:val="22"/>
          <w:szCs w:val="22"/>
        </w:rPr>
        <w:tab/>
      </w:r>
      <w:r w:rsidR="003D1F4B" w:rsidRPr="007A7BD2">
        <w:rPr>
          <w:rFonts w:ascii="Century Schoolbook" w:hAnsi="Century Schoolbook" w:cs="Arial"/>
          <w:sz w:val="22"/>
          <w:szCs w:val="22"/>
        </w:rPr>
        <w:t>Members may refuse immunizations, or may submit proof of previous immunization.  Members who refuse immunization will be counseled on the occupational risks of communicable disease, and required to sign a refusal of immunization form.  Members who initially refuse immunization may later receive immunization upon request.</w:t>
      </w:r>
    </w:p>
    <w:p w:rsidR="003D1F4B" w:rsidRDefault="009C0757" w:rsidP="003F410F">
      <w:pPr>
        <w:spacing w:after="60"/>
        <w:ind w:left="547" w:hanging="547"/>
        <w:jc w:val="both"/>
        <w:rPr>
          <w:rFonts w:ascii="Century Schoolbook" w:hAnsi="Century Schoolbook" w:cs="Arial"/>
          <w:sz w:val="22"/>
          <w:szCs w:val="22"/>
        </w:rPr>
      </w:pPr>
      <w:r>
        <w:rPr>
          <w:rFonts w:ascii="Century Schoolbook" w:hAnsi="Century Schoolbook" w:cs="Arial"/>
          <w:sz w:val="22"/>
          <w:szCs w:val="22"/>
        </w:rPr>
        <w:t>13.</w:t>
      </w:r>
      <w:r>
        <w:rPr>
          <w:rFonts w:ascii="Century Schoolbook" w:hAnsi="Century Schoolbook" w:cs="Arial"/>
          <w:sz w:val="22"/>
          <w:szCs w:val="22"/>
        </w:rPr>
        <w:tab/>
      </w:r>
      <w:r w:rsidR="003D1F4B" w:rsidRPr="007A7BD2">
        <w:rPr>
          <w:rFonts w:ascii="Century Schoolbook" w:hAnsi="Century Schoolbook" w:cs="Arial"/>
          <w:sz w:val="22"/>
          <w:szCs w:val="22"/>
        </w:rPr>
        <w:t>The Department Infection Control Officer will maintain records in accordance with OSHA’s CFR 29, Part 1910.1030</w:t>
      </w:r>
      <w:proofErr w:type="gramStart"/>
      <w:r w:rsidR="003D1F4B" w:rsidRPr="007A7BD2">
        <w:rPr>
          <w:rFonts w:ascii="Century Schoolbook" w:hAnsi="Century Schoolbook" w:cs="Arial"/>
          <w:sz w:val="22"/>
          <w:szCs w:val="22"/>
        </w:rPr>
        <w:t>,.</w:t>
      </w:r>
      <w:proofErr w:type="gramEnd"/>
      <w:r w:rsidR="003D1F4B" w:rsidRPr="007A7BD2">
        <w:rPr>
          <w:rFonts w:ascii="Century Schoolbook" w:hAnsi="Century Schoolbook" w:cs="Arial"/>
          <w:sz w:val="22"/>
          <w:szCs w:val="22"/>
        </w:rPr>
        <w:t>20,.120. Member participation in the Infection Control Program will be documented, including:</w:t>
      </w:r>
    </w:p>
    <w:p w:rsidR="009C0757" w:rsidRDefault="009C0757" w:rsidP="003F410F">
      <w:pPr>
        <w:spacing w:after="60"/>
        <w:ind w:left="1080" w:hanging="547"/>
        <w:jc w:val="both"/>
        <w:rPr>
          <w:rFonts w:ascii="Century Schoolbook" w:hAnsi="Century Schoolbook" w:cs="Arial"/>
          <w:sz w:val="22"/>
          <w:szCs w:val="22"/>
        </w:rPr>
      </w:pPr>
      <w:r>
        <w:rPr>
          <w:rFonts w:ascii="Century Schoolbook" w:hAnsi="Century Schoolbook" w:cs="Arial"/>
          <w:sz w:val="22"/>
          <w:szCs w:val="22"/>
        </w:rPr>
        <w:t>A.</w:t>
      </w:r>
      <w:r>
        <w:rPr>
          <w:rFonts w:ascii="Century Schoolbook" w:hAnsi="Century Schoolbook" w:cs="Arial"/>
          <w:sz w:val="22"/>
          <w:szCs w:val="22"/>
        </w:rPr>
        <w:tab/>
      </w:r>
      <w:r w:rsidR="003D1F4B" w:rsidRPr="007A7BD2">
        <w:rPr>
          <w:rFonts w:ascii="Century Schoolbook" w:hAnsi="Century Schoolbook" w:cs="Arial"/>
          <w:sz w:val="22"/>
          <w:szCs w:val="22"/>
        </w:rPr>
        <w:t>Name and S</w:t>
      </w:r>
      <w:r>
        <w:rPr>
          <w:rFonts w:ascii="Century Schoolbook" w:hAnsi="Century Schoolbook" w:cs="Arial"/>
          <w:sz w:val="22"/>
          <w:szCs w:val="22"/>
        </w:rPr>
        <w:t>ocial Security Account Number o</w:t>
      </w:r>
      <w:r w:rsidR="003D1F4B" w:rsidRPr="007A7BD2">
        <w:rPr>
          <w:rFonts w:ascii="Century Schoolbook" w:hAnsi="Century Schoolbook" w:cs="Arial"/>
          <w:sz w:val="22"/>
          <w:szCs w:val="22"/>
        </w:rPr>
        <w:t>f member.</w:t>
      </w:r>
    </w:p>
    <w:p w:rsidR="009C0757" w:rsidRDefault="009C0757" w:rsidP="003F410F">
      <w:pPr>
        <w:spacing w:after="60"/>
        <w:ind w:left="1080" w:hanging="547"/>
        <w:jc w:val="both"/>
        <w:rPr>
          <w:rFonts w:ascii="Century Schoolbook" w:hAnsi="Century Schoolbook" w:cs="Arial"/>
          <w:sz w:val="22"/>
          <w:szCs w:val="22"/>
        </w:rPr>
      </w:pPr>
      <w:r>
        <w:rPr>
          <w:rFonts w:ascii="Century Schoolbook" w:hAnsi="Century Schoolbook" w:cs="Arial"/>
          <w:sz w:val="22"/>
          <w:szCs w:val="22"/>
        </w:rPr>
        <w:t>B.</w:t>
      </w:r>
      <w:r>
        <w:rPr>
          <w:rFonts w:ascii="Century Schoolbook" w:hAnsi="Century Schoolbook" w:cs="Arial"/>
          <w:sz w:val="22"/>
          <w:szCs w:val="22"/>
        </w:rPr>
        <w:tab/>
      </w:r>
      <w:r w:rsidR="003D1F4B" w:rsidRPr="007A7BD2">
        <w:rPr>
          <w:rFonts w:ascii="Century Schoolbook" w:hAnsi="Century Schoolbook" w:cs="Arial"/>
          <w:sz w:val="22"/>
          <w:szCs w:val="22"/>
        </w:rPr>
        <w:t>Immunization records.</w:t>
      </w:r>
    </w:p>
    <w:p w:rsidR="003F410F" w:rsidRDefault="009C0757" w:rsidP="003F410F">
      <w:pPr>
        <w:spacing w:after="60"/>
        <w:ind w:left="1080" w:hanging="547"/>
        <w:jc w:val="both"/>
        <w:rPr>
          <w:rFonts w:ascii="Century Schoolbook" w:hAnsi="Century Schoolbook" w:cs="Arial"/>
          <w:sz w:val="22"/>
          <w:szCs w:val="22"/>
        </w:rPr>
      </w:pPr>
      <w:r>
        <w:rPr>
          <w:rFonts w:ascii="Century Schoolbook" w:hAnsi="Century Schoolbook" w:cs="Arial"/>
          <w:sz w:val="22"/>
          <w:szCs w:val="22"/>
        </w:rPr>
        <w:t>C.</w:t>
      </w:r>
      <w:r w:rsidR="003D1F4B" w:rsidRPr="007A7BD2">
        <w:rPr>
          <w:rFonts w:ascii="Century Schoolbook" w:hAnsi="Century Schoolbook" w:cs="Arial"/>
          <w:sz w:val="22"/>
          <w:szCs w:val="22"/>
        </w:rPr>
        <w:tab/>
        <w:t>Circumstances of exposure to communicable diseases.</w:t>
      </w:r>
    </w:p>
    <w:p w:rsidR="003D1F4B" w:rsidRPr="007A7BD2" w:rsidRDefault="003F410F" w:rsidP="003F410F">
      <w:pPr>
        <w:spacing w:after="120"/>
        <w:ind w:left="1080" w:hanging="547"/>
        <w:jc w:val="both"/>
        <w:rPr>
          <w:rFonts w:ascii="Century Schoolbook" w:hAnsi="Century Schoolbook" w:cs="Arial"/>
          <w:sz w:val="22"/>
          <w:szCs w:val="22"/>
        </w:rPr>
      </w:pPr>
      <w:r>
        <w:rPr>
          <w:rFonts w:ascii="Century Schoolbook" w:hAnsi="Century Schoolbook" w:cs="Arial"/>
          <w:sz w:val="22"/>
          <w:szCs w:val="22"/>
        </w:rPr>
        <w:t>D.</w:t>
      </w:r>
      <w:r>
        <w:rPr>
          <w:rFonts w:ascii="Century Schoolbook" w:hAnsi="Century Schoolbook" w:cs="Arial"/>
          <w:sz w:val="22"/>
          <w:szCs w:val="22"/>
        </w:rPr>
        <w:tab/>
      </w:r>
      <w:r w:rsidR="003D1F4B" w:rsidRPr="007A7BD2">
        <w:rPr>
          <w:rFonts w:ascii="Century Schoolbook" w:hAnsi="Century Schoolbook" w:cs="Arial"/>
          <w:sz w:val="22"/>
          <w:szCs w:val="22"/>
        </w:rPr>
        <w:t>Post-exposure medical evaluation, treatment, and follow-up.</w:t>
      </w:r>
    </w:p>
    <w:p w:rsidR="003F410F" w:rsidRDefault="003F410F" w:rsidP="003F410F">
      <w:pPr>
        <w:tabs>
          <w:tab w:val="left" w:pos="1260"/>
        </w:tabs>
        <w:spacing w:after="120"/>
        <w:ind w:left="547" w:hanging="547"/>
        <w:jc w:val="both"/>
        <w:rPr>
          <w:rFonts w:ascii="Century Schoolbook" w:hAnsi="Century Schoolbook" w:cs="Arial"/>
          <w:sz w:val="22"/>
          <w:szCs w:val="24"/>
          <w:lang w:val="en-CA"/>
        </w:rPr>
      </w:pPr>
      <w:r>
        <w:rPr>
          <w:rFonts w:ascii="Century Schoolbook" w:hAnsi="Century Schoolbook" w:cs="Arial"/>
          <w:sz w:val="22"/>
          <w:szCs w:val="22"/>
        </w:rPr>
        <w:t>14.</w:t>
      </w:r>
      <w:r w:rsidR="003D1F4B" w:rsidRPr="007A7BD2">
        <w:rPr>
          <w:rFonts w:ascii="Century Schoolbook" w:hAnsi="Century Schoolbook" w:cs="Arial"/>
          <w:sz w:val="22"/>
          <w:szCs w:val="22"/>
        </w:rPr>
        <w:tab/>
        <w:t>Infection control records will become a part of the member’s personal heath file and will be maintained for duration of employment plus thirty (30) years.</w:t>
      </w:r>
      <w:r w:rsidR="003D1F4B" w:rsidRPr="007A7BD2">
        <w:rPr>
          <w:rFonts w:ascii="Century Schoolbook" w:hAnsi="Century Schoolbook" w:cs="Arial"/>
          <w:sz w:val="22"/>
          <w:szCs w:val="24"/>
          <w:lang w:val="en-CA"/>
        </w:rPr>
        <w:fldChar w:fldCharType="begin"/>
      </w:r>
      <w:r w:rsidR="003D1F4B" w:rsidRPr="007A7BD2">
        <w:rPr>
          <w:rFonts w:ascii="Century Schoolbook" w:hAnsi="Century Schoolbook" w:cs="Arial"/>
          <w:sz w:val="22"/>
          <w:szCs w:val="24"/>
          <w:lang w:val="en-CA"/>
        </w:rPr>
        <w:instrText xml:space="preserve"> SEQ CHAPTER \h \r 1</w:instrText>
      </w:r>
      <w:r w:rsidR="003D1F4B" w:rsidRPr="007A7BD2">
        <w:rPr>
          <w:rFonts w:ascii="Century Schoolbook" w:hAnsi="Century Schoolbook" w:cs="Arial"/>
          <w:sz w:val="22"/>
          <w:szCs w:val="24"/>
          <w:lang w:val="en-CA"/>
        </w:rPr>
        <w:fldChar w:fldCharType="end"/>
      </w:r>
    </w:p>
    <w:p w:rsidR="003F410F" w:rsidRDefault="003F410F" w:rsidP="003F410F">
      <w:pPr>
        <w:tabs>
          <w:tab w:val="left" w:pos="1260"/>
        </w:tabs>
        <w:spacing w:after="120"/>
        <w:ind w:left="547" w:hanging="547"/>
        <w:jc w:val="both"/>
        <w:rPr>
          <w:rFonts w:ascii="Century Schoolbook" w:hAnsi="Century Schoolbook" w:cs="Arial"/>
          <w:sz w:val="22"/>
          <w:szCs w:val="22"/>
        </w:rPr>
      </w:pPr>
      <w:r>
        <w:rPr>
          <w:rFonts w:ascii="Century Schoolbook" w:hAnsi="Century Schoolbook" w:cs="Arial"/>
          <w:sz w:val="22"/>
          <w:szCs w:val="22"/>
        </w:rPr>
        <w:t>15.</w:t>
      </w:r>
      <w:r>
        <w:rPr>
          <w:rFonts w:ascii="Century Schoolbook" w:hAnsi="Century Schoolbook" w:cs="Arial"/>
          <w:sz w:val="22"/>
          <w:szCs w:val="22"/>
        </w:rPr>
        <w:tab/>
      </w:r>
      <w:r w:rsidR="003D1F4B" w:rsidRPr="007A7BD2">
        <w:rPr>
          <w:rFonts w:ascii="Century Schoolbook" w:hAnsi="Century Schoolbook" w:cs="Arial"/>
          <w:sz w:val="22"/>
          <w:szCs w:val="22"/>
        </w:rPr>
        <w:t xml:space="preserve">Medical records are strictly confidential.  Medical records will </w:t>
      </w:r>
      <w:r w:rsidR="003F3068" w:rsidRPr="007A7BD2">
        <w:rPr>
          <w:rFonts w:ascii="Century Schoolbook" w:hAnsi="Century Schoolbook" w:cs="Arial"/>
          <w:sz w:val="22"/>
          <w:szCs w:val="22"/>
        </w:rPr>
        <w:t>b</w:t>
      </w:r>
      <w:r w:rsidR="003D1F4B" w:rsidRPr="007A7BD2">
        <w:rPr>
          <w:rFonts w:ascii="Century Schoolbook" w:hAnsi="Century Schoolbook" w:cs="Arial"/>
          <w:sz w:val="22"/>
          <w:szCs w:val="22"/>
        </w:rPr>
        <w:t xml:space="preserve">e maintained </w:t>
      </w:r>
      <w:r>
        <w:rPr>
          <w:rFonts w:ascii="Century Schoolbook" w:hAnsi="Century Schoolbook" w:cs="Arial"/>
          <w:sz w:val="22"/>
          <w:szCs w:val="22"/>
        </w:rPr>
        <w:t>as directed</w:t>
      </w:r>
      <w:r w:rsidR="003F3068" w:rsidRPr="007A7BD2">
        <w:rPr>
          <w:rFonts w:ascii="Century Schoolbook" w:hAnsi="Century Schoolbook" w:cs="Arial"/>
          <w:sz w:val="22"/>
          <w:szCs w:val="22"/>
        </w:rPr>
        <w:t xml:space="preserve"> by the fire chief </w:t>
      </w:r>
      <w:r w:rsidR="003D1F4B" w:rsidRPr="007A7BD2">
        <w:rPr>
          <w:rFonts w:ascii="Century Schoolbook" w:hAnsi="Century Schoolbook" w:cs="Arial"/>
          <w:sz w:val="22"/>
          <w:szCs w:val="22"/>
        </w:rPr>
        <w:t>and will not be kept with personnel records.  Medical records will not be released without the signed written consent of the member.  There will be no exceptions to this policy for Department Administration, Board of Trustees, or insurance companies.</w:t>
      </w:r>
    </w:p>
    <w:p w:rsidR="003F410F" w:rsidRDefault="003F410F" w:rsidP="003F410F">
      <w:pPr>
        <w:tabs>
          <w:tab w:val="left" w:pos="1260"/>
        </w:tabs>
        <w:spacing w:after="120"/>
        <w:ind w:left="547" w:hanging="547"/>
        <w:jc w:val="both"/>
        <w:rPr>
          <w:rFonts w:ascii="Century Schoolbook" w:hAnsi="Century Schoolbook" w:cs="Arial"/>
          <w:sz w:val="22"/>
          <w:szCs w:val="24"/>
          <w:lang w:val="en-CA"/>
        </w:rPr>
      </w:pPr>
      <w:r>
        <w:rPr>
          <w:rFonts w:ascii="Century Schoolbook" w:hAnsi="Century Schoolbook" w:cs="Arial"/>
          <w:sz w:val="22"/>
          <w:szCs w:val="22"/>
        </w:rPr>
        <w:t>16</w:t>
      </w:r>
      <w:r w:rsidR="003D1F4B" w:rsidRPr="007A7BD2">
        <w:rPr>
          <w:rFonts w:ascii="Century Schoolbook" w:hAnsi="Century Schoolbook" w:cs="Arial"/>
          <w:sz w:val="22"/>
          <w:szCs w:val="24"/>
          <w:lang w:val="en-CA"/>
        </w:rPr>
        <w:fldChar w:fldCharType="begin"/>
      </w:r>
      <w:r w:rsidR="003D1F4B" w:rsidRPr="007A7BD2">
        <w:rPr>
          <w:rFonts w:ascii="Century Schoolbook" w:hAnsi="Century Schoolbook" w:cs="Arial"/>
          <w:sz w:val="22"/>
          <w:szCs w:val="24"/>
          <w:lang w:val="en-CA"/>
        </w:rPr>
        <w:instrText xml:space="preserve"> SEQ CHAPTER \h \r 1</w:instrText>
      </w:r>
      <w:r w:rsidR="003D1F4B" w:rsidRPr="007A7BD2">
        <w:rPr>
          <w:rFonts w:ascii="Century Schoolbook" w:hAnsi="Century Schoolbook" w:cs="Arial"/>
          <w:sz w:val="22"/>
          <w:szCs w:val="24"/>
          <w:lang w:val="en-CA"/>
        </w:rPr>
        <w:fldChar w:fldCharType="end"/>
      </w:r>
      <w:r>
        <w:rPr>
          <w:rFonts w:ascii="Century Schoolbook" w:hAnsi="Century Schoolbook" w:cs="Arial"/>
          <w:sz w:val="22"/>
          <w:szCs w:val="24"/>
          <w:lang w:val="en-CA"/>
        </w:rPr>
        <w:t>.</w:t>
      </w:r>
      <w:r w:rsidR="003D1F4B" w:rsidRPr="007A7BD2">
        <w:rPr>
          <w:rFonts w:ascii="Century Schoolbook" w:hAnsi="Century Schoolbook" w:cs="Arial"/>
          <w:sz w:val="22"/>
          <w:szCs w:val="22"/>
        </w:rPr>
        <w:tab/>
        <w:t>Records of participation in member assistance programs or critical incident stress debriefing are considered medical records.</w:t>
      </w:r>
      <w:r w:rsidR="003D1F4B" w:rsidRPr="007A7BD2">
        <w:rPr>
          <w:rFonts w:ascii="Century Schoolbook" w:hAnsi="Century Schoolbook" w:cs="Arial"/>
          <w:sz w:val="22"/>
          <w:szCs w:val="24"/>
          <w:lang w:val="en-CA"/>
        </w:rPr>
        <w:fldChar w:fldCharType="begin"/>
      </w:r>
      <w:r w:rsidR="003D1F4B" w:rsidRPr="007A7BD2">
        <w:rPr>
          <w:rFonts w:ascii="Century Schoolbook" w:hAnsi="Century Schoolbook" w:cs="Arial"/>
          <w:sz w:val="22"/>
          <w:szCs w:val="24"/>
          <w:lang w:val="en-CA"/>
        </w:rPr>
        <w:instrText xml:space="preserve"> SEQ CHAPTER \h \r 1</w:instrText>
      </w:r>
      <w:r w:rsidR="003D1F4B" w:rsidRPr="007A7BD2">
        <w:rPr>
          <w:rFonts w:ascii="Century Schoolbook" w:hAnsi="Century Schoolbook" w:cs="Arial"/>
          <w:sz w:val="22"/>
          <w:szCs w:val="24"/>
          <w:lang w:val="en-CA"/>
        </w:rPr>
        <w:fldChar w:fldCharType="end"/>
      </w:r>
    </w:p>
    <w:p w:rsidR="003F410F" w:rsidRDefault="003F410F" w:rsidP="003F410F">
      <w:pPr>
        <w:tabs>
          <w:tab w:val="left" w:pos="1260"/>
        </w:tabs>
        <w:spacing w:after="120"/>
        <w:ind w:left="547" w:hanging="547"/>
        <w:jc w:val="both"/>
        <w:rPr>
          <w:rFonts w:ascii="Century Schoolbook" w:hAnsi="Century Schoolbook" w:cs="Arial"/>
          <w:sz w:val="22"/>
          <w:szCs w:val="22"/>
        </w:rPr>
      </w:pPr>
      <w:r>
        <w:rPr>
          <w:rFonts w:ascii="Century Schoolbook" w:hAnsi="Century Schoolbook" w:cs="Arial"/>
          <w:sz w:val="22"/>
          <w:szCs w:val="24"/>
          <w:lang w:val="en-CA"/>
        </w:rPr>
        <w:t>17.</w:t>
      </w:r>
      <w:r>
        <w:rPr>
          <w:rFonts w:ascii="Century Schoolbook" w:hAnsi="Century Schoolbook" w:cs="Arial"/>
          <w:sz w:val="22"/>
          <w:szCs w:val="24"/>
          <w:lang w:val="en-CA"/>
        </w:rPr>
        <w:tab/>
      </w:r>
      <w:r w:rsidR="003D1F4B" w:rsidRPr="007A7BD2">
        <w:rPr>
          <w:rFonts w:ascii="Century Schoolbook" w:hAnsi="Century Schoolbook" w:cs="Arial"/>
          <w:sz w:val="22"/>
          <w:szCs w:val="22"/>
        </w:rPr>
        <w:t>Members may examine their own medical records, and may request that copies be sent to their personal physician.  Release of medical records to another physician will be made only with the signed consent of the member.</w:t>
      </w:r>
    </w:p>
    <w:p w:rsidR="003F410F" w:rsidRPr="003F410F" w:rsidRDefault="003F410F" w:rsidP="003F410F">
      <w:pPr>
        <w:spacing w:after="60"/>
        <w:ind w:left="547" w:hanging="547"/>
        <w:jc w:val="center"/>
        <w:rPr>
          <w:rFonts w:ascii="Century Schoolbook" w:hAnsi="Century Schoolbook" w:cs="Arial"/>
          <w:b/>
          <w:smallCaps/>
          <w:sz w:val="22"/>
          <w:szCs w:val="24"/>
          <w:u w:val="single"/>
          <w:lang w:val="en-CA"/>
        </w:rPr>
      </w:pPr>
      <w:r>
        <w:rPr>
          <w:rFonts w:ascii="Century Schoolbook" w:hAnsi="Century Schoolbook" w:cs="Arial"/>
          <w:b/>
          <w:smallCaps/>
          <w:sz w:val="22"/>
          <w:szCs w:val="24"/>
          <w:u w:val="single"/>
          <w:lang w:val="en-CA"/>
        </w:rPr>
        <w:t>Engineering</w:t>
      </w:r>
      <w:r w:rsidR="00AA3D37">
        <w:rPr>
          <w:rFonts w:ascii="Century Schoolbook" w:hAnsi="Century Schoolbook" w:cs="Arial"/>
          <w:b/>
          <w:smallCaps/>
          <w:sz w:val="22"/>
          <w:szCs w:val="24"/>
          <w:u w:val="single"/>
          <w:lang w:val="en-CA"/>
        </w:rPr>
        <w:t xml:space="preserve"> and</w:t>
      </w:r>
      <w:r>
        <w:rPr>
          <w:rFonts w:ascii="Century Schoolbook" w:hAnsi="Century Schoolbook" w:cs="Arial"/>
          <w:b/>
          <w:smallCaps/>
          <w:sz w:val="22"/>
          <w:szCs w:val="24"/>
          <w:u w:val="single"/>
          <w:lang w:val="en-CA"/>
        </w:rPr>
        <w:t xml:space="preserve"> Work Practice Controls</w:t>
      </w:r>
      <w:r w:rsidRPr="003F410F">
        <w:rPr>
          <w:rFonts w:ascii="Century Schoolbook" w:hAnsi="Century Schoolbook" w:cs="Arial"/>
          <w:b/>
          <w:smallCaps/>
          <w:sz w:val="22"/>
          <w:szCs w:val="24"/>
          <w:u w:val="single"/>
          <w:lang w:val="en-CA"/>
        </w:rPr>
        <w:t>:</w:t>
      </w:r>
    </w:p>
    <w:p w:rsidR="003F410F" w:rsidRDefault="003F410F" w:rsidP="003F410F">
      <w:pPr>
        <w:tabs>
          <w:tab w:val="left" w:pos="1260"/>
        </w:tabs>
        <w:spacing w:after="120"/>
        <w:ind w:left="547" w:hanging="547"/>
        <w:jc w:val="both"/>
        <w:rPr>
          <w:rFonts w:ascii="Century Schoolbook" w:hAnsi="Century Schoolbook"/>
          <w:sz w:val="22"/>
          <w:szCs w:val="22"/>
        </w:rPr>
      </w:pPr>
      <w:r>
        <w:rPr>
          <w:rFonts w:ascii="Century Schoolbook" w:hAnsi="Century Schoolbook" w:cs="Arial"/>
          <w:sz w:val="22"/>
          <w:szCs w:val="22"/>
        </w:rPr>
        <w:t>1.</w:t>
      </w:r>
      <w:r>
        <w:rPr>
          <w:rFonts w:ascii="Century Schoolbook" w:hAnsi="Century Schoolbook" w:cs="Arial"/>
          <w:sz w:val="22"/>
          <w:szCs w:val="22"/>
        </w:rPr>
        <w:tab/>
      </w:r>
      <w:r w:rsidR="00494964" w:rsidRPr="007A7BD2">
        <w:rPr>
          <w:rFonts w:ascii="Century Schoolbook" w:hAnsi="Century Schoolbook"/>
          <w:sz w:val="22"/>
          <w:szCs w:val="22"/>
        </w:rPr>
        <w:t>Universal precautions shall be observed to prevent contact with blood or other potentially infectious materials. Under circumstances in which differentiation between body fluid types is difficult or impossible, all body fluids shall be considered potentially infectious materials.</w:t>
      </w:r>
      <w:bookmarkStart w:id="0" w:name="1910.1030(d)(2)"/>
      <w:bookmarkEnd w:id="0"/>
    </w:p>
    <w:p w:rsidR="003F410F" w:rsidRDefault="00494964" w:rsidP="003F410F">
      <w:pPr>
        <w:tabs>
          <w:tab w:val="left" w:pos="1260"/>
        </w:tabs>
        <w:spacing w:after="120"/>
        <w:ind w:left="547" w:hanging="547"/>
        <w:jc w:val="both"/>
        <w:rPr>
          <w:rFonts w:ascii="Century Schoolbook" w:hAnsi="Century Schoolbook"/>
          <w:sz w:val="22"/>
          <w:szCs w:val="22"/>
        </w:rPr>
      </w:pPr>
      <w:r w:rsidRPr="007A7BD2">
        <w:rPr>
          <w:rFonts w:ascii="Century Schoolbook" w:hAnsi="Century Schoolbook"/>
          <w:sz w:val="22"/>
          <w:szCs w:val="22"/>
        </w:rPr>
        <w:t>2</w:t>
      </w:r>
      <w:r w:rsidR="003F410F">
        <w:rPr>
          <w:rFonts w:ascii="Century Schoolbook" w:hAnsi="Century Schoolbook"/>
          <w:sz w:val="22"/>
          <w:szCs w:val="22"/>
        </w:rPr>
        <w:t>.</w:t>
      </w:r>
      <w:r w:rsidRPr="007A7BD2">
        <w:rPr>
          <w:rFonts w:ascii="Century Schoolbook" w:hAnsi="Century Schoolbook"/>
          <w:sz w:val="22"/>
          <w:szCs w:val="22"/>
        </w:rPr>
        <w:tab/>
        <w:t>Engineering and work practice controls shall be used to eliminate or minimize employee exposure. Where occupational exposure remains after institution of these controls, personal protective equipment shall also be used.</w:t>
      </w:r>
      <w:bookmarkStart w:id="1" w:name="1910.1030(d)(2)(ii)"/>
      <w:bookmarkEnd w:id="1"/>
    </w:p>
    <w:p w:rsidR="003F410F" w:rsidRDefault="00494964" w:rsidP="003F410F">
      <w:pPr>
        <w:tabs>
          <w:tab w:val="left" w:pos="1260"/>
        </w:tabs>
        <w:spacing w:after="120"/>
        <w:ind w:left="547" w:hanging="547"/>
        <w:jc w:val="both"/>
        <w:rPr>
          <w:rFonts w:ascii="Century Schoolbook" w:hAnsi="Century Schoolbook"/>
          <w:sz w:val="22"/>
          <w:szCs w:val="22"/>
        </w:rPr>
      </w:pPr>
      <w:r w:rsidRPr="007A7BD2">
        <w:rPr>
          <w:rFonts w:ascii="Century Schoolbook" w:hAnsi="Century Schoolbook"/>
          <w:sz w:val="22"/>
          <w:szCs w:val="22"/>
        </w:rPr>
        <w:lastRenderedPageBreak/>
        <w:t>3</w:t>
      </w:r>
      <w:r w:rsidR="003F410F">
        <w:rPr>
          <w:rFonts w:ascii="Century Schoolbook" w:hAnsi="Century Schoolbook"/>
          <w:sz w:val="22"/>
          <w:szCs w:val="22"/>
        </w:rPr>
        <w:t>.</w:t>
      </w:r>
      <w:r w:rsidRPr="007A7BD2">
        <w:rPr>
          <w:rFonts w:ascii="Century Schoolbook" w:hAnsi="Century Schoolbook"/>
          <w:sz w:val="22"/>
          <w:szCs w:val="22"/>
        </w:rPr>
        <w:tab/>
        <w:t>Engineering controls shall be examined and maintained or replaced on a regular schedule to ensure their effectiveness.</w:t>
      </w:r>
      <w:bookmarkStart w:id="2" w:name="1910.1030(d)(2)(iii)"/>
      <w:bookmarkEnd w:id="2"/>
    </w:p>
    <w:p w:rsidR="003F410F" w:rsidRDefault="00494964" w:rsidP="003F410F">
      <w:pPr>
        <w:tabs>
          <w:tab w:val="left" w:pos="1260"/>
        </w:tabs>
        <w:spacing w:after="120"/>
        <w:ind w:left="547" w:hanging="547"/>
        <w:jc w:val="both"/>
        <w:rPr>
          <w:rFonts w:ascii="Century Schoolbook" w:hAnsi="Century Schoolbook"/>
          <w:sz w:val="22"/>
          <w:szCs w:val="22"/>
        </w:rPr>
      </w:pPr>
      <w:r w:rsidRPr="007A7BD2">
        <w:rPr>
          <w:rFonts w:ascii="Century Schoolbook" w:hAnsi="Century Schoolbook"/>
          <w:sz w:val="22"/>
          <w:szCs w:val="22"/>
        </w:rPr>
        <w:t>4</w:t>
      </w:r>
      <w:r w:rsidR="003F410F">
        <w:rPr>
          <w:rFonts w:ascii="Century Schoolbook" w:hAnsi="Century Schoolbook"/>
          <w:sz w:val="22"/>
          <w:szCs w:val="22"/>
        </w:rPr>
        <w:t>.</w:t>
      </w:r>
      <w:r w:rsidRPr="007A7BD2">
        <w:rPr>
          <w:rFonts w:ascii="Century Schoolbook" w:hAnsi="Century Schoolbook"/>
          <w:sz w:val="22"/>
          <w:szCs w:val="22"/>
        </w:rPr>
        <w:tab/>
        <w:t>The fire department shall provide hand</w:t>
      </w:r>
      <w:r w:rsidR="003F410F">
        <w:rPr>
          <w:rFonts w:ascii="Century Schoolbook" w:hAnsi="Century Schoolbook"/>
          <w:sz w:val="22"/>
          <w:szCs w:val="22"/>
        </w:rPr>
        <w:t>-</w:t>
      </w:r>
      <w:r w:rsidRPr="007A7BD2">
        <w:rPr>
          <w:rFonts w:ascii="Century Schoolbook" w:hAnsi="Century Schoolbook"/>
          <w:sz w:val="22"/>
          <w:szCs w:val="22"/>
        </w:rPr>
        <w:t>washing facilities which are readily accessible to members.</w:t>
      </w:r>
      <w:bookmarkStart w:id="3" w:name="1910.1030(d)(2)(iv)"/>
      <w:bookmarkEnd w:id="3"/>
    </w:p>
    <w:p w:rsidR="003F410F" w:rsidRDefault="00494964" w:rsidP="003F410F">
      <w:pPr>
        <w:tabs>
          <w:tab w:val="left" w:pos="1260"/>
        </w:tabs>
        <w:spacing w:after="120"/>
        <w:ind w:left="547" w:hanging="547"/>
        <w:jc w:val="both"/>
        <w:rPr>
          <w:rFonts w:ascii="Century Schoolbook" w:hAnsi="Century Schoolbook"/>
          <w:sz w:val="22"/>
          <w:szCs w:val="22"/>
        </w:rPr>
      </w:pPr>
      <w:r w:rsidRPr="007A7BD2">
        <w:rPr>
          <w:rFonts w:ascii="Century Schoolbook" w:hAnsi="Century Schoolbook"/>
          <w:sz w:val="22"/>
          <w:szCs w:val="22"/>
        </w:rPr>
        <w:t>5</w:t>
      </w:r>
      <w:r w:rsidR="003F410F">
        <w:rPr>
          <w:rFonts w:ascii="Century Schoolbook" w:hAnsi="Century Schoolbook"/>
          <w:sz w:val="22"/>
          <w:szCs w:val="22"/>
        </w:rPr>
        <w:t>.</w:t>
      </w:r>
      <w:r w:rsidRPr="007A7BD2">
        <w:rPr>
          <w:rFonts w:ascii="Century Schoolbook" w:hAnsi="Century Schoolbook"/>
          <w:sz w:val="22"/>
          <w:szCs w:val="22"/>
        </w:rPr>
        <w:tab/>
        <w:t>When provision of hand</w:t>
      </w:r>
      <w:r w:rsidR="003F410F">
        <w:rPr>
          <w:rFonts w:ascii="Century Schoolbook" w:hAnsi="Century Schoolbook"/>
          <w:sz w:val="22"/>
          <w:szCs w:val="22"/>
        </w:rPr>
        <w:t>-</w:t>
      </w:r>
      <w:r w:rsidRPr="007A7BD2">
        <w:rPr>
          <w:rFonts w:ascii="Century Schoolbook" w:hAnsi="Century Schoolbook"/>
          <w:sz w:val="22"/>
          <w:szCs w:val="22"/>
        </w:rPr>
        <w:t xml:space="preserve">washing facilities is not feasible, the fire department shall provide either an appropriate antiseptic hand cleanser in conjunction with clean cloth/paper towels or antiseptic </w:t>
      </w:r>
      <w:proofErr w:type="spellStart"/>
      <w:r w:rsidRPr="007A7BD2">
        <w:rPr>
          <w:rFonts w:ascii="Century Schoolbook" w:hAnsi="Century Schoolbook"/>
          <w:sz w:val="22"/>
          <w:szCs w:val="22"/>
        </w:rPr>
        <w:t>towelettes</w:t>
      </w:r>
      <w:proofErr w:type="spellEnd"/>
      <w:r w:rsidRPr="007A7BD2">
        <w:rPr>
          <w:rFonts w:ascii="Century Schoolbook" w:hAnsi="Century Schoolbook"/>
          <w:sz w:val="22"/>
          <w:szCs w:val="22"/>
        </w:rPr>
        <w:t xml:space="preserve">. When antiseptic hand cleansers or </w:t>
      </w:r>
      <w:proofErr w:type="spellStart"/>
      <w:r w:rsidRPr="007A7BD2">
        <w:rPr>
          <w:rFonts w:ascii="Century Schoolbook" w:hAnsi="Century Schoolbook"/>
          <w:sz w:val="22"/>
          <w:szCs w:val="22"/>
        </w:rPr>
        <w:t>towelettes</w:t>
      </w:r>
      <w:proofErr w:type="spellEnd"/>
      <w:r w:rsidRPr="007A7BD2">
        <w:rPr>
          <w:rFonts w:ascii="Century Schoolbook" w:hAnsi="Century Schoolbook"/>
          <w:sz w:val="22"/>
          <w:szCs w:val="22"/>
        </w:rPr>
        <w:t xml:space="preserve"> are used, hands shall be washed with soap and running water as soon as feasible.</w:t>
      </w:r>
      <w:bookmarkStart w:id="4" w:name="1910.1030(d)(2)(v)"/>
      <w:bookmarkEnd w:id="4"/>
    </w:p>
    <w:p w:rsidR="003F410F" w:rsidRDefault="00494964" w:rsidP="003F410F">
      <w:pPr>
        <w:tabs>
          <w:tab w:val="left" w:pos="1260"/>
        </w:tabs>
        <w:spacing w:after="120"/>
        <w:ind w:left="547" w:hanging="547"/>
        <w:jc w:val="both"/>
        <w:rPr>
          <w:rFonts w:ascii="Century Schoolbook" w:hAnsi="Century Schoolbook"/>
          <w:sz w:val="22"/>
          <w:szCs w:val="22"/>
        </w:rPr>
      </w:pPr>
      <w:r w:rsidRPr="007A7BD2">
        <w:rPr>
          <w:rFonts w:ascii="Century Schoolbook" w:hAnsi="Century Schoolbook"/>
          <w:sz w:val="22"/>
          <w:szCs w:val="22"/>
        </w:rPr>
        <w:t>6</w:t>
      </w:r>
      <w:r w:rsidR="003F410F">
        <w:rPr>
          <w:rFonts w:ascii="Century Schoolbook" w:hAnsi="Century Schoolbook"/>
          <w:sz w:val="22"/>
          <w:szCs w:val="22"/>
        </w:rPr>
        <w:t>.</w:t>
      </w:r>
      <w:r w:rsidRPr="007A7BD2">
        <w:rPr>
          <w:rFonts w:ascii="Century Schoolbook" w:hAnsi="Century Schoolbook"/>
          <w:sz w:val="22"/>
          <w:szCs w:val="22"/>
        </w:rPr>
        <w:tab/>
        <w:t>The fire department shall ensure that members wash their hands immediately or as soon as feasible after removal of gloves or other personal protective equipment</w:t>
      </w:r>
      <w:r w:rsidR="003F410F">
        <w:rPr>
          <w:rFonts w:ascii="Century Schoolbook" w:hAnsi="Century Schoolbook"/>
          <w:sz w:val="22"/>
          <w:szCs w:val="22"/>
        </w:rPr>
        <w:t xml:space="preserve"> with potential bio-hazards.</w:t>
      </w:r>
      <w:bookmarkStart w:id="5" w:name="1910.1030(d)(2)(vi)"/>
      <w:bookmarkEnd w:id="5"/>
    </w:p>
    <w:p w:rsidR="003F410F" w:rsidRDefault="00494964" w:rsidP="003F410F">
      <w:pPr>
        <w:tabs>
          <w:tab w:val="left" w:pos="1260"/>
        </w:tabs>
        <w:spacing w:after="120"/>
        <w:ind w:left="547" w:hanging="547"/>
        <w:jc w:val="both"/>
        <w:rPr>
          <w:rFonts w:ascii="Century Schoolbook" w:hAnsi="Century Schoolbook"/>
          <w:sz w:val="22"/>
          <w:szCs w:val="22"/>
        </w:rPr>
      </w:pPr>
      <w:r w:rsidRPr="007A7BD2">
        <w:rPr>
          <w:rFonts w:ascii="Century Schoolbook" w:hAnsi="Century Schoolbook"/>
          <w:sz w:val="22"/>
          <w:szCs w:val="22"/>
        </w:rPr>
        <w:t>7</w:t>
      </w:r>
      <w:r w:rsidR="003F410F">
        <w:rPr>
          <w:rFonts w:ascii="Century Schoolbook" w:hAnsi="Century Schoolbook"/>
          <w:sz w:val="22"/>
          <w:szCs w:val="22"/>
        </w:rPr>
        <w:t>.</w:t>
      </w:r>
      <w:r w:rsidRPr="007A7BD2">
        <w:rPr>
          <w:rFonts w:ascii="Century Schoolbook" w:hAnsi="Century Schoolbook"/>
          <w:sz w:val="22"/>
          <w:szCs w:val="22"/>
        </w:rPr>
        <w:tab/>
        <w:t>The fire department shall ensure that members wash hands and any other skin with soap and water, or flush mucous membranes with water immediately or as soon as feasible following contact of such body areas with blood or other potentially infectious materials.</w:t>
      </w:r>
      <w:bookmarkStart w:id="6" w:name="1910.1030(d)(2)(vii)"/>
      <w:bookmarkEnd w:id="6"/>
    </w:p>
    <w:p w:rsidR="003F410F" w:rsidRDefault="00ED60F3" w:rsidP="003F410F">
      <w:pPr>
        <w:tabs>
          <w:tab w:val="left" w:pos="1260"/>
        </w:tabs>
        <w:spacing w:after="120"/>
        <w:ind w:left="547" w:hanging="547"/>
        <w:jc w:val="both"/>
        <w:rPr>
          <w:rFonts w:ascii="Century Schoolbook" w:hAnsi="Century Schoolbook"/>
          <w:sz w:val="22"/>
          <w:szCs w:val="22"/>
        </w:rPr>
      </w:pPr>
      <w:r w:rsidRPr="007A7BD2">
        <w:rPr>
          <w:rFonts w:ascii="Century Schoolbook" w:hAnsi="Century Schoolbook"/>
          <w:sz w:val="22"/>
          <w:szCs w:val="22"/>
        </w:rPr>
        <w:t>8</w:t>
      </w:r>
      <w:r w:rsidR="003F410F">
        <w:rPr>
          <w:rFonts w:ascii="Century Schoolbook" w:hAnsi="Century Schoolbook"/>
          <w:sz w:val="22"/>
          <w:szCs w:val="22"/>
        </w:rPr>
        <w:t>.</w:t>
      </w:r>
      <w:r w:rsidRPr="007A7BD2">
        <w:rPr>
          <w:rFonts w:ascii="Century Schoolbook" w:hAnsi="Century Schoolbook"/>
          <w:sz w:val="22"/>
          <w:szCs w:val="22"/>
        </w:rPr>
        <w:tab/>
      </w:r>
      <w:r w:rsidR="00494964" w:rsidRPr="007A7BD2">
        <w:rPr>
          <w:rFonts w:ascii="Century Schoolbook" w:hAnsi="Century Schoolbook"/>
          <w:sz w:val="22"/>
          <w:szCs w:val="22"/>
        </w:rPr>
        <w:t>Contaminated needles and other contaminated sharps shall not be bent, recapped, or removed.  Shearing or breaking of contaminated needles is prohibited except through the use of a mechanical device or a one-handed technique.</w:t>
      </w:r>
      <w:bookmarkStart w:id="7" w:name="1910.1030(d)(2)(viii)"/>
      <w:bookmarkEnd w:id="7"/>
    </w:p>
    <w:p w:rsidR="003F410F" w:rsidRDefault="00ED60F3" w:rsidP="003F410F">
      <w:pPr>
        <w:tabs>
          <w:tab w:val="left" w:pos="1260"/>
        </w:tabs>
        <w:spacing w:after="120"/>
        <w:ind w:left="547" w:hanging="547"/>
        <w:jc w:val="both"/>
        <w:rPr>
          <w:rFonts w:ascii="Century Schoolbook" w:hAnsi="Century Schoolbook"/>
          <w:sz w:val="22"/>
          <w:szCs w:val="22"/>
        </w:rPr>
      </w:pPr>
      <w:r w:rsidRPr="007A7BD2">
        <w:rPr>
          <w:rFonts w:ascii="Century Schoolbook" w:hAnsi="Century Schoolbook"/>
          <w:sz w:val="22"/>
          <w:szCs w:val="22"/>
        </w:rPr>
        <w:t>9</w:t>
      </w:r>
      <w:r w:rsidR="003F410F">
        <w:rPr>
          <w:rFonts w:ascii="Century Schoolbook" w:hAnsi="Century Schoolbook"/>
          <w:sz w:val="22"/>
          <w:szCs w:val="22"/>
        </w:rPr>
        <w:t>.</w:t>
      </w:r>
      <w:r w:rsidRPr="007A7BD2">
        <w:rPr>
          <w:rFonts w:ascii="Century Schoolbook" w:hAnsi="Century Schoolbook"/>
          <w:sz w:val="22"/>
          <w:szCs w:val="22"/>
        </w:rPr>
        <w:tab/>
      </w:r>
      <w:r w:rsidR="00494964" w:rsidRPr="007A7BD2">
        <w:rPr>
          <w:rFonts w:ascii="Century Schoolbook" w:hAnsi="Century Schoolbook"/>
          <w:sz w:val="22"/>
          <w:szCs w:val="22"/>
        </w:rPr>
        <w:t>Eating, drinking, smoking, applying cosmetics or lip balm, and handling contact lenses are prohibited in work areas where there is a reasonable likelihood of occupational exposure.</w:t>
      </w:r>
      <w:bookmarkStart w:id="8" w:name="1910.1030(d)(2)(x)"/>
      <w:bookmarkEnd w:id="8"/>
    </w:p>
    <w:p w:rsidR="003F410F" w:rsidRDefault="00ED60F3" w:rsidP="003F410F">
      <w:pPr>
        <w:tabs>
          <w:tab w:val="left" w:pos="1260"/>
        </w:tabs>
        <w:spacing w:after="120"/>
        <w:ind w:left="547" w:hanging="547"/>
        <w:jc w:val="both"/>
        <w:rPr>
          <w:rFonts w:ascii="Century Schoolbook" w:hAnsi="Century Schoolbook"/>
          <w:sz w:val="22"/>
          <w:szCs w:val="22"/>
        </w:rPr>
      </w:pPr>
      <w:r w:rsidRPr="007A7BD2">
        <w:rPr>
          <w:rFonts w:ascii="Century Schoolbook" w:hAnsi="Century Schoolbook"/>
          <w:sz w:val="22"/>
          <w:szCs w:val="22"/>
        </w:rPr>
        <w:t>10</w:t>
      </w:r>
      <w:r w:rsidR="003F410F">
        <w:rPr>
          <w:rFonts w:ascii="Century Schoolbook" w:hAnsi="Century Schoolbook"/>
          <w:sz w:val="22"/>
          <w:szCs w:val="22"/>
        </w:rPr>
        <w:t>.</w:t>
      </w:r>
      <w:r w:rsidRPr="007A7BD2">
        <w:rPr>
          <w:rFonts w:ascii="Century Schoolbook" w:hAnsi="Century Schoolbook"/>
          <w:sz w:val="22"/>
          <w:szCs w:val="22"/>
        </w:rPr>
        <w:tab/>
      </w:r>
      <w:r w:rsidR="00494964" w:rsidRPr="007A7BD2">
        <w:rPr>
          <w:rFonts w:ascii="Century Schoolbook" w:hAnsi="Century Schoolbook"/>
          <w:sz w:val="22"/>
          <w:szCs w:val="22"/>
        </w:rPr>
        <w:t xml:space="preserve">Food and drink shall not be kept in refrigerators, freezers, shelves, cabinets or on countertops or </w:t>
      </w:r>
      <w:r w:rsidR="003F410F">
        <w:rPr>
          <w:rFonts w:ascii="Century Schoolbook" w:hAnsi="Century Schoolbook"/>
          <w:sz w:val="22"/>
          <w:szCs w:val="22"/>
        </w:rPr>
        <w:t>.</w:t>
      </w:r>
      <w:r w:rsidR="00494964" w:rsidRPr="007A7BD2">
        <w:rPr>
          <w:rFonts w:ascii="Century Schoolbook" w:hAnsi="Century Schoolbook"/>
          <w:sz w:val="22"/>
          <w:szCs w:val="22"/>
        </w:rPr>
        <w:t>bench</w:t>
      </w:r>
      <w:r w:rsidR="003F410F">
        <w:rPr>
          <w:rFonts w:ascii="Century Schoolbook" w:hAnsi="Century Schoolbook"/>
          <w:sz w:val="22"/>
          <w:szCs w:val="22"/>
        </w:rPr>
        <w:t>-</w:t>
      </w:r>
      <w:r w:rsidR="00494964" w:rsidRPr="007A7BD2">
        <w:rPr>
          <w:rFonts w:ascii="Century Schoolbook" w:hAnsi="Century Schoolbook"/>
          <w:sz w:val="22"/>
          <w:szCs w:val="22"/>
        </w:rPr>
        <w:t>tops where blood or other potentially infectious materials are present.</w:t>
      </w:r>
      <w:bookmarkStart w:id="9" w:name="1910.1030(d)(2)(xi)"/>
      <w:bookmarkEnd w:id="9"/>
    </w:p>
    <w:p w:rsidR="003F410F" w:rsidRDefault="00ED60F3" w:rsidP="003F410F">
      <w:pPr>
        <w:tabs>
          <w:tab w:val="left" w:pos="1260"/>
        </w:tabs>
        <w:spacing w:after="120"/>
        <w:ind w:left="547" w:hanging="547"/>
        <w:jc w:val="both"/>
        <w:rPr>
          <w:rFonts w:ascii="Century Schoolbook" w:hAnsi="Century Schoolbook"/>
          <w:sz w:val="22"/>
          <w:szCs w:val="22"/>
        </w:rPr>
      </w:pPr>
      <w:r w:rsidRPr="007A7BD2">
        <w:rPr>
          <w:rFonts w:ascii="Century Schoolbook" w:hAnsi="Century Schoolbook"/>
          <w:sz w:val="22"/>
          <w:szCs w:val="22"/>
        </w:rPr>
        <w:t>11</w:t>
      </w:r>
      <w:r w:rsidRPr="007A7BD2">
        <w:rPr>
          <w:rFonts w:ascii="Century Schoolbook" w:hAnsi="Century Schoolbook"/>
          <w:sz w:val="22"/>
          <w:szCs w:val="22"/>
        </w:rPr>
        <w:tab/>
      </w:r>
      <w:r w:rsidR="00494964" w:rsidRPr="007A7BD2">
        <w:rPr>
          <w:rFonts w:ascii="Century Schoolbook" w:hAnsi="Century Schoolbook"/>
          <w:sz w:val="22"/>
          <w:szCs w:val="22"/>
        </w:rPr>
        <w:t>All procedures involving blood or other potentially infectious materials shall be performed in such a manner as to minimize splashing, spraying, spattering, and generation of droplets of these substances.</w:t>
      </w:r>
      <w:bookmarkStart w:id="10" w:name="1910.1030(d)(2)(xii)"/>
      <w:bookmarkEnd w:id="10"/>
    </w:p>
    <w:p w:rsidR="003F410F" w:rsidRDefault="00ED60F3" w:rsidP="003F410F">
      <w:pPr>
        <w:tabs>
          <w:tab w:val="left" w:pos="1260"/>
        </w:tabs>
        <w:spacing w:after="120"/>
        <w:ind w:left="547" w:hanging="547"/>
        <w:jc w:val="both"/>
        <w:rPr>
          <w:rFonts w:ascii="Century Schoolbook" w:hAnsi="Century Schoolbook"/>
          <w:sz w:val="22"/>
          <w:szCs w:val="22"/>
        </w:rPr>
      </w:pPr>
      <w:r w:rsidRPr="007A7BD2">
        <w:rPr>
          <w:rFonts w:ascii="Century Schoolbook" w:hAnsi="Century Schoolbook"/>
          <w:sz w:val="22"/>
          <w:szCs w:val="22"/>
        </w:rPr>
        <w:t>12</w:t>
      </w:r>
      <w:r w:rsidR="003F410F">
        <w:rPr>
          <w:rFonts w:ascii="Century Schoolbook" w:hAnsi="Century Schoolbook"/>
          <w:sz w:val="22"/>
          <w:szCs w:val="22"/>
        </w:rPr>
        <w:t>.</w:t>
      </w:r>
      <w:r w:rsidRPr="007A7BD2">
        <w:rPr>
          <w:rFonts w:ascii="Century Schoolbook" w:hAnsi="Century Schoolbook"/>
          <w:sz w:val="22"/>
          <w:szCs w:val="22"/>
        </w:rPr>
        <w:tab/>
      </w:r>
      <w:r w:rsidR="00494964" w:rsidRPr="007A7BD2">
        <w:rPr>
          <w:rFonts w:ascii="Century Schoolbook" w:hAnsi="Century Schoolbook"/>
          <w:sz w:val="22"/>
          <w:szCs w:val="22"/>
        </w:rPr>
        <w:t xml:space="preserve">If outside contamination of the primary container occurs, the primary container shall be placed within a second container which prevents leakage during handling, processing, storage, transport, or shipping and is labeled or color-coded according to the requirements of this </w:t>
      </w:r>
      <w:r w:rsidR="003F410F">
        <w:rPr>
          <w:rFonts w:ascii="Century Schoolbook" w:hAnsi="Century Schoolbook"/>
          <w:sz w:val="22"/>
          <w:szCs w:val="22"/>
        </w:rPr>
        <w:t>procedure</w:t>
      </w:r>
      <w:r w:rsidR="00494964" w:rsidRPr="007A7BD2">
        <w:rPr>
          <w:rFonts w:ascii="Century Schoolbook" w:hAnsi="Century Schoolbook"/>
          <w:sz w:val="22"/>
          <w:szCs w:val="22"/>
        </w:rPr>
        <w:t>.</w:t>
      </w:r>
      <w:bookmarkStart w:id="11" w:name="1910.1030(d)(2)(xiii)(C)"/>
      <w:bookmarkEnd w:id="11"/>
    </w:p>
    <w:p w:rsidR="00494964" w:rsidRPr="007A7BD2" w:rsidRDefault="00ED60F3" w:rsidP="003F410F">
      <w:pPr>
        <w:tabs>
          <w:tab w:val="left" w:pos="1260"/>
        </w:tabs>
        <w:spacing w:after="120"/>
        <w:ind w:left="547" w:hanging="547"/>
        <w:jc w:val="both"/>
        <w:rPr>
          <w:rFonts w:ascii="Century Schoolbook" w:hAnsi="Century Schoolbook"/>
          <w:sz w:val="22"/>
          <w:szCs w:val="22"/>
        </w:rPr>
      </w:pPr>
      <w:r w:rsidRPr="007A7BD2">
        <w:rPr>
          <w:rFonts w:ascii="Century Schoolbook" w:hAnsi="Century Schoolbook"/>
          <w:sz w:val="22"/>
          <w:szCs w:val="22"/>
        </w:rPr>
        <w:t>13</w:t>
      </w:r>
      <w:r w:rsidR="00232498">
        <w:rPr>
          <w:rFonts w:ascii="Century Schoolbook" w:hAnsi="Century Schoolbook"/>
          <w:sz w:val="22"/>
          <w:szCs w:val="22"/>
        </w:rPr>
        <w:t>.</w:t>
      </w:r>
      <w:r w:rsidRPr="007A7BD2">
        <w:rPr>
          <w:rFonts w:ascii="Century Schoolbook" w:hAnsi="Century Schoolbook"/>
          <w:sz w:val="22"/>
          <w:szCs w:val="22"/>
        </w:rPr>
        <w:tab/>
      </w:r>
      <w:r w:rsidR="00494964" w:rsidRPr="007A7BD2">
        <w:rPr>
          <w:rFonts w:ascii="Century Schoolbook" w:hAnsi="Century Schoolbook"/>
          <w:sz w:val="22"/>
          <w:szCs w:val="22"/>
        </w:rPr>
        <w:t>Equipment which may become contaminated with blood or other potentially infectious materials shall be examined prior to servicing or shipping and shall be decontaminated as necessary.</w:t>
      </w:r>
    </w:p>
    <w:p w:rsidR="00ED60F3" w:rsidRPr="00232498" w:rsidRDefault="00ED60F3" w:rsidP="00232498">
      <w:pPr>
        <w:spacing w:after="60"/>
        <w:ind w:left="720" w:hanging="720"/>
        <w:jc w:val="center"/>
        <w:rPr>
          <w:rFonts w:ascii="Century Schoolbook" w:hAnsi="Century Schoolbook"/>
          <w:b/>
          <w:smallCaps/>
          <w:sz w:val="22"/>
          <w:szCs w:val="22"/>
          <w:u w:val="single"/>
        </w:rPr>
      </w:pPr>
      <w:r w:rsidRPr="00232498">
        <w:rPr>
          <w:rFonts w:ascii="Century Schoolbook" w:hAnsi="Century Schoolbook"/>
          <w:b/>
          <w:smallCaps/>
          <w:sz w:val="22"/>
          <w:szCs w:val="22"/>
          <w:u w:val="single"/>
        </w:rPr>
        <w:t>Personal Protective Equipment (Medical)</w:t>
      </w:r>
    </w:p>
    <w:p w:rsidR="00232498" w:rsidRDefault="00ED60F3" w:rsidP="00232498">
      <w:pPr>
        <w:spacing w:after="120"/>
        <w:ind w:left="547" w:hanging="547"/>
        <w:jc w:val="both"/>
        <w:rPr>
          <w:rFonts w:ascii="Century Schoolbook" w:hAnsi="Century Schoolbook"/>
          <w:sz w:val="22"/>
          <w:szCs w:val="22"/>
        </w:rPr>
      </w:pPr>
      <w:bookmarkStart w:id="12" w:name="1910.1030(d)(2)(xiv)(A)"/>
      <w:bookmarkEnd w:id="12"/>
      <w:r w:rsidRPr="007A7BD2">
        <w:rPr>
          <w:rFonts w:ascii="Century Schoolbook" w:hAnsi="Century Schoolbook"/>
          <w:sz w:val="22"/>
          <w:szCs w:val="22"/>
        </w:rPr>
        <w:t>1</w:t>
      </w:r>
      <w:r w:rsidR="00232498">
        <w:rPr>
          <w:rFonts w:ascii="Century Schoolbook" w:hAnsi="Century Schoolbook"/>
          <w:sz w:val="22"/>
          <w:szCs w:val="22"/>
        </w:rPr>
        <w:t>.</w:t>
      </w:r>
      <w:r w:rsidRPr="007A7BD2">
        <w:rPr>
          <w:rFonts w:ascii="Century Schoolbook" w:hAnsi="Century Schoolbook"/>
          <w:sz w:val="22"/>
          <w:szCs w:val="22"/>
        </w:rPr>
        <w:tab/>
      </w:r>
      <w:r w:rsidR="00494964" w:rsidRPr="007A7BD2">
        <w:rPr>
          <w:rFonts w:ascii="Century Schoolbook" w:hAnsi="Century Schoolbook"/>
          <w:sz w:val="22"/>
          <w:szCs w:val="22"/>
        </w:rPr>
        <w:t>The fire department shall provide, at no cost to the employee, appropriate personal protective equipment such as, but not limited to, gloves, gowns, laboratory coats, face shields or masks and eye protection, and mouthpieces, resuscitation bags, pocket masks, or other ventilation devices. Personal protective equipment will be considered "appropriate" only if it does not permit blood or other potentially infectious materials to pass through to or reach the employee's work clothes, street clothes, undergarments, skin, eyes, mouth, or other mucous membranes under normal conditions of use and for the duration of time which the protective equipment will be used.</w:t>
      </w:r>
      <w:bookmarkStart w:id="13" w:name="1910.1030(d)(3)(ii)"/>
      <w:bookmarkEnd w:id="13"/>
    </w:p>
    <w:p w:rsidR="00232498" w:rsidRDefault="00232498" w:rsidP="00232498">
      <w:pPr>
        <w:spacing w:after="120"/>
        <w:ind w:left="547" w:hanging="547"/>
        <w:jc w:val="both"/>
        <w:rPr>
          <w:rFonts w:ascii="Century Schoolbook" w:hAnsi="Century Schoolbook"/>
          <w:sz w:val="22"/>
          <w:szCs w:val="22"/>
        </w:rPr>
      </w:pPr>
    </w:p>
    <w:p w:rsidR="00232498" w:rsidRDefault="00ED60F3" w:rsidP="00232498">
      <w:pPr>
        <w:spacing w:after="120"/>
        <w:ind w:left="547" w:hanging="547"/>
        <w:jc w:val="both"/>
        <w:rPr>
          <w:rFonts w:ascii="Century Schoolbook" w:hAnsi="Century Schoolbook"/>
          <w:sz w:val="22"/>
          <w:szCs w:val="22"/>
        </w:rPr>
      </w:pPr>
      <w:r w:rsidRPr="007A7BD2">
        <w:rPr>
          <w:rFonts w:ascii="Century Schoolbook" w:hAnsi="Century Schoolbook"/>
          <w:sz w:val="22"/>
          <w:szCs w:val="22"/>
        </w:rPr>
        <w:t>2</w:t>
      </w:r>
      <w:r w:rsidR="00232498">
        <w:rPr>
          <w:rFonts w:ascii="Century Schoolbook" w:hAnsi="Century Schoolbook"/>
          <w:sz w:val="22"/>
          <w:szCs w:val="22"/>
        </w:rPr>
        <w:t>.</w:t>
      </w:r>
      <w:r w:rsidRPr="007A7BD2">
        <w:rPr>
          <w:rFonts w:ascii="Century Schoolbook" w:hAnsi="Century Schoolbook"/>
          <w:sz w:val="22"/>
          <w:szCs w:val="22"/>
        </w:rPr>
        <w:tab/>
      </w:r>
      <w:r w:rsidR="00494964" w:rsidRPr="007A7BD2">
        <w:rPr>
          <w:rFonts w:ascii="Century Schoolbook" w:hAnsi="Century Schoolbook"/>
          <w:sz w:val="22"/>
          <w:szCs w:val="22"/>
        </w:rPr>
        <w:t xml:space="preserve">The fire department shall ensure that members use appropriate personal protective equipment unless the employee temporarily and briefly declined to use personal protective equipment when, under rare and extraordinary circumstances, it was the member’s professional judgment that in the specific instance its use would have prevented the delivery of health care or public safety services or would have posed an increased hazard to the safety of the worker or co-worker. </w:t>
      </w:r>
    </w:p>
    <w:p w:rsidR="00232498" w:rsidRDefault="00ED60F3" w:rsidP="00232498">
      <w:pPr>
        <w:spacing w:after="120"/>
        <w:ind w:left="547" w:hanging="547"/>
        <w:jc w:val="both"/>
        <w:rPr>
          <w:rFonts w:ascii="Century Schoolbook" w:hAnsi="Century Schoolbook"/>
          <w:sz w:val="22"/>
          <w:szCs w:val="22"/>
        </w:rPr>
      </w:pPr>
      <w:r w:rsidRPr="007A7BD2">
        <w:rPr>
          <w:rFonts w:ascii="Century Schoolbook" w:hAnsi="Century Schoolbook"/>
          <w:sz w:val="22"/>
          <w:szCs w:val="22"/>
        </w:rPr>
        <w:t>3</w:t>
      </w:r>
      <w:r w:rsidR="00232498">
        <w:rPr>
          <w:rFonts w:ascii="Century Schoolbook" w:hAnsi="Century Schoolbook"/>
          <w:sz w:val="22"/>
          <w:szCs w:val="22"/>
        </w:rPr>
        <w:t>.</w:t>
      </w:r>
      <w:r w:rsidRPr="007A7BD2">
        <w:rPr>
          <w:rFonts w:ascii="Century Schoolbook" w:hAnsi="Century Schoolbook"/>
          <w:sz w:val="22"/>
          <w:szCs w:val="22"/>
        </w:rPr>
        <w:tab/>
      </w:r>
      <w:r w:rsidR="00494964" w:rsidRPr="007A7BD2">
        <w:rPr>
          <w:rFonts w:ascii="Century Schoolbook" w:hAnsi="Century Schoolbook"/>
          <w:sz w:val="22"/>
          <w:szCs w:val="22"/>
        </w:rPr>
        <w:t xml:space="preserve">The fire department shall ensure that appropriate personal protective equipment in the appropriate sizes is readily accessible at the worksite or is issued to members. Hypoallergenic gloves, glove liners, </w:t>
      </w:r>
      <w:proofErr w:type="spellStart"/>
      <w:r w:rsidR="00494964" w:rsidRPr="007A7BD2">
        <w:rPr>
          <w:rFonts w:ascii="Century Schoolbook" w:hAnsi="Century Schoolbook"/>
          <w:sz w:val="22"/>
          <w:szCs w:val="22"/>
        </w:rPr>
        <w:t>powderless</w:t>
      </w:r>
      <w:proofErr w:type="spellEnd"/>
      <w:r w:rsidR="00494964" w:rsidRPr="007A7BD2">
        <w:rPr>
          <w:rFonts w:ascii="Century Schoolbook" w:hAnsi="Century Schoolbook"/>
          <w:sz w:val="22"/>
          <w:szCs w:val="22"/>
        </w:rPr>
        <w:t xml:space="preserve"> gloves, or other similar alternatives shall be readily accessible to those members who are allergic to the gloves normally provided.</w:t>
      </w:r>
      <w:bookmarkStart w:id="14" w:name="1910.1030(d)(3)(iv)"/>
      <w:bookmarkEnd w:id="14"/>
    </w:p>
    <w:p w:rsidR="00232498" w:rsidRDefault="00ED60F3" w:rsidP="00232498">
      <w:pPr>
        <w:spacing w:after="120"/>
        <w:ind w:left="547" w:hanging="547"/>
        <w:jc w:val="both"/>
        <w:rPr>
          <w:rFonts w:ascii="Century Schoolbook" w:hAnsi="Century Schoolbook"/>
          <w:sz w:val="22"/>
          <w:szCs w:val="22"/>
        </w:rPr>
      </w:pPr>
      <w:r w:rsidRPr="007A7BD2">
        <w:rPr>
          <w:rFonts w:ascii="Century Schoolbook" w:hAnsi="Century Schoolbook"/>
          <w:sz w:val="22"/>
          <w:szCs w:val="22"/>
        </w:rPr>
        <w:t>4</w:t>
      </w:r>
      <w:r w:rsidR="00232498">
        <w:rPr>
          <w:rFonts w:ascii="Century Schoolbook" w:hAnsi="Century Schoolbook"/>
          <w:sz w:val="22"/>
          <w:szCs w:val="22"/>
        </w:rPr>
        <w:t>.</w:t>
      </w:r>
      <w:r w:rsidRPr="007A7BD2">
        <w:rPr>
          <w:rFonts w:ascii="Century Schoolbook" w:hAnsi="Century Schoolbook"/>
          <w:sz w:val="22"/>
          <w:szCs w:val="22"/>
        </w:rPr>
        <w:tab/>
      </w:r>
      <w:r w:rsidR="00494964" w:rsidRPr="007A7BD2">
        <w:rPr>
          <w:rFonts w:ascii="Century Schoolbook" w:hAnsi="Century Schoolbook"/>
          <w:sz w:val="22"/>
          <w:szCs w:val="22"/>
        </w:rPr>
        <w:t>The fire department shall clean, launder, and dispose of personal protective equipment at no cost to the member.</w:t>
      </w:r>
      <w:bookmarkStart w:id="15" w:name="1910.1030(d)(3)(v)"/>
      <w:bookmarkEnd w:id="15"/>
    </w:p>
    <w:p w:rsidR="00232498" w:rsidRDefault="00ED60F3" w:rsidP="00232498">
      <w:pPr>
        <w:spacing w:after="120"/>
        <w:ind w:left="547" w:hanging="547"/>
        <w:jc w:val="both"/>
        <w:rPr>
          <w:rFonts w:ascii="Century Schoolbook" w:hAnsi="Century Schoolbook"/>
          <w:sz w:val="22"/>
          <w:szCs w:val="22"/>
        </w:rPr>
      </w:pPr>
      <w:r w:rsidRPr="007A7BD2">
        <w:rPr>
          <w:rFonts w:ascii="Century Schoolbook" w:hAnsi="Century Schoolbook"/>
          <w:sz w:val="22"/>
          <w:szCs w:val="22"/>
        </w:rPr>
        <w:t>5</w:t>
      </w:r>
      <w:r w:rsidR="00232498">
        <w:rPr>
          <w:rFonts w:ascii="Century Schoolbook" w:hAnsi="Century Schoolbook"/>
          <w:sz w:val="22"/>
          <w:szCs w:val="22"/>
        </w:rPr>
        <w:t>.</w:t>
      </w:r>
      <w:r w:rsidRPr="007A7BD2">
        <w:rPr>
          <w:rFonts w:ascii="Century Schoolbook" w:hAnsi="Century Schoolbook"/>
          <w:sz w:val="22"/>
          <w:szCs w:val="22"/>
        </w:rPr>
        <w:tab/>
      </w:r>
      <w:r w:rsidR="00494964" w:rsidRPr="007A7BD2">
        <w:rPr>
          <w:rFonts w:ascii="Century Schoolbook" w:hAnsi="Century Schoolbook"/>
          <w:sz w:val="22"/>
          <w:szCs w:val="22"/>
        </w:rPr>
        <w:t>The fire department shall repair or replace personal protective equipment as needed to maintain its effectiveness, at no cost to the member.</w:t>
      </w:r>
      <w:bookmarkStart w:id="16" w:name="1910.1030(d)(3)(vi)"/>
      <w:bookmarkEnd w:id="16"/>
    </w:p>
    <w:p w:rsidR="00232498" w:rsidRDefault="00ED60F3" w:rsidP="00232498">
      <w:pPr>
        <w:spacing w:after="120"/>
        <w:ind w:left="547" w:hanging="547"/>
        <w:jc w:val="both"/>
        <w:rPr>
          <w:rFonts w:ascii="Century Schoolbook" w:hAnsi="Century Schoolbook"/>
          <w:sz w:val="22"/>
          <w:szCs w:val="22"/>
        </w:rPr>
      </w:pPr>
      <w:r w:rsidRPr="007A7BD2">
        <w:rPr>
          <w:rFonts w:ascii="Century Schoolbook" w:hAnsi="Century Schoolbook"/>
          <w:sz w:val="22"/>
          <w:szCs w:val="22"/>
        </w:rPr>
        <w:t>6</w:t>
      </w:r>
      <w:r w:rsidR="00232498">
        <w:rPr>
          <w:rFonts w:ascii="Century Schoolbook" w:hAnsi="Century Schoolbook"/>
          <w:sz w:val="22"/>
          <w:szCs w:val="22"/>
        </w:rPr>
        <w:t>.</w:t>
      </w:r>
      <w:r w:rsidRPr="007A7BD2">
        <w:rPr>
          <w:rFonts w:ascii="Century Schoolbook" w:hAnsi="Century Schoolbook"/>
          <w:sz w:val="22"/>
          <w:szCs w:val="22"/>
        </w:rPr>
        <w:tab/>
      </w:r>
      <w:r w:rsidR="00494964" w:rsidRPr="007A7BD2">
        <w:rPr>
          <w:rFonts w:ascii="Century Schoolbook" w:hAnsi="Century Schoolbook"/>
          <w:sz w:val="22"/>
          <w:szCs w:val="22"/>
        </w:rPr>
        <w:t>If a garment(s) is penetrated by blood or other potentially infectious materials, the garment(s) shall be removed immediately or as soon as feasible.</w:t>
      </w:r>
      <w:bookmarkStart w:id="17" w:name="1910.1030(d)(3)(vii)"/>
      <w:bookmarkEnd w:id="17"/>
    </w:p>
    <w:p w:rsidR="00232498" w:rsidRDefault="00ED60F3" w:rsidP="00232498">
      <w:pPr>
        <w:spacing w:after="120"/>
        <w:ind w:left="547" w:hanging="547"/>
        <w:jc w:val="both"/>
        <w:rPr>
          <w:rFonts w:ascii="Century Schoolbook" w:hAnsi="Century Schoolbook"/>
          <w:sz w:val="22"/>
          <w:szCs w:val="22"/>
        </w:rPr>
      </w:pPr>
      <w:r w:rsidRPr="007A7BD2">
        <w:rPr>
          <w:rFonts w:ascii="Century Schoolbook" w:hAnsi="Century Schoolbook"/>
          <w:sz w:val="22"/>
          <w:szCs w:val="22"/>
        </w:rPr>
        <w:t>7</w:t>
      </w:r>
      <w:r w:rsidR="00232498">
        <w:rPr>
          <w:rFonts w:ascii="Century Schoolbook" w:hAnsi="Century Schoolbook"/>
          <w:sz w:val="22"/>
          <w:szCs w:val="22"/>
        </w:rPr>
        <w:t>.</w:t>
      </w:r>
      <w:r w:rsidRPr="007A7BD2">
        <w:rPr>
          <w:rFonts w:ascii="Century Schoolbook" w:hAnsi="Century Schoolbook"/>
          <w:sz w:val="22"/>
          <w:szCs w:val="22"/>
        </w:rPr>
        <w:tab/>
      </w:r>
      <w:r w:rsidR="00494964" w:rsidRPr="007A7BD2">
        <w:rPr>
          <w:rFonts w:ascii="Century Schoolbook" w:hAnsi="Century Schoolbook"/>
          <w:sz w:val="22"/>
          <w:szCs w:val="22"/>
        </w:rPr>
        <w:t>All personal protective equipment shall be removed prior to leaving the work area.</w:t>
      </w:r>
      <w:bookmarkStart w:id="18" w:name="1910.1030(d)(3)(viii)"/>
      <w:bookmarkEnd w:id="18"/>
    </w:p>
    <w:p w:rsidR="00232498" w:rsidRDefault="00ED60F3" w:rsidP="00232498">
      <w:pPr>
        <w:spacing w:after="120"/>
        <w:ind w:left="547" w:hanging="547"/>
        <w:jc w:val="both"/>
        <w:rPr>
          <w:rFonts w:ascii="Century Schoolbook" w:hAnsi="Century Schoolbook"/>
          <w:sz w:val="22"/>
          <w:szCs w:val="22"/>
        </w:rPr>
      </w:pPr>
      <w:r w:rsidRPr="007A7BD2">
        <w:rPr>
          <w:rFonts w:ascii="Century Schoolbook" w:hAnsi="Century Schoolbook"/>
          <w:sz w:val="22"/>
          <w:szCs w:val="22"/>
        </w:rPr>
        <w:t>8</w:t>
      </w:r>
      <w:r w:rsidR="00232498">
        <w:rPr>
          <w:rFonts w:ascii="Century Schoolbook" w:hAnsi="Century Schoolbook"/>
          <w:sz w:val="22"/>
          <w:szCs w:val="22"/>
        </w:rPr>
        <w:t>.</w:t>
      </w:r>
      <w:r w:rsidRPr="007A7BD2">
        <w:rPr>
          <w:rFonts w:ascii="Century Schoolbook" w:hAnsi="Century Schoolbook"/>
          <w:sz w:val="22"/>
          <w:szCs w:val="22"/>
        </w:rPr>
        <w:tab/>
      </w:r>
      <w:r w:rsidR="00494964" w:rsidRPr="007A7BD2">
        <w:rPr>
          <w:rFonts w:ascii="Century Schoolbook" w:hAnsi="Century Schoolbook"/>
          <w:sz w:val="22"/>
          <w:szCs w:val="22"/>
        </w:rPr>
        <w:t>When personal protective equipment is removed it shall be placed in an appropriately designated area or container for storage, washing, decontamination or disposal.</w:t>
      </w:r>
      <w:bookmarkStart w:id="19" w:name="1910.1030(d)(3)(ix)"/>
      <w:bookmarkEnd w:id="19"/>
    </w:p>
    <w:p w:rsidR="00232498" w:rsidRDefault="00ED60F3" w:rsidP="00232498">
      <w:pPr>
        <w:spacing w:after="120"/>
        <w:ind w:left="547" w:hanging="547"/>
        <w:jc w:val="both"/>
        <w:rPr>
          <w:rFonts w:ascii="Century Schoolbook" w:hAnsi="Century Schoolbook"/>
          <w:sz w:val="22"/>
          <w:szCs w:val="22"/>
        </w:rPr>
      </w:pPr>
      <w:r w:rsidRPr="007A7BD2">
        <w:rPr>
          <w:rFonts w:ascii="Century Schoolbook" w:hAnsi="Century Schoolbook"/>
          <w:sz w:val="22"/>
          <w:szCs w:val="22"/>
        </w:rPr>
        <w:t>9</w:t>
      </w:r>
      <w:r w:rsidR="00232498">
        <w:rPr>
          <w:rFonts w:ascii="Century Schoolbook" w:hAnsi="Century Schoolbook"/>
          <w:sz w:val="22"/>
          <w:szCs w:val="22"/>
        </w:rPr>
        <w:t>.</w:t>
      </w:r>
      <w:r w:rsidRPr="007A7BD2">
        <w:rPr>
          <w:rFonts w:ascii="Century Schoolbook" w:hAnsi="Century Schoolbook"/>
          <w:sz w:val="22"/>
          <w:szCs w:val="22"/>
        </w:rPr>
        <w:tab/>
      </w:r>
      <w:r w:rsidR="00494964" w:rsidRPr="007A7BD2">
        <w:rPr>
          <w:rFonts w:ascii="Century Schoolbook" w:hAnsi="Century Schoolbook"/>
          <w:sz w:val="22"/>
          <w:szCs w:val="22"/>
        </w:rPr>
        <w:t xml:space="preserve">Gloves shall be worn when it can be reasonably anticipated that members may have hand contact with blood, other potentially infectious materials, mucous membranes, and non-intact skin. </w:t>
      </w:r>
      <w:bookmarkStart w:id="20" w:name="1910.1030(d)(3)(ix)(A)"/>
      <w:bookmarkEnd w:id="20"/>
    </w:p>
    <w:p w:rsidR="00232498" w:rsidRDefault="00ED60F3" w:rsidP="00232498">
      <w:pPr>
        <w:spacing w:after="120"/>
        <w:ind w:left="547" w:hanging="547"/>
        <w:jc w:val="both"/>
        <w:rPr>
          <w:rFonts w:ascii="Century Schoolbook" w:hAnsi="Century Schoolbook"/>
          <w:sz w:val="22"/>
          <w:szCs w:val="22"/>
        </w:rPr>
      </w:pPr>
      <w:r w:rsidRPr="007A7BD2">
        <w:rPr>
          <w:rFonts w:ascii="Century Schoolbook" w:hAnsi="Century Schoolbook"/>
          <w:sz w:val="22"/>
          <w:szCs w:val="22"/>
        </w:rPr>
        <w:t>10</w:t>
      </w:r>
      <w:r w:rsidR="00232498">
        <w:rPr>
          <w:rFonts w:ascii="Century Schoolbook" w:hAnsi="Century Schoolbook"/>
          <w:sz w:val="22"/>
          <w:szCs w:val="22"/>
        </w:rPr>
        <w:t>.</w:t>
      </w:r>
      <w:r w:rsidRPr="007A7BD2">
        <w:rPr>
          <w:rFonts w:ascii="Century Schoolbook" w:hAnsi="Century Schoolbook"/>
          <w:sz w:val="22"/>
          <w:szCs w:val="22"/>
        </w:rPr>
        <w:tab/>
      </w:r>
      <w:r w:rsidR="00494964" w:rsidRPr="007A7BD2">
        <w:rPr>
          <w:rFonts w:ascii="Century Schoolbook" w:hAnsi="Century Schoolbook"/>
          <w:sz w:val="22"/>
          <w:szCs w:val="22"/>
        </w:rPr>
        <w:t>Disposable (single use) gloves such as surgical or examination gloves shall be replaced as soon as practical when contaminated or as soon as feasible if they are torn, punctured, or when their ability to function as a barrier is compromised.</w:t>
      </w:r>
      <w:bookmarkStart w:id="21" w:name="1910.1030(d)(3)(ix)(B)"/>
      <w:bookmarkEnd w:id="21"/>
    </w:p>
    <w:p w:rsidR="00232498" w:rsidRDefault="00ED60F3" w:rsidP="00232498">
      <w:pPr>
        <w:spacing w:after="120"/>
        <w:ind w:left="547" w:hanging="547"/>
        <w:jc w:val="both"/>
        <w:rPr>
          <w:rFonts w:ascii="Century Schoolbook" w:hAnsi="Century Schoolbook"/>
          <w:sz w:val="22"/>
          <w:szCs w:val="22"/>
        </w:rPr>
      </w:pPr>
      <w:r w:rsidRPr="007A7BD2">
        <w:rPr>
          <w:rFonts w:ascii="Century Schoolbook" w:hAnsi="Century Schoolbook"/>
          <w:sz w:val="22"/>
          <w:szCs w:val="22"/>
        </w:rPr>
        <w:t>11</w:t>
      </w:r>
      <w:r w:rsidR="00232498">
        <w:rPr>
          <w:rFonts w:ascii="Century Schoolbook" w:hAnsi="Century Schoolbook"/>
          <w:sz w:val="22"/>
          <w:szCs w:val="22"/>
        </w:rPr>
        <w:t>.</w:t>
      </w:r>
      <w:r w:rsidRPr="007A7BD2">
        <w:rPr>
          <w:rFonts w:ascii="Century Schoolbook" w:hAnsi="Century Schoolbook"/>
          <w:sz w:val="22"/>
          <w:szCs w:val="22"/>
        </w:rPr>
        <w:tab/>
      </w:r>
      <w:r w:rsidR="00494964" w:rsidRPr="007A7BD2">
        <w:rPr>
          <w:rFonts w:ascii="Century Schoolbook" w:hAnsi="Century Schoolbook"/>
          <w:sz w:val="22"/>
          <w:szCs w:val="22"/>
        </w:rPr>
        <w:t>Disposable (single use) gloves shall not be washed or decontaminated for re-use.</w:t>
      </w:r>
      <w:bookmarkStart w:id="22" w:name="1910.1030(d)(3)(ix)(C)"/>
      <w:bookmarkEnd w:id="22"/>
    </w:p>
    <w:p w:rsidR="00232498" w:rsidRDefault="00ED60F3" w:rsidP="00232498">
      <w:pPr>
        <w:spacing w:after="120"/>
        <w:ind w:left="547" w:hanging="547"/>
        <w:jc w:val="both"/>
        <w:rPr>
          <w:rFonts w:ascii="Century Schoolbook" w:hAnsi="Century Schoolbook"/>
          <w:sz w:val="22"/>
          <w:szCs w:val="22"/>
        </w:rPr>
      </w:pPr>
      <w:r w:rsidRPr="007A7BD2">
        <w:rPr>
          <w:rFonts w:ascii="Century Schoolbook" w:hAnsi="Century Schoolbook"/>
          <w:sz w:val="22"/>
          <w:szCs w:val="22"/>
        </w:rPr>
        <w:t>12</w:t>
      </w:r>
      <w:r w:rsidR="00232498">
        <w:rPr>
          <w:rFonts w:ascii="Century Schoolbook" w:hAnsi="Century Schoolbook"/>
          <w:sz w:val="22"/>
          <w:szCs w:val="22"/>
        </w:rPr>
        <w:t>.</w:t>
      </w:r>
      <w:r w:rsidRPr="007A7BD2">
        <w:rPr>
          <w:rFonts w:ascii="Century Schoolbook" w:hAnsi="Century Schoolbook"/>
          <w:sz w:val="22"/>
          <w:szCs w:val="22"/>
        </w:rPr>
        <w:tab/>
      </w:r>
      <w:r w:rsidR="00494964" w:rsidRPr="007A7BD2">
        <w:rPr>
          <w:rFonts w:ascii="Century Schoolbook" w:hAnsi="Century Schoolbook"/>
          <w:sz w:val="22"/>
          <w:szCs w:val="22"/>
        </w:rPr>
        <w:t xml:space="preserve">Utility gloves may be decontaminated for re-use if the integrity of the glove is not compromised. However, they must be discarded if they are cracked, </w:t>
      </w:r>
      <w:proofErr w:type="gramStart"/>
      <w:r w:rsidR="00494964" w:rsidRPr="007A7BD2">
        <w:rPr>
          <w:rFonts w:ascii="Century Schoolbook" w:hAnsi="Century Schoolbook"/>
          <w:sz w:val="22"/>
          <w:szCs w:val="22"/>
        </w:rPr>
        <w:t>peeling, torn, punctured, or exhibit</w:t>
      </w:r>
      <w:proofErr w:type="gramEnd"/>
      <w:r w:rsidR="00494964" w:rsidRPr="007A7BD2">
        <w:rPr>
          <w:rFonts w:ascii="Century Schoolbook" w:hAnsi="Century Schoolbook"/>
          <w:sz w:val="22"/>
          <w:szCs w:val="22"/>
        </w:rPr>
        <w:t xml:space="preserve"> other signs of deterioration or when their ability to function as a barrier is compromised.</w:t>
      </w:r>
      <w:bookmarkStart w:id="23" w:name="1910.1030(d)(3)(ix)(D)"/>
      <w:bookmarkEnd w:id="23"/>
    </w:p>
    <w:p w:rsidR="00232498" w:rsidRDefault="00ED60F3" w:rsidP="00232498">
      <w:pPr>
        <w:spacing w:after="120"/>
        <w:ind w:left="547" w:hanging="547"/>
        <w:jc w:val="both"/>
        <w:rPr>
          <w:rFonts w:ascii="Century Schoolbook" w:hAnsi="Century Schoolbook"/>
          <w:sz w:val="22"/>
          <w:szCs w:val="22"/>
        </w:rPr>
      </w:pPr>
      <w:r w:rsidRPr="007A7BD2">
        <w:rPr>
          <w:rFonts w:ascii="Century Schoolbook" w:hAnsi="Century Schoolbook"/>
          <w:sz w:val="22"/>
          <w:szCs w:val="22"/>
        </w:rPr>
        <w:t>13</w:t>
      </w:r>
      <w:r w:rsidR="00232498">
        <w:rPr>
          <w:rFonts w:ascii="Century Schoolbook" w:hAnsi="Century Schoolbook"/>
          <w:sz w:val="22"/>
          <w:szCs w:val="22"/>
        </w:rPr>
        <w:t>.</w:t>
      </w:r>
      <w:r w:rsidRPr="007A7BD2">
        <w:rPr>
          <w:rFonts w:ascii="Century Schoolbook" w:hAnsi="Century Schoolbook"/>
          <w:sz w:val="22"/>
          <w:szCs w:val="22"/>
        </w:rPr>
        <w:tab/>
      </w:r>
      <w:r w:rsidR="00494964" w:rsidRPr="007A7BD2">
        <w:rPr>
          <w:rFonts w:ascii="Century Schoolbook" w:hAnsi="Century Schoolbook"/>
          <w:sz w:val="22"/>
          <w:szCs w:val="22"/>
        </w:rPr>
        <w:t>Masks in combination with eye protection devices, such as goggles or glasses with solid side shields, or chin-length face shields, shall be worn whenever splashes, spray, spatter, or droplets of blood or other potentially infectious materials may be generated and eye, nose, or mouth contamination can be reasonably anticipated.</w:t>
      </w:r>
      <w:bookmarkStart w:id="24" w:name="1910.1030(d)(3)(xi)"/>
      <w:bookmarkEnd w:id="24"/>
    </w:p>
    <w:p w:rsidR="00232498" w:rsidRDefault="00ED60F3" w:rsidP="00232498">
      <w:pPr>
        <w:spacing w:after="120"/>
        <w:ind w:left="547" w:hanging="547"/>
        <w:jc w:val="both"/>
        <w:rPr>
          <w:rFonts w:ascii="Century Schoolbook" w:hAnsi="Century Schoolbook"/>
          <w:sz w:val="22"/>
          <w:szCs w:val="22"/>
        </w:rPr>
      </w:pPr>
      <w:r w:rsidRPr="007A7BD2">
        <w:rPr>
          <w:rFonts w:ascii="Century Schoolbook" w:hAnsi="Century Schoolbook"/>
          <w:sz w:val="22"/>
          <w:szCs w:val="22"/>
        </w:rPr>
        <w:t>14</w:t>
      </w:r>
      <w:r w:rsidR="00232498">
        <w:rPr>
          <w:rFonts w:ascii="Century Schoolbook" w:hAnsi="Century Schoolbook"/>
          <w:sz w:val="22"/>
          <w:szCs w:val="22"/>
        </w:rPr>
        <w:t>.</w:t>
      </w:r>
      <w:r w:rsidRPr="007A7BD2">
        <w:rPr>
          <w:rFonts w:ascii="Century Schoolbook" w:hAnsi="Century Schoolbook"/>
          <w:sz w:val="22"/>
          <w:szCs w:val="22"/>
        </w:rPr>
        <w:tab/>
      </w:r>
      <w:r w:rsidR="00494964" w:rsidRPr="007A7BD2">
        <w:rPr>
          <w:rFonts w:ascii="Century Schoolbook" w:hAnsi="Century Schoolbook"/>
          <w:sz w:val="22"/>
          <w:szCs w:val="22"/>
        </w:rPr>
        <w:t>Appropriate protective clothing such as, but not limited to, gowns, aprons, lab coats, clinic jackets, or similar outer garments shall be worn in occupational exposure situations. The type and characteristics will depend upon the task and degree of exposure anticipated.</w:t>
      </w:r>
      <w:bookmarkStart w:id="25" w:name="1910.1030(d)(3)(xii)"/>
      <w:bookmarkEnd w:id="25"/>
    </w:p>
    <w:p w:rsidR="00232498" w:rsidRDefault="00232498" w:rsidP="00232498">
      <w:pPr>
        <w:spacing w:after="120"/>
        <w:ind w:left="547" w:hanging="547"/>
        <w:jc w:val="both"/>
        <w:rPr>
          <w:rFonts w:ascii="Century Schoolbook" w:hAnsi="Century Schoolbook"/>
          <w:sz w:val="22"/>
          <w:szCs w:val="22"/>
        </w:rPr>
      </w:pPr>
      <w:r>
        <w:rPr>
          <w:rFonts w:ascii="Century Schoolbook" w:hAnsi="Century Schoolbook"/>
          <w:sz w:val="22"/>
          <w:szCs w:val="22"/>
        </w:rPr>
        <w:br w:type="page"/>
      </w:r>
    </w:p>
    <w:p w:rsidR="00232498" w:rsidRPr="00232498" w:rsidRDefault="00232498" w:rsidP="00232498">
      <w:pPr>
        <w:spacing w:after="60"/>
        <w:ind w:left="547" w:hanging="547"/>
        <w:jc w:val="center"/>
        <w:rPr>
          <w:rFonts w:ascii="Century Schoolbook" w:hAnsi="Century Schoolbook"/>
          <w:b/>
          <w:smallCaps/>
          <w:sz w:val="22"/>
          <w:szCs w:val="22"/>
          <w:u w:val="single"/>
        </w:rPr>
      </w:pPr>
      <w:r w:rsidRPr="00232498">
        <w:rPr>
          <w:rFonts w:ascii="Century Schoolbook" w:hAnsi="Century Schoolbook"/>
          <w:b/>
          <w:smallCaps/>
          <w:sz w:val="22"/>
          <w:szCs w:val="22"/>
          <w:u w:val="single"/>
        </w:rPr>
        <w:lastRenderedPageBreak/>
        <w:t>Fire Department Facilities:</w:t>
      </w:r>
    </w:p>
    <w:p w:rsidR="00494964" w:rsidRPr="007A7BD2" w:rsidRDefault="00232498" w:rsidP="00AA3D37">
      <w:pPr>
        <w:spacing w:after="120"/>
        <w:ind w:left="547" w:hanging="547"/>
        <w:jc w:val="both"/>
        <w:rPr>
          <w:rFonts w:ascii="Century Schoolbook" w:hAnsi="Century Schoolbook"/>
          <w:sz w:val="22"/>
          <w:szCs w:val="22"/>
        </w:rPr>
      </w:pPr>
      <w:r>
        <w:rPr>
          <w:rFonts w:ascii="Century Schoolbook" w:hAnsi="Century Schoolbook"/>
          <w:sz w:val="22"/>
          <w:szCs w:val="22"/>
        </w:rPr>
        <w:t>1.</w:t>
      </w:r>
      <w:r w:rsidR="00ED60F3" w:rsidRPr="007A7BD2">
        <w:rPr>
          <w:rFonts w:ascii="Century Schoolbook" w:hAnsi="Century Schoolbook"/>
          <w:sz w:val="22"/>
          <w:szCs w:val="22"/>
        </w:rPr>
        <w:tab/>
      </w:r>
      <w:r w:rsidR="00494964" w:rsidRPr="007A7BD2">
        <w:rPr>
          <w:rFonts w:ascii="Century Schoolbook" w:hAnsi="Century Schoolbook"/>
          <w:sz w:val="22"/>
          <w:szCs w:val="22"/>
        </w:rPr>
        <w:t>The fire department shall ensure that the worksite is maintained in a clean and sanitary condition. The fire department shall determine and implement an appropriate written schedule for cleaning and method of decontamination based upon the location within the facility, type of surface to be cleaned, type of soil present, and tasks or procedures being performed in the area.</w:t>
      </w:r>
      <w:bookmarkStart w:id="26" w:name="1910.1030(d)(4)(ii)"/>
      <w:bookmarkEnd w:id="26"/>
    </w:p>
    <w:p w:rsidR="00232498" w:rsidRDefault="00ED60F3" w:rsidP="00AA3D37">
      <w:pPr>
        <w:spacing w:after="120"/>
        <w:ind w:left="547" w:hanging="547"/>
        <w:jc w:val="both"/>
        <w:rPr>
          <w:rFonts w:ascii="Century Schoolbook" w:hAnsi="Century Schoolbook"/>
          <w:sz w:val="22"/>
          <w:szCs w:val="22"/>
        </w:rPr>
      </w:pPr>
      <w:r w:rsidRPr="007A7BD2">
        <w:rPr>
          <w:rFonts w:ascii="Century Schoolbook" w:hAnsi="Century Schoolbook"/>
          <w:sz w:val="22"/>
          <w:szCs w:val="22"/>
        </w:rPr>
        <w:t>2</w:t>
      </w:r>
      <w:r w:rsidR="00232498">
        <w:rPr>
          <w:rFonts w:ascii="Century Schoolbook" w:hAnsi="Century Schoolbook"/>
          <w:sz w:val="22"/>
          <w:szCs w:val="22"/>
        </w:rPr>
        <w:t>.</w:t>
      </w:r>
      <w:r w:rsidRPr="007A7BD2">
        <w:rPr>
          <w:rFonts w:ascii="Century Schoolbook" w:hAnsi="Century Schoolbook"/>
          <w:sz w:val="22"/>
          <w:szCs w:val="22"/>
        </w:rPr>
        <w:tab/>
      </w:r>
      <w:r w:rsidR="00494964" w:rsidRPr="007A7BD2">
        <w:rPr>
          <w:rFonts w:ascii="Century Schoolbook" w:hAnsi="Century Schoolbook"/>
          <w:sz w:val="22"/>
          <w:szCs w:val="22"/>
        </w:rPr>
        <w:t>All equipment and environmental and working surfaces shall be cleaned and decontaminated after contact with blood or other potentially infectious materials.</w:t>
      </w:r>
      <w:bookmarkStart w:id="27" w:name="1910.1030(d)(4)(ii)(A)"/>
      <w:bookmarkEnd w:id="27"/>
    </w:p>
    <w:p w:rsidR="00494964" w:rsidRPr="007A7BD2" w:rsidRDefault="00ED60F3" w:rsidP="00AA3D37">
      <w:pPr>
        <w:spacing w:after="120"/>
        <w:ind w:left="547" w:hanging="547"/>
        <w:jc w:val="both"/>
        <w:rPr>
          <w:rFonts w:ascii="Century Schoolbook" w:hAnsi="Century Schoolbook"/>
          <w:sz w:val="22"/>
          <w:szCs w:val="22"/>
        </w:rPr>
      </w:pPr>
      <w:r w:rsidRPr="007A7BD2">
        <w:rPr>
          <w:rFonts w:ascii="Century Schoolbook" w:hAnsi="Century Schoolbook"/>
          <w:sz w:val="22"/>
          <w:szCs w:val="22"/>
        </w:rPr>
        <w:t>3</w:t>
      </w:r>
      <w:r w:rsidR="00232498">
        <w:rPr>
          <w:rFonts w:ascii="Century Schoolbook" w:hAnsi="Century Schoolbook"/>
          <w:sz w:val="22"/>
          <w:szCs w:val="22"/>
        </w:rPr>
        <w:t>.</w:t>
      </w:r>
      <w:r w:rsidRPr="007A7BD2">
        <w:rPr>
          <w:rFonts w:ascii="Century Schoolbook" w:hAnsi="Century Schoolbook"/>
          <w:sz w:val="22"/>
          <w:szCs w:val="22"/>
        </w:rPr>
        <w:tab/>
      </w:r>
      <w:r w:rsidR="00494964" w:rsidRPr="007A7BD2">
        <w:rPr>
          <w:rFonts w:ascii="Century Schoolbook" w:hAnsi="Century Schoolbook"/>
          <w:sz w:val="22"/>
          <w:szCs w:val="22"/>
        </w:rPr>
        <w:t>Contaminated work surfaces shall be decontaminated with an appropriate disinfectant after completion of procedures; immediately or as soon as feasible when surfaces are overtly contaminated or after any spill of blood or other potentially infectious materials; and at the end of the work shift if the surface may have become contaminated since the last cleaning.</w:t>
      </w:r>
    </w:p>
    <w:p w:rsidR="00494964" w:rsidRPr="00232498" w:rsidRDefault="00494964" w:rsidP="00232498">
      <w:pPr>
        <w:spacing w:after="60"/>
        <w:ind w:left="720" w:hanging="720"/>
        <w:jc w:val="center"/>
        <w:rPr>
          <w:rFonts w:ascii="Century Schoolbook" w:hAnsi="Century Schoolbook"/>
          <w:b/>
          <w:smallCaps/>
          <w:sz w:val="22"/>
          <w:szCs w:val="22"/>
          <w:u w:val="single"/>
        </w:rPr>
      </w:pPr>
      <w:bookmarkStart w:id="28" w:name="1910.1030(d)(4)(ii)(B)"/>
      <w:bookmarkEnd w:id="28"/>
      <w:r w:rsidRPr="00232498">
        <w:rPr>
          <w:rFonts w:ascii="Century Schoolbook" w:hAnsi="Century Schoolbook"/>
          <w:b/>
          <w:bCs/>
          <w:iCs/>
          <w:smallCaps/>
          <w:sz w:val="22"/>
          <w:szCs w:val="22"/>
          <w:u w:val="single"/>
        </w:rPr>
        <w:t>Post-exposure Evaluation and Follow-up</w:t>
      </w:r>
      <w:r w:rsidR="00232498" w:rsidRPr="00232498">
        <w:rPr>
          <w:rFonts w:ascii="Century Schoolbook" w:hAnsi="Century Schoolbook"/>
          <w:b/>
          <w:bCs/>
          <w:iCs/>
          <w:smallCaps/>
          <w:sz w:val="22"/>
          <w:szCs w:val="22"/>
          <w:u w:val="single"/>
        </w:rPr>
        <w:t>:</w:t>
      </w:r>
    </w:p>
    <w:p w:rsidR="00494964" w:rsidRDefault="00ED60F3" w:rsidP="00AA3D37">
      <w:pPr>
        <w:spacing w:after="60"/>
        <w:ind w:left="547" w:hanging="547"/>
        <w:jc w:val="both"/>
        <w:rPr>
          <w:rFonts w:ascii="Century Schoolbook" w:hAnsi="Century Schoolbook"/>
          <w:sz w:val="22"/>
          <w:szCs w:val="22"/>
        </w:rPr>
      </w:pPr>
      <w:r w:rsidRPr="007A7BD2">
        <w:rPr>
          <w:rFonts w:ascii="Century Schoolbook" w:hAnsi="Century Schoolbook"/>
          <w:sz w:val="22"/>
          <w:szCs w:val="22"/>
        </w:rPr>
        <w:t>1</w:t>
      </w:r>
      <w:r w:rsidR="00AA3D37">
        <w:rPr>
          <w:rFonts w:ascii="Century Schoolbook" w:hAnsi="Century Schoolbook"/>
          <w:sz w:val="22"/>
          <w:szCs w:val="22"/>
        </w:rPr>
        <w:t>.</w:t>
      </w:r>
      <w:r w:rsidRPr="007A7BD2">
        <w:rPr>
          <w:rFonts w:ascii="Century Schoolbook" w:hAnsi="Century Schoolbook"/>
          <w:sz w:val="22"/>
          <w:szCs w:val="22"/>
        </w:rPr>
        <w:tab/>
      </w:r>
      <w:r w:rsidR="00494964" w:rsidRPr="007A7BD2">
        <w:rPr>
          <w:rFonts w:ascii="Century Schoolbook" w:hAnsi="Century Schoolbook"/>
          <w:sz w:val="22"/>
          <w:szCs w:val="22"/>
        </w:rPr>
        <w:t>Following a report of an exposure incident, the fire department shall make immediately available to the exposed member a confidential medical evaluation and follow-up, including at least the following elements:</w:t>
      </w:r>
    </w:p>
    <w:p w:rsidR="00AA3D37" w:rsidRDefault="00AA3D37" w:rsidP="00AA3D37">
      <w:pPr>
        <w:spacing w:after="60"/>
        <w:ind w:left="1094" w:hanging="547"/>
        <w:jc w:val="both"/>
        <w:rPr>
          <w:rFonts w:ascii="Century Schoolbook" w:hAnsi="Century Schoolbook"/>
          <w:sz w:val="22"/>
          <w:szCs w:val="22"/>
        </w:rPr>
      </w:pPr>
      <w:r>
        <w:rPr>
          <w:rFonts w:ascii="Century Schoolbook" w:hAnsi="Century Schoolbook"/>
          <w:sz w:val="22"/>
          <w:szCs w:val="22"/>
        </w:rPr>
        <w:t>A.</w:t>
      </w:r>
      <w:r>
        <w:rPr>
          <w:rFonts w:ascii="Century Schoolbook" w:hAnsi="Century Schoolbook"/>
          <w:sz w:val="22"/>
          <w:szCs w:val="22"/>
        </w:rPr>
        <w:tab/>
      </w:r>
      <w:bookmarkStart w:id="29" w:name="1910.1030(f)(3)(i)"/>
      <w:bookmarkEnd w:id="29"/>
      <w:r w:rsidR="00494964" w:rsidRPr="007A7BD2">
        <w:rPr>
          <w:rFonts w:ascii="Century Schoolbook" w:hAnsi="Century Schoolbook"/>
          <w:sz w:val="22"/>
          <w:szCs w:val="22"/>
        </w:rPr>
        <w:t>Documentation of the route(s) of exposure, and the circumstances under which the exposure incident occurred;</w:t>
      </w:r>
      <w:bookmarkStart w:id="30" w:name="1910.1030(f)(3)(ii)"/>
      <w:bookmarkEnd w:id="30"/>
    </w:p>
    <w:p w:rsidR="00AA3D37" w:rsidRDefault="00AA3D37" w:rsidP="00AA3D37">
      <w:pPr>
        <w:spacing w:after="60"/>
        <w:ind w:left="1094" w:hanging="547"/>
        <w:jc w:val="both"/>
        <w:rPr>
          <w:rFonts w:ascii="Century Schoolbook" w:hAnsi="Century Schoolbook"/>
          <w:sz w:val="22"/>
          <w:szCs w:val="22"/>
        </w:rPr>
      </w:pPr>
      <w:r>
        <w:rPr>
          <w:rFonts w:ascii="Century Schoolbook" w:hAnsi="Century Schoolbook"/>
          <w:sz w:val="22"/>
          <w:szCs w:val="22"/>
        </w:rPr>
        <w:t>B</w:t>
      </w:r>
      <w:r w:rsidR="00494964" w:rsidRPr="007A7BD2">
        <w:rPr>
          <w:rFonts w:ascii="Century Schoolbook" w:hAnsi="Century Schoolbook"/>
          <w:sz w:val="22"/>
          <w:szCs w:val="22"/>
        </w:rPr>
        <w:t>.</w:t>
      </w:r>
      <w:r w:rsidR="00494964" w:rsidRPr="007A7BD2">
        <w:rPr>
          <w:rFonts w:ascii="Century Schoolbook" w:hAnsi="Century Schoolbook"/>
          <w:sz w:val="22"/>
          <w:szCs w:val="22"/>
        </w:rPr>
        <w:tab/>
        <w:t>Identification and documentation of the source individual, unless the fire department can establish that identification is infeasible or prohibited by state or local law;</w:t>
      </w:r>
      <w:bookmarkStart w:id="31" w:name="1910.1030(f)(3)(ii)(A)"/>
      <w:bookmarkEnd w:id="31"/>
    </w:p>
    <w:p w:rsidR="00AA3D37" w:rsidRDefault="00AA3D37" w:rsidP="00AA3D37">
      <w:pPr>
        <w:spacing w:after="60"/>
        <w:ind w:left="1094" w:hanging="547"/>
        <w:jc w:val="both"/>
        <w:rPr>
          <w:rFonts w:ascii="Century Schoolbook" w:hAnsi="Century Schoolbook"/>
          <w:sz w:val="22"/>
          <w:szCs w:val="22"/>
        </w:rPr>
      </w:pPr>
      <w:r>
        <w:rPr>
          <w:rFonts w:ascii="Century Schoolbook" w:hAnsi="Century Schoolbook"/>
          <w:sz w:val="22"/>
          <w:szCs w:val="22"/>
        </w:rPr>
        <w:t>C</w:t>
      </w:r>
      <w:r w:rsidR="00494964" w:rsidRPr="007A7BD2">
        <w:rPr>
          <w:rFonts w:ascii="Century Schoolbook" w:hAnsi="Century Schoolbook"/>
          <w:sz w:val="22"/>
          <w:szCs w:val="22"/>
        </w:rPr>
        <w:t>.</w:t>
      </w:r>
      <w:r w:rsidR="00494964" w:rsidRPr="007A7BD2">
        <w:rPr>
          <w:rFonts w:ascii="Century Schoolbook" w:hAnsi="Century Schoolbook"/>
          <w:sz w:val="22"/>
          <w:szCs w:val="22"/>
        </w:rPr>
        <w:tab/>
        <w:t>The source individual's blood shall be tested as soon as feasible and after consent is obtained in order to determine HBV and HIV infectivity. If consent is not obtained, the fire department shall establish that legally required consent cannot be obtained. When the source individual's consent is not required by law, the source individual's blood, if available, shall be tested and the results documented.</w:t>
      </w:r>
      <w:bookmarkStart w:id="32" w:name="1910.1030(f)(3)(ii)(B)"/>
      <w:bookmarkEnd w:id="32"/>
    </w:p>
    <w:p w:rsidR="00AA3D37" w:rsidRDefault="00AA3D37" w:rsidP="00AA3D37">
      <w:pPr>
        <w:spacing w:after="60"/>
        <w:ind w:left="1094" w:hanging="547"/>
        <w:jc w:val="both"/>
        <w:rPr>
          <w:rFonts w:ascii="Century Schoolbook" w:hAnsi="Century Schoolbook"/>
          <w:sz w:val="22"/>
          <w:szCs w:val="22"/>
        </w:rPr>
      </w:pPr>
      <w:r>
        <w:rPr>
          <w:rFonts w:ascii="Century Schoolbook" w:hAnsi="Century Schoolbook"/>
          <w:sz w:val="22"/>
          <w:szCs w:val="22"/>
        </w:rPr>
        <w:t>D</w:t>
      </w:r>
      <w:r w:rsidR="00494964" w:rsidRPr="007A7BD2">
        <w:rPr>
          <w:rFonts w:ascii="Century Schoolbook" w:hAnsi="Century Schoolbook"/>
          <w:sz w:val="22"/>
          <w:szCs w:val="22"/>
        </w:rPr>
        <w:t>.</w:t>
      </w:r>
      <w:r w:rsidR="00494964" w:rsidRPr="007A7BD2">
        <w:rPr>
          <w:rFonts w:ascii="Century Schoolbook" w:hAnsi="Century Schoolbook"/>
          <w:sz w:val="22"/>
          <w:szCs w:val="22"/>
        </w:rPr>
        <w:tab/>
        <w:t>When the source individual is already known to be infected with HBV or HIV, testing for the source individual's known HBV or HIV status need not be repeated.</w:t>
      </w:r>
      <w:bookmarkStart w:id="33" w:name="1910.1030(f)(3)(ii)(C)"/>
      <w:bookmarkEnd w:id="33"/>
    </w:p>
    <w:p w:rsidR="00AA3D37" w:rsidRDefault="00AA3D37" w:rsidP="00AA3D37">
      <w:pPr>
        <w:spacing w:after="60"/>
        <w:ind w:left="1094" w:hanging="547"/>
        <w:jc w:val="both"/>
        <w:rPr>
          <w:rFonts w:ascii="Century Schoolbook" w:hAnsi="Century Schoolbook"/>
          <w:sz w:val="22"/>
          <w:szCs w:val="22"/>
        </w:rPr>
      </w:pPr>
      <w:r>
        <w:rPr>
          <w:rFonts w:ascii="Century Schoolbook" w:hAnsi="Century Schoolbook"/>
          <w:sz w:val="22"/>
          <w:szCs w:val="22"/>
        </w:rPr>
        <w:t>E</w:t>
      </w:r>
      <w:r w:rsidR="00494964" w:rsidRPr="007A7BD2">
        <w:rPr>
          <w:rFonts w:ascii="Century Schoolbook" w:hAnsi="Century Schoolbook"/>
          <w:sz w:val="22"/>
          <w:szCs w:val="22"/>
        </w:rPr>
        <w:t>.</w:t>
      </w:r>
      <w:r w:rsidR="00494964" w:rsidRPr="007A7BD2">
        <w:rPr>
          <w:rFonts w:ascii="Century Schoolbook" w:hAnsi="Century Schoolbook"/>
          <w:sz w:val="22"/>
          <w:szCs w:val="22"/>
        </w:rPr>
        <w:tab/>
        <w:t>Results of the source individual's testing shall be made available to the exposed member, and the member shall be informed of applicable laws and regulations concerning disclosure of the identity and infectious status of the source individual.</w:t>
      </w:r>
      <w:bookmarkStart w:id="34" w:name="1910.1030(f)(3)(iii)"/>
      <w:bookmarkEnd w:id="34"/>
    </w:p>
    <w:p w:rsidR="00AA3D37" w:rsidRDefault="00AA3D37" w:rsidP="00AA3D37">
      <w:pPr>
        <w:spacing w:after="60"/>
        <w:ind w:left="1094" w:hanging="547"/>
        <w:jc w:val="both"/>
        <w:rPr>
          <w:rFonts w:ascii="Century Schoolbook" w:hAnsi="Century Schoolbook"/>
          <w:sz w:val="22"/>
          <w:szCs w:val="22"/>
        </w:rPr>
      </w:pPr>
      <w:r>
        <w:rPr>
          <w:rFonts w:ascii="Century Schoolbook" w:hAnsi="Century Schoolbook"/>
          <w:sz w:val="22"/>
          <w:szCs w:val="22"/>
        </w:rPr>
        <w:t>F</w:t>
      </w:r>
      <w:r w:rsidR="00494964" w:rsidRPr="007A7BD2">
        <w:rPr>
          <w:rFonts w:ascii="Century Schoolbook" w:hAnsi="Century Schoolbook"/>
          <w:sz w:val="22"/>
          <w:szCs w:val="22"/>
        </w:rPr>
        <w:t>.</w:t>
      </w:r>
      <w:r w:rsidR="00494964" w:rsidRPr="007A7BD2">
        <w:rPr>
          <w:rFonts w:ascii="Century Schoolbook" w:hAnsi="Century Schoolbook"/>
          <w:sz w:val="22"/>
          <w:szCs w:val="22"/>
        </w:rPr>
        <w:tab/>
        <w:t>Collection and testing of blood for HBV and HIV serological status;</w:t>
      </w:r>
      <w:bookmarkStart w:id="35" w:name="1910.1030(f)(3)(iii)(A)"/>
      <w:bookmarkEnd w:id="35"/>
    </w:p>
    <w:p w:rsidR="00AA3D37" w:rsidRDefault="00AA3D37" w:rsidP="00AA3D37">
      <w:pPr>
        <w:spacing w:after="60"/>
        <w:ind w:left="1094" w:hanging="547"/>
        <w:jc w:val="both"/>
        <w:rPr>
          <w:rFonts w:ascii="Century Schoolbook" w:hAnsi="Century Schoolbook"/>
          <w:sz w:val="22"/>
          <w:szCs w:val="22"/>
        </w:rPr>
      </w:pPr>
      <w:r>
        <w:rPr>
          <w:rFonts w:ascii="Century Schoolbook" w:hAnsi="Century Schoolbook"/>
          <w:sz w:val="22"/>
          <w:szCs w:val="22"/>
        </w:rPr>
        <w:t>G</w:t>
      </w:r>
      <w:r w:rsidR="00494964" w:rsidRPr="007A7BD2">
        <w:rPr>
          <w:rFonts w:ascii="Century Schoolbook" w:hAnsi="Century Schoolbook"/>
          <w:sz w:val="22"/>
          <w:szCs w:val="22"/>
        </w:rPr>
        <w:t>.</w:t>
      </w:r>
      <w:r w:rsidR="00494964" w:rsidRPr="007A7BD2">
        <w:rPr>
          <w:rFonts w:ascii="Century Schoolbook" w:hAnsi="Century Schoolbook"/>
          <w:sz w:val="22"/>
          <w:szCs w:val="22"/>
        </w:rPr>
        <w:tab/>
        <w:t>The exposed member's blood shall be collected as soon as feasible and tested after consent is obtained.</w:t>
      </w:r>
      <w:bookmarkStart w:id="36" w:name="1910.1030(f)(3)(iii)(B)"/>
      <w:bookmarkEnd w:id="36"/>
    </w:p>
    <w:p w:rsidR="00AA3D37" w:rsidRDefault="00AA3D37" w:rsidP="00AA3D37">
      <w:pPr>
        <w:spacing w:after="60"/>
        <w:ind w:left="1094" w:hanging="547"/>
        <w:jc w:val="both"/>
        <w:rPr>
          <w:rFonts w:ascii="Century Schoolbook" w:hAnsi="Century Schoolbook"/>
          <w:sz w:val="22"/>
          <w:szCs w:val="22"/>
        </w:rPr>
      </w:pPr>
      <w:r>
        <w:rPr>
          <w:rFonts w:ascii="Century Schoolbook" w:hAnsi="Century Schoolbook"/>
          <w:sz w:val="22"/>
          <w:szCs w:val="22"/>
        </w:rPr>
        <w:t>H</w:t>
      </w:r>
      <w:r w:rsidR="00494964" w:rsidRPr="007A7BD2">
        <w:rPr>
          <w:rFonts w:ascii="Century Schoolbook" w:hAnsi="Century Schoolbook"/>
          <w:sz w:val="22"/>
          <w:szCs w:val="22"/>
        </w:rPr>
        <w:t>.</w:t>
      </w:r>
      <w:r w:rsidR="00494964" w:rsidRPr="007A7BD2">
        <w:rPr>
          <w:rFonts w:ascii="Century Schoolbook" w:hAnsi="Century Schoolbook"/>
          <w:sz w:val="22"/>
          <w:szCs w:val="22"/>
        </w:rPr>
        <w:tab/>
        <w:t>If the member consents to baseline blood collection, but does not give consent at that time for HIV serologic testing, the sample shall be preserved for at least 90 days. If, within 90 days of the exposure incident, the member elects to have the baseline sample tested, such testing shall be done as soon as feasible.</w:t>
      </w:r>
      <w:bookmarkStart w:id="37" w:name="1910.1030(f)(3)(iv)"/>
      <w:bookmarkEnd w:id="37"/>
    </w:p>
    <w:p w:rsidR="00494964" w:rsidRPr="007A7BD2" w:rsidRDefault="00AA3D37" w:rsidP="00AA3D37">
      <w:pPr>
        <w:spacing w:after="60"/>
        <w:ind w:left="1094" w:hanging="547"/>
        <w:jc w:val="both"/>
        <w:rPr>
          <w:rStyle w:val="blueten1"/>
          <w:rFonts w:ascii="Century Schoolbook" w:hAnsi="Century Schoolbook"/>
          <w:b/>
          <w:bCs/>
          <w:color w:val="auto"/>
          <w:sz w:val="22"/>
          <w:szCs w:val="22"/>
        </w:rPr>
      </w:pPr>
      <w:r>
        <w:rPr>
          <w:rFonts w:ascii="Century Schoolbook" w:hAnsi="Century Schoolbook"/>
          <w:sz w:val="22"/>
          <w:szCs w:val="22"/>
        </w:rPr>
        <w:t>I</w:t>
      </w:r>
      <w:r w:rsidR="00494964" w:rsidRPr="007A7BD2">
        <w:rPr>
          <w:rFonts w:ascii="Century Schoolbook" w:hAnsi="Century Schoolbook"/>
          <w:sz w:val="22"/>
          <w:szCs w:val="22"/>
        </w:rPr>
        <w:t>.</w:t>
      </w:r>
      <w:r w:rsidR="00494964" w:rsidRPr="007A7BD2">
        <w:rPr>
          <w:rFonts w:ascii="Century Schoolbook" w:hAnsi="Century Schoolbook"/>
          <w:sz w:val="22"/>
          <w:szCs w:val="22"/>
        </w:rPr>
        <w:tab/>
        <w:t>Post-exposure prophylaxis, when medically indicated, as recommended by the U.S. Public Health Service;</w:t>
      </w:r>
      <w:bookmarkStart w:id="38" w:name="1910.1030(f)(3)(v)"/>
      <w:bookmarkEnd w:id="38"/>
      <w:r w:rsidR="00494964" w:rsidRPr="007A7BD2">
        <w:rPr>
          <w:rFonts w:ascii="Century Schoolbook" w:hAnsi="Century Schoolbook"/>
          <w:sz w:val="22"/>
          <w:szCs w:val="22"/>
        </w:rPr>
        <w:t xml:space="preserve"> Counseling; and</w:t>
      </w:r>
      <w:bookmarkStart w:id="39" w:name="1910.1030(f)(3)(vi)"/>
      <w:bookmarkEnd w:id="39"/>
      <w:r w:rsidR="00494964" w:rsidRPr="007A7BD2">
        <w:rPr>
          <w:rFonts w:ascii="Century Schoolbook" w:hAnsi="Century Schoolbook"/>
          <w:sz w:val="22"/>
          <w:szCs w:val="22"/>
        </w:rPr>
        <w:t xml:space="preserve"> Evaluation of reported illnesses.</w:t>
      </w:r>
      <w:bookmarkStart w:id="40" w:name="1910.1030(f)(4)"/>
      <w:bookmarkEnd w:id="40"/>
    </w:p>
    <w:p w:rsidR="00D6107A" w:rsidRPr="007A7BD2" w:rsidRDefault="00D6107A" w:rsidP="00494964">
      <w:pPr>
        <w:ind w:left="720" w:hanging="720"/>
        <w:jc w:val="both"/>
        <w:rPr>
          <w:rFonts w:ascii="Century Schoolbook" w:hAnsi="Century Schoolbook"/>
          <w:b/>
          <w:bCs/>
          <w:iCs/>
          <w:sz w:val="22"/>
          <w:szCs w:val="22"/>
          <w:u w:val="single"/>
        </w:rPr>
      </w:pPr>
    </w:p>
    <w:p w:rsidR="00494964" w:rsidRPr="007A7BD2" w:rsidRDefault="00D6107A" w:rsidP="00AA3D37">
      <w:pPr>
        <w:spacing w:after="60"/>
        <w:ind w:left="547" w:hanging="547"/>
        <w:jc w:val="both"/>
        <w:rPr>
          <w:rFonts w:ascii="Century Schoolbook" w:hAnsi="Century Schoolbook"/>
          <w:sz w:val="22"/>
          <w:szCs w:val="22"/>
        </w:rPr>
      </w:pPr>
      <w:r w:rsidRPr="007A7BD2">
        <w:rPr>
          <w:rFonts w:ascii="Century Schoolbook" w:hAnsi="Century Schoolbook"/>
          <w:bCs/>
          <w:iCs/>
          <w:sz w:val="22"/>
          <w:szCs w:val="22"/>
        </w:rPr>
        <w:lastRenderedPageBreak/>
        <w:t>2</w:t>
      </w:r>
      <w:r w:rsidR="00AA3D37">
        <w:rPr>
          <w:rFonts w:ascii="Century Schoolbook" w:hAnsi="Century Schoolbook"/>
          <w:bCs/>
          <w:iCs/>
          <w:sz w:val="22"/>
          <w:szCs w:val="22"/>
        </w:rPr>
        <w:t>.</w:t>
      </w:r>
      <w:r w:rsidRPr="007A7BD2">
        <w:rPr>
          <w:rFonts w:ascii="Century Schoolbook" w:hAnsi="Century Schoolbook"/>
          <w:bCs/>
          <w:iCs/>
          <w:sz w:val="22"/>
          <w:szCs w:val="22"/>
        </w:rPr>
        <w:tab/>
      </w:r>
      <w:r w:rsidR="00494964" w:rsidRPr="007A7BD2">
        <w:rPr>
          <w:rFonts w:ascii="Century Schoolbook" w:hAnsi="Century Schoolbook"/>
          <w:bCs/>
          <w:iCs/>
          <w:sz w:val="22"/>
          <w:szCs w:val="22"/>
        </w:rPr>
        <w:t>Information Provided to the Healthcare Professional</w:t>
      </w:r>
      <w:r w:rsidRPr="007A7BD2">
        <w:rPr>
          <w:rFonts w:ascii="Century Schoolbook" w:hAnsi="Century Schoolbook"/>
          <w:bCs/>
          <w:iCs/>
          <w:sz w:val="22"/>
          <w:szCs w:val="22"/>
        </w:rPr>
        <w:t>:</w:t>
      </w:r>
    </w:p>
    <w:p w:rsidR="00AA3D37" w:rsidRDefault="00AA3D37" w:rsidP="00AA3D37">
      <w:pPr>
        <w:spacing w:after="60"/>
        <w:ind w:left="1094" w:hanging="547"/>
        <w:jc w:val="both"/>
        <w:rPr>
          <w:rFonts w:ascii="Century Schoolbook" w:hAnsi="Century Schoolbook"/>
          <w:sz w:val="22"/>
          <w:szCs w:val="22"/>
        </w:rPr>
      </w:pPr>
      <w:bookmarkStart w:id="41" w:name="1910.1030(f)(4)(i)"/>
      <w:bookmarkEnd w:id="41"/>
      <w:r>
        <w:rPr>
          <w:rStyle w:val="blueten1"/>
          <w:rFonts w:ascii="Century Schoolbook" w:hAnsi="Century Schoolbook"/>
          <w:color w:val="auto"/>
          <w:sz w:val="22"/>
          <w:szCs w:val="22"/>
        </w:rPr>
        <w:t>A.</w:t>
      </w:r>
      <w:r>
        <w:rPr>
          <w:rStyle w:val="blueten1"/>
          <w:rFonts w:ascii="Century Schoolbook" w:hAnsi="Century Schoolbook"/>
          <w:color w:val="auto"/>
          <w:sz w:val="22"/>
          <w:szCs w:val="22"/>
        </w:rPr>
        <w:tab/>
      </w:r>
      <w:r w:rsidR="00494964" w:rsidRPr="007A7BD2">
        <w:rPr>
          <w:rFonts w:ascii="Century Schoolbook" w:hAnsi="Century Schoolbook"/>
          <w:sz w:val="22"/>
          <w:szCs w:val="22"/>
        </w:rPr>
        <w:t>The fire department shall ensure that the healthcare professional responsible for the member’s Hepatitis B vaccination is provided a copy of this regulation.</w:t>
      </w:r>
      <w:bookmarkStart w:id="42" w:name="1910.1030(f)(4)(ii)"/>
      <w:bookmarkEnd w:id="42"/>
    </w:p>
    <w:p w:rsidR="00AA3D37" w:rsidRDefault="00AA3D37" w:rsidP="00AA3D37">
      <w:pPr>
        <w:spacing w:after="60"/>
        <w:ind w:left="1094" w:hanging="547"/>
        <w:jc w:val="both"/>
        <w:rPr>
          <w:rFonts w:ascii="Century Schoolbook" w:hAnsi="Century Schoolbook"/>
          <w:sz w:val="22"/>
          <w:szCs w:val="22"/>
        </w:rPr>
      </w:pPr>
      <w:r>
        <w:rPr>
          <w:rFonts w:ascii="Century Schoolbook" w:hAnsi="Century Schoolbook"/>
          <w:sz w:val="22"/>
          <w:szCs w:val="22"/>
        </w:rPr>
        <w:t>B</w:t>
      </w:r>
      <w:r w:rsidR="00D6107A" w:rsidRPr="007A7BD2">
        <w:rPr>
          <w:rFonts w:ascii="Century Schoolbook" w:hAnsi="Century Schoolbook"/>
          <w:sz w:val="22"/>
          <w:szCs w:val="22"/>
        </w:rPr>
        <w:t>.</w:t>
      </w:r>
      <w:r w:rsidR="00D6107A" w:rsidRPr="007A7BD2">
        <w:rPr>
          <w:rFonts w:ascii="Century Schoolbook" w:hAnsi="Century Schoolbook"/>
          <w:sz w:val="22"/>
          <w:szCs w:val="22"/>
        </w:rPr>
        <w:tab/>
      </w:r>
      <w:r w:rsidR="00494964" w:rsidRPr="007A7BD2">
        <w:rPr>
          <w:rFonts w:ascii="Century Schoolbook" w:hAnsi="Century Schoolbook"/>
          <w:sz w:val="22"/>
          <w:szCs w:val="22"/>
        </w:rPr>
        <w:t>The fire department shall ensure that the healthcare professional evaluating a member after an exposure incident is provided the following information:</w:t>
      </w:r>
      <w:bookmarkStart w:id="43" w:name="1910.1030(f)(4)(ii)(A)"/>
      <w:bookmarkStart w:id="44" w:name="1910.1030(f)(4)(ii)(B)"/>
      <w:bookmarkEnd w:id="43"/>
      <w:bookmarkEnd w:id="44"/>
    </w:p>
    <w:p w:rsidR="00AA3D37" w:rsidRDefault="00AA3D37" w:rsidP="00AA3D37">
      <w:pPr>
        <w:spacing w:after="60"/>
        <w:ind w:left="1094" w:hanging="547"/>
        <w:jc w:val="both"/>
        <w:rPr>
          <w:rFonts w:ascii="Century Schoolbook" w:hAnsi="Century Schoolbook"/>
          <w:sz w:val="22"/>
          <w:szCs w:val="22"/>
        </w:rPr>
      </w:pPr>
      <w:r>
        <w:rPr>
          <w:rFonts w:ascii="Century Schoolbook" w:hAnsi="Century Schoolbook"/>
          <w:sz w:val="22"/>
          <w:szCs w:val="22"/>
        </w:rPr>
        <w:t>C</w:t>
      </w:r>
      <w:r w:rsidR="00D6107A" w:rsidRPr="007A7BD2">
        <w:rPr>
          <w:rFonts w:ascii="Century Schoolbook" w:hAnsi="Century Schoolbook"/>
          <w:sz w:val="22"/>
          <w:szCs w:val="22"/>
        </w:rPr>
        <w:t>.</w:t>
      </w:r>
      <w:r w:rsidR="00D6107A" w:rsidRPr="007A7BD2">
        <w:rPr>
          <w:rFonts w:ascii="Century Schoolbook" w:hAnsi="Century Schoolbook"/>
          <w:sz w:val="22"/>
          <w:szCs w:val="22"/>
        </w:rPr>
        <w:tab/>
      </w:r>
      <w:r w:rsidR="00494964" w:rsidRPr="007A7BD2">
        <w:rPr>
          <w:rFonts w:ascii="Century Schoolbook" w:hAnsi="Century Schoolbook"/>
          <w:sz w:val="22"/>
          <w:szCs w:val="22"/>
        </w:rPr>
        <w:t>A description of the exposed member's duties as they relate to the exposure incident;</w:t>
      </w:r>
      <w:bookmarkStart w:id="45" w:name="1910.1030(f)(4)(ii)(C)"/>
      <w:bookmarkEnd w:id="45"/>
    </w:p>
    <w:p w:rsidR="00AA3D37" w:rsidRDefault="00AA3D37" w:rsidP="00AA3D37">
      <w:pPr>
        <w:spacing w:after="60"/>
        <w:ind w:left="1094" w:hanging="547"/>
        <w:jc w:val="both"/>
        <w:rPr>
          <w:rFonts w:ascii="Century Schoolbook" w:hAnsi="Century Schoolbook"/>
          <w:sz w:val="22"/>
          <w:szCs w:val="22"/>
        </w:rPr>
      </w:pPr>
      <w:r>
        <w:rPr>
          <w:rFonts w:ascii="Century Schoolbook" w:hAnsi="Century Schoolbook"/>
          <w:sz w:val="22"/>
          <w:szCs w:val="22"/>
        </w:rPr>
        <w:t>D</w:t>
      </w:r>
      <w:r w:rsidR="00D6107A" w:rsidRPr="007A7BD2">
        <w:rPr>
          <w:rFonts w:ascii="Century Schoolbook" w:hAnsi="Century Schoolbook"/>
          <w:sz w:val="22"/>
          <w:szCs w:val="22"/>
        </w:rPr>
        <w:t>.</w:t>
      </w:r>
      <w:r w:rsidR="00D6107A" w:rsidRPr="007A7BD2">
        <w:rPr>
          <w:rFonts w:ascii="Century Schoolbook" w:hAnsi="Century Schoolbook"/>
          <w:sz w:val="22"/>
          <w:szCs w:val="22"/>
        </w:rPr>
        <w:tab/>
      </w:r>
      <w:r w:rsidR="00494964" w:rsidRPr="007A7BD2">
        <w:rPr>
          <w:rFonts w:ascii="Century Schoolbook" w:hAnsi="Century Schoolbook"/>
          <w:sz w:val="22"/>
          <w:szCs w:val="22"/>
        </w:rPr>
        <w:t>Documentation of the route(s) of exposure and circumstances under which exposure occurred;</w:t>
      </w:r>
      <w:bookmarkStart w:id="46" w:name="1910.1030(f)(4)(ii)(D)"/>
      <w:bookmarkEnd w:id="46"/>
    </w:p>
    <w:p w:rsidR="00AA3D37" w:rsidRDefault="00AA3D37" w:rsidP="00AA3D37">
      <w:pPr>
        <w:spacing w:after="60"/>
        <w:ind w:left="1094" w:hanging="547"/>
        <w:jc w:val="both"/>
        <w:rPr>
          <w:rFonts w:ascii="Century Schoolbook" w:hAnsi="Century Schoolbook"/>
          <w:sz w:val="22"/>
          <w:szCs w:val="22"/>
        </w:rPr>
      </w:pPr>
      <w:r>
        <w:rPr>
          <w:rFonts w:ascii="Century Schoolbook" w:hAnsi="Century Schoolbook"/>
          <w:sz w:val="22"/>
          <w:szCs w:val="22"/>
        </w:rPr>
        <w:t>E</w:t>
      </w:r>
      <w:r w:rsidR="00D6107A" w:rsidRPr="007A7BD2">
        <w:rPr>
          <w:rFonts w:ascii="Century Schoolbook" w:hAnsi="Century Schoolbook"/>
          <w:sz w:val="22"/>
          <w:szCs w:val="22"/>
        </w:rPr>
        <w:t>.</w:t>
      </w:r>
      <w:r w:rsidR="00D6107A" w:rsidRPr="007A7BD2">
        <w:rPr>
          <w:rFonts w:ascii="Century Schoolbook" w:hAnsi="Century Schoolbook"/>
          <w:sz w:val="22"/>
          <w:szCs w:val="22"/>
        </w:rPr>
        <w:tab/>
      </w:r>
      <w:r w:rsidR="00494964" w:rsidRPr="007A7BD2">
        <w:rPr>
          <w:rFonts w:ascii="Century Schoolbook" w:hAnsi="Century Schoolbook"/>
          <w:sz w:val="22"/>
          <w:szCs w:val="22"/>
        </w:rPr>
        <w:t>Results of the source individual's blood testing, if available; and</w:t>
      </w:r>
      <w:bookmarkStart w:id="47" w:name="1910.1030(f)(4)(ii)(E)"/>
      <w:bookmarkEnd w:id="47"/>
    </w:p>
    <w:p w:rsidR="00494964" w:rsidRPr="007A7BD2" w:rsidRDefault="00AA3D37" w:rsidP="00AA3D37">
      <w:pPr>
        <w:spacing w:after="120"/>
        <w:ind w:left="1094" w:hanging="547"/>
        <w:jc w:val="both"/>
        <w:rPr>
          <w:rFonts w:ascii="Century Schoolbook" w:hAnsi="Century Schoolbook"/>
          <w:sz w:val="22"/>
          <w:szCs w:val="22"/>
        </w:rPr>
      </w:pPr>
      <w:r>
        <w:rPr>
          <w:rFonts w:ascii="Century Schoolbook" w:hAnsi="Century Schoolbook"/>
          <w:sz w:val="22"/>
          <w:szCs w:val="22"/>
        </w:rPr>
        <w:t>F</w:t>
      </w:r>
      <w:r w:rsidR="00D6107A" w:rsidRPr="007A7BD2">
        <w:rPr>
          <w:rFonts w:ascii="Century Schoolbook" w:hAnsi="Century Schoolbook"/>
          <w:sz w:val="22"/>
          <w:szCs w:val="22"/>
        </w:rPr>
        <w:t>.</w:t>
      </w:r>
      <w:r w:rsidR="00D6107A" w:rsidRPr="007A7BD2">
        <w:rPr>
          <w:rFonts w:ascii="Century Schoolbook" w:hAnsi="Century Schoolbook"/>
          <w:sz w:val="22"/>
          <w:szCs w:val="22"/>
        </w:rPr>
        <w:tab/>
      </w:r>
      <w:r w:rsidR="00494964" w:rsidRPr="007A7BD2">
        <w:rPr>
          <w:rFonts w:ascii="Century Schoolbook" w:hAnsi="Century Schoolbook"/>
          <w:sz w:val="22"/>
          <w:szCs w:val="22"/>
        </w:rPr>
        <w:t>All medical records relevant to the appropriate treatment of the member including vaccination status which are the fire department's responsibility to maintain.</w:t>
      </w:r>
    </w:p>
    <w:p w:rsidR="00494964" w:rsidRDefault="00D6107A" w:rsidP="00AA3D37">
      <w:pPr>
        <w:spacing w:after="60"/>
        <w:ind w:left="547" w:hanging="547"/>
        <w:jc w:val="both"/>
        <w:rPr>
          <w:rFonts w:ascii="Century Schoolbook" w:hAnsi="Century Schoolbook"/>
          <w:bCs/>
          <w:iCs/>
          <w:sz w:val="22"/>
          <w:szCs w:val="22"/>
        </w:rPr>
      </w:pPr>
      <w:bookmarkStart w:id="48" w:name="1910.1030(f)(5)"/>
      <w:bookmarkEnd w:id="48"/>
      <w:r w:rsidRPr="007A7BD2">
        <w:rPr>
          <w:rFonts w:ascii="Century Schoolbook" w:hAnsi="Century Schoolbook"/>
          <w:bCs/>
          <w:iCs/>
          <w:sz w:val="22"/>
          <w:szCs w:val="22"/>
        </w:rPr>
        <w:t>3</w:t>
      </w:r>
      <w:r w:rsidR="00AA3D37">
        <w:rPr>
          <w:rFonts w:ascii="Century Schoolbook" w:hAnsi="Century Schoolbook"/>
          <w:bCs/>
          <w:iCs/>
          <w:sz w:val="22"/>
          <w:szCs w:val="22"/>
        </w:rPr>
        <w:t>.</w:t>
      </w:r>
      <w:r w:rsidRPr="007A7BD2">
        <w:rPr>
          <w:rFonts w:ascii="Century Schoolbook" w:hAnsi="Century Schoolbook"/>
          <w:bCs/>
          <w:iCs/>
          <w:sz w:val="22"/>
          <w:szCs w:val="22"/>
        </w:rPr>
        <w:tab/>
      </w:r>
      <w:r w:rsidR="00494964" w:rsidRPr="007A7BD2">
        <w:rPr>
          <w:rFonts w:ascii="Century Schoolbook" w:hAnsi="Century Schoolbook"/>
          <w:bCs/>
          <w:iCs/>
          <w:sz w:val="22"/>
          <w:szCs w:val="22"/>
        </w:rPr>
        <w:t>Healthcare Professional's Written Opinion</w:t>
      </w:r>
      <w:r w:rsidRPr="007A7BD2">
        <w:rPr>
          <w:rFonts w:ascii="Century Schoolbook" w:hAnsi="Century Schoolbook"/>
          <w:bCs/>
          <w:iCs/>
          <w:sz w:val="22"/>
          <w:szCs w:val="22"/>
        </w:rPr>
        <w:t xml:space="preserve"> provided to the department:</w:t>
      </w:r>
    </w:p>
    <w:p w:rsidR="00AA3D37" w:rsidRDefault="00AA3D37" w:rsidP="00AA3D37">
      <w:pPr>
        <w:spacing w:after="60"/>
        <w:ind w:left="1080" w:hanging="547"/>
        <w:jc w:val="both"/>
        <w:rPr>
          <w:rFonts w:ascii="Century Schoolbook" w:hAnsi="Century Schoolbook"/>
          <w:sz w:val="22"/>
          <w:szCs w:val="22"/>
        </w:rPr>
      </w:pPr>
      <w:r>
        <w:rPr>
          <w:rFonts w:ascii="Century Schoolbook" w:hAnsi="Century Schoolbook"/>
          <w:bCs/>
          <w:iCs/>
          <w:sz w:val="22"/>
          <w:szCs w:val="22"/>
        </w:rPr>
        <w:t>A.</w:t>
      </w:r>
      <w:r>
        <w:rPr>
          <w:rFonts w:ascii="Century Schoolbook" w:hAnsi="Century Schoolbook"/>
          <w:bCs/>
          <w:iCs/>
          <w:sz w:val="22"/>
          <w:szCs w:val="22"/>
        </w:rPr>
        <w:tab/>
      </w:r>
      <w:r w:rsidR="00494964" w:rsidRPr="007A7BD2">
        <w:rPr>
          <w:rFonts w:ascii="Century Schoolbook" w:hAnsi="Century Schoolbook"/>
          <w:sz w:val="22"/>
          <w:szCs w:val="22"/>
        </w:rPr>
        <w:t xml:space="preserve">The fire department shall obtain and provide the member with a copy of the evaluating healthcare professional's written opinion within 15 days </w:t>
      </w:r>
      <w:r>
        <w:rPr>
          <w:rFonts w:ascii="Century Schoolbook" w:hAnsi="Century Schoolbook"/>
          <w:sz w:val="22"/>
          <w:szCs w:val="22"/>
        </w:rPr>
        <w:t>upon</w:t>
      </w:r>
      <w:r w:rsidR="00494964" w:rsidRPr="007A7BD2">
        <w:rPr>
          <w:rFonts w:ascii="Century Schoolbook" w:hAnsi="Century Schoolbook"/>
          <w:sz w:val="22"/>
          <w:szCs w:val="22"/>
        </w:rPr>
        <w:t xml:space="preserve"> completion of the evaluation.</w:t>
      </w:r>
      <w:bookmarkStart w:id="49" w:name="1910.1030(f)(5)(i)"/>
      <w:bookmarkEnd w:id="49"/>
    </w:p>
    <w:p w:rsidR="00AA3D37" w:rsidRDefault="00AA3D37" w:rsidP="00AA3D37">
      <w:pPr>
        <w:spacing w:after="60"/>
        <w:ind w:left="1080" w:hanging="547"/>
        <w:jc w:val="both"/>
        <w:rPr>
          <w:rFonts w:ascii="Century Schoolbook" w:hAnsi="Century Schoolbook"/>
          <w:sz w:val="22"/>
          <w:szCs w:val="22"/>
        </w:rPr>
      </w:pPr>
      <w:r>
        <w:rPr>
          <w:rFonts w:ascii="Century Schoolbook" w:hAnsi="Century Schoolbook"/>
          <w:sz w:val="22"/>
          <w:szCs w:val="22"/>
        </w:rPr>
        <w:t>B</w:t>
      </w:r>
      <w:r w:rsidR="00D6107A" w:rsidRPr="007A7BD2">
        <w:rPr>
          <w:rFonts w:ascii="Century Schoolbook" w:hAnsi="Century Schoolbook"/>
          <w:sz w:val="22"/>
          <w:szCs w:val="22"/>
        </w:rPr>
        <w:t>.</w:t>
      </w:r>
      <w:r w:rsidR="00D6107A" w:rsidRPr="007A7BD2">
        <w:rPr>
          <w:rFonts w:ascii="Century Schoolbook" w:hAnsi="Century Schoolbook"/>
          <w:sz w:val="22"/>
          <w:szCs w:val="22"/>
        </w:rPr>
        <w:tab/>
      </w:r>
      <w:r w:rsidR="00494964" w:rsidRPr="007A7BD2">
        <w:rPr>
          <w:rFonts w:ascii="Century Schoolbook" w:hAnsi="Century Schoolbook"/>
          <w:sz w:val="22"/>
          <w:szCs w:val="22"/>
        </w:rPr>
        <w:t>The healthcare professional's written opinion for Hepatitis B vaccination shall be limited to whether Hepatitis B vaccination is indicated for a member, and if the member has received such vaccination.</w:t>
      </w:r>
      <w:bookmarkStart w:id="50" w:name="1910.1030(f)(5)(ii)"/>
      <w:bookmarkEnd w:id="50"/>
    </w:p>
    <w:p w:rsidR="00AA3D37" w:rsidRDefault="00AA3D37" w:rsidP="00AA3D37">
      <w:pPr>
        <w:spacing w:after="60"/>
        <w:ind w:left="1080" w:hanging="547"/>
        <w:jc w:val="both"/>
        <w:rPr>
          <w:rFonts w:ascii="Century Schoolbook" w:hAnsi="Century Schoolbook"/>
          <w:sz w:val="22"/>
          <w:szCs w:val="22"/>
        </w:rPr>
      </w:pPr>
      <w:r>
        <w:rPr>
          <w:rFonts w:ascii="Century Schoolbook" w:hAnsi="Century Schoolbook"/>
          <w:sz w:val="22"/>
          <w:szCs w:val="22"/>
        </w:rPr>
        <w:t>C</w:t>
      </w:r>
      <w:r w:rsidR="00D6107A" w:rsidRPr="007A7BD2">
        <w:rPr>
          <w:rFonts w:ascii="Century Schoolbook" w:hAnsi="Century Schoolbook"/>
          <w:sz w:val="22"/>
          <w:szCs w:val="22"/>
        </w:rPr>
        <w:t>.</w:t>
      </w:r>
      <w:r w:rsidR="00D6107A" w:rsidRPr="007A7BD2">
        <w:rPr>
          <w:rFonts w:ascii="Century Schoolbook" w:hAnsi="Century Schoolbook"/>
          <w:sz w:val="22"/>
          <w:szCs w:val="22"/>
        </w:rPr>
        <w:tab/>
      </w:r>
      <w:r w:rsidR="00494964" w:rsidRPr="007A7BD2">
        <w:rPr>
          <w:rFonts w:ascii="Century Schoolbook" w:hAnsi="Century Schoolbook"/>
          <w:sz w:val="22"/>
          <w:szCs w:val="22"/>
        </w:rPr>
        <w:t>The healthcare professional's written opinion for post-exposure evaluation and follow-up shall be limited to the following information:</w:t>
      </w:r>
      <w:bookmarkStart w:id="51" w:name="1910.1030(f)(5)(ii)(A)"/>
      <w:bookmarkEnd w:id="51"/>
    </w:p>
    <w:p w:rsidR="00AA3D37" w:rsidRDefault="00AA3D37" w:rsidP="00AA3D37">
      <w:pPr>
        <w:spacing w:after="60"/>
        <w:ind w:left="1080" w:hanging="547"/>
        <w:jc w:val="both"/>
        <w:rPr>
          <w:rFonts w:ascii="Century Schoolbook" w:hAnsi="Century Schoolbook"/>
          <w:sz w:val="22"/>
          <w:szCs w:val="22"/>
        </w:rPr>
      </w:pPr>
      <w:r>
        <w:rPr>
          <w:rFonts w:ascii="Century Schoolbook" w:hAnsi="Century Schoolbook"/>
          <w:sz w:val="22"/>
          <w:szCs w:val="22"/>
        </w:rPr>
        <w:t>D</w:t>
      </w:r>
      <w:r w:rsidR="00D6107A" w:rsidRPr="007A7BD2">
        <w:rPr>
          <w:rFonts w:ascii="Century Schoolbook" w:hAnsi="Century Schoolbook"/>
          <w:sz w:val="22"/>
          <w:szCs w:val="22"/>
        </w:rPr>
        <w:t>.</w:t>
      </w:r>
      <w:r w:rsidR="00D6107A" w:rsidRPr="007A7BD2">
        <w:rPr>
          <w:rFonts w:ascii="Century Schoolbook" w:hAnsi="Century Schoolbook"/>
          <w:sz w:val="22"/>
          <w:szCs w:val="22"/>
        </w:rPr>
        <w:tab/>
      </w:r>
      <w:r w:rsidR="00494964" w:rsidRPr="007A7BD2">
        <w:rPr>
          <w:rFonts w:ascii="Century Schoolbook" w:hAnsi="Century Schoolbook"/>
          <w:sz w:val="22"/>
          <w:szCs w:val="22"/>
        </w:rPr>
        <w:t>That the member has been informed of the results of the evaluation; and</w:t>
      </w:r>
      <w:bookmarkStart w:id="52" w:name="1910.1030(f)(5)(ii)(B)"/>
      <w:bookmarkEnd w:id="52"/>
    </w:p>
    <w:p w:rsidR="00AA3D37" w:rsidRDefault="00AA3D37" w:rsidP="00AA3D37">
      <w:pPr>
        <w:spacing w:after="60"/>
        <w:ind w:left="1080" w:hanging="547"/>
        <w:jc w:val="both"/>
        <w:rPr>
          <w:rFonts w:ascii="Century Schoolbook" w:hAnsi="Century Schoolbook"/>
          <w:sz w:val="22"/>
          <w:szCs w:val="22"/>
        </w:rPr>
      </w:pPr>
      <w:r>
        <w:rPr>
          <w:rFonts w:ascii="Century Schoolbook" w:hAnsi="Century Schoolbook"/>
          <w:sz w:val="22"/>
          <w:szCs w:val="22"/>
        </w:rPr>
        <w:t>E</w:t>
      </w:r>
      <w:r w:rsidR="00D6107A" w:rsidRPr="007A7BD2">
        <w:rPr>
          <w:rFonts w:ascii="Century Schoolbook" w:hAnsi="Century Schoolbook"/>
          <w:sz w:val="22"/>
          <w:szCs w:val="22"/>
        </w:rPr>
        <w:t>.</w:t>
      </w:r>
      <w:r w:rsidR="00D6107A" w:rsidRPr="007A7BD2">
        <w:rPr>
          <w:rFonts w:ascii="Century Schoolbook" w:hAnsi="Century Schoolbook"/>
          <w:sz w:val="22"/>
          <w:szCs w:val="22"/>
        </w:rPr>
        <w:tab/>
      </w:r>
      <w:r w:rsidR="00494964" w:rsidRPr="007A7BD2">
        <w:rPr>
          <w:rFonts w:ascii="Century Schoolbook" w:hAnsi="Century Schoolbook"/>
          <w:sz w:val="22"/>
          <w:szCs w:val="22"/>
        </w:rPr>
        <w:t>That the member has been told about any medical conditions resulting from exposure to blood or other potentially infectious materials which require further evaluation or treatment.</w:t>
      </w:r>
      <w:bookmarkStart w:id="53" w:name="1910.1030(f)(5)(iii)"/>
      <w:bookmarkEnd w:id="53"/>
    </w:p>
    <w:p w:rsidR="00494964" w:rsidRPr="007A7BD2" w:rsidRDefault="00AA3D37" w:rsidP="00AA3D37">
      <w:pPr>
        <w:spacing w:after="120"/>
        <w:ind w:left="1080" w:hanging="547"/>
        <w:jc w:val="both"/>
        <w:rPr>
          <w:rFonts w:ascii="Century Schoolbook" w:hAnsi="Century Schoolbook"/>
          <w:sz w:val="22"/>
          <w:szCs w:val="22"/>
        </w:rPr>
      </w:pPr>
      <w:r>
        <w:rPr>
          <w:rFonts w:ascii="Century Schoolbook" w:hAnsi="Century Schoolbook"/>
          <w:sz w:val="22"/>
          <w:szCs w:val="22"/>
        </w:rPr>
        <w:t>F</w:t>
      </w:r>
      <w:r w:rsidR="00D6107A" w:rsidRPr="007A7BD2">
        <w:rPr>
          <w:rFonts w:ascii="Century Schoolbook" w:hAnsi="Century Schoolbook"/>
          <w:sz w:val="22"/>
          <w:szCs w:val="22"/>
        </w:rPr>
        <w:t>.</w:t>
      </w:r>
      <w:r w:rsidR="00D6107A" w:rsidRPr="007A7BD2">
        <w:rPr>
          <w:rFonts w:ascii="Century Schoolbook" w:hAnsi="Century Schoolbook"/>
          <w:sz w:val="22"/>
          <w:szCs w:val="22"/>
        </w:rPr>
        <w:tab/>
      </w:r>
      <w:r w:rsidR="00494964" w:rsidRPr="007A7BD2">
        <w:rPr>
          <w:rFonts w:ascii="Century Schoolbook" w:hAnsi="Century Schoolbook"/>
          <w:sz w:val="22"/>
          <w:szCs w:val="22"/>
        </w:rPr>
        <w:t>All other findings or diagnoses shall remain confidential and shall not be included in the written report.</w:t>
      </w:r>
    </w:p>
    <w:p w:rsidR="00494964" w:rsidRDefault="00A40916" w:rsidP="00E7695D">
      <w:pPr>
        <w:spacing w:after="120"/>
        <w:ind w:left="547" w:hanging="547"/>
        <w:jc w:val="both"/>
        <w:rPr>
          <w:rFonts w:ascii="Century Schoolbook" w:hAnsi="Century Schoolbook"/>
          <w:sz w:val="22"/>
          <w:szCs w:val="22"/>
        </w:rPr>
      </w:pPr>
      <w:bookmarkStart w:id="54" w:name="1910.1030(f)(6)"/>
      <w:bookmarkEnd w:id="54"/>
      <w:r w:rsidRPr="007A7BD2">
        <w:rPr>
          <w:rFonts w:ascii="Century Schoolbook" w:hAnsi="Century Schoolbook"/>
          <w:sz w:val="22"/>
          <w:szCs w:val="22"/>
        </w:rPr>
        <w:t>4</w:t>
      </w:r>
      <w:r w:rsidR="00AA3D37">
        <w:rPr>
          <w:rFonts w:ascii="Century Schoolbook" w:hAnsi="Century Schoolbook"/>
          <w:sz w:val="22"/>
          <w:szCs w:val="22"/>
        </w:rPr>
        <w:t>.</w:t>
      </w:r>
      <w:r w:rsidRPr="007A7BD2">
        <w:rPr>
          <w:rFonts w:ascii="Century Schoolbook" w:hAnsi="Century Schoolbook"/>
          <w:sz w:val="22"/>
          <w:szCs w:val="22"/>
        </w:rPr>
        <w:tab/>
      </w:r>
      <w:r w:rsidR="00494964" w:rsidRPr="007A7BD2">
        <w:rPr>
          <w:rFonts w:ascii="Century Schoolbook" w:hAnsi="Century Schoolbook"/>
          <w:sz w:val="22"/>
          <w:szCs w:val="22"/>
        </w:rPr>
        <w:t>The fire department shall ensure that all members with occupational exposure participate in a training program which must be provided at no cost to the member and during working hours.</w:t>
      </w:r>
    </w:p>
    <w:p w:rsidR="00494964" w:rsidRPr="00E7695D" w:rsidRDefault="00494964" w:rsidP="00E7695D">
      <w:pPr>
        <w:spacing w:after="60"/>
        <w:ind w:left="720" w:hanging="720"/>
        <w:jc w:val="center"/>
        <w:rPr>
          <w:rFonts w:ascii="Century Schoolbook" w:hAnsi="Century Schoolbook"/>
          <w:b/>
          <w:smallCaps/>
          <w:sz w:val="22"/>
          <w:szCs w:val="22"/>
          <w:u w:val="single"/>
        </w:rPr>
      </w:pPr>
      <w:bookmarkStart w:id="55" w:name="1910.1030(g)(2)(ii)"/>
      <w:bookmarkEnd w:id="55"/>
      <w:r w:rsidRPr="00E7695D">
        <w:rPr>
          <w:rFonts w:ascii="Century Schoolbook" w:hAnsi="Century Schoolbook"/>
          <w:b/>
          <w:smallCaps/>
          <w:sz w:val="22"/>
          <w:szCs w:val="22"/>
          <w:u w:val="single"/>
        </w:rPr>
        <w:t>Training:</w:t>
      </w:r>
    </w:p>
    <w:p w:rsidR="00494964" w:rsidRPr="007A7BD2" w:rsidRDefault="00A40916" w:rsidP="00E7695D">
      <w:pPr>
        <w:spacing w:after="60"/>
        <w:ind w:left="547" w:hanging="547"/>
        <w:jc w:val="both"/>
        <w:rPr>
          <w:rFonts w:ascii="Century Schoolbook" w:hAnsi="Century Schoolbook"/>
          <w:sz w:val="22"/>
          <w:szCs w:val="22"/>
        </w:rPr>
      </w:pPr>
      <w:r w:rsidRPr="007A7BD2">
        <w:rPr>
          <w:rFonts w:ascii="Century Schoolbook" w:hAnsi="Century Schoolbook"/>
          <w:sz w:val="22"/>
          <w:szCs w:val="22"/>
        </w:rPr>
        <w:t>1</w:t>
      </w:r>
      <w:r w:rsidR="00E7695D">
        <w:rPr>
          <w:rFonts w:ascii="Century Schoolbook" w:hAnsi="Century Schoolbook"/>
          <w:sz w:val="22"/>
          <w:szCs w:val="22"/>
        </w:rPr>
        <w:t>.</w:t>
      </w:r>
      <w:r w:rsidRPr="007A7BD2">
        <w:rPr>
          <w:rFonts w:ascii="Century Schoolbook" w:hAnsi="Century Schoolbook"/>
          <w:sz w:val="22"/>
          <w:szCs w:val="22"/>
        </w:rPr>
        <w:tab/>
      </w:r>
      <w:r w:rsidR="00494964" w:rsidRPr="007A7BD2">
        <w:rPr>
          <w:rFonts w:ascii="Century Schoolbook" w:hAnsi="Century Schoolbook"/>
          <w:sz w:val="22"/>
          <w:szCs w:val="22"/>
        </w:rPr>
        <w:t>Training shall be provided as follows:</w:t>
      </w:r>
    </w:p>
    <w:p w:rsidR="00E7695D" w:rsidRDefault="00E7695D" w:rsidP="00E7695D">
      <w:pPr>
        <w:spacing w:after="60"/>
        <w:ind w:left="1094" w:hanging="547"/>
        <w:jc w:val="both"/>
        <w:rPr>
          <w:rFonts w:ascii="Century Schoolbook" w:hAnsi="Century Schoolbook"/>
          <w:sz w:val="22"/>
          <w:szCs w:val="22"/>
        </w:rPr>
      </w:pPr>
      <w:bookmarkStart w:id="56" w:name="1910.1030(g)(2)(ii)(A)"/>
      <w:bookmarkEnd w:id="56"/>
      <w:r>
        <w:rPr>
          <w:rFonts w:ascii="Century Schoolbook" w:hAnsi="Century Schoolbook"/>
          <w:sz w:val="22"/>
          <w:szCs w:val="22"/>
        </w:rPr>
        <w:t>A.</w:t>
      </w:r>
      <w:r>
        <w:rPr>
          <w:rFonts w:ascii="Century Schoolbook" w:hAnsi="Century Schoolbook"/>
          <w:sz w:val="22"/>
          <w:szCs w:val="22"/>
        </w:rPr>
        <w:tab/>
      </w:r>
      <w:r w:rsidR="00494964" w:rsidRPr="007A7BD2">
        <w:rPr>
          <w:rFonts w:ascii="Century Schoolbook" w:hAnsi="Century Schoolbook"/>
          <w:sz w:val="22"/>
          <w:szCs w:val="22"/>
        </w:rPr>
        <w:t>At the time of initial assignment to tasks where occupational exposure may take place</w:t>
      </w:r>
      <w:r>
        <w:rPr>
          <w:rFonts w:ascii="Century Schoolbook" w:hAnsi="Century Schoolbook"/>
          <w:sz w:val="22"/>
          <w:szCs w:val="22"/>
        </w:rPr>
        <w:t xml:space="preserve"> (such as during recruit training)</w:t>
      </w:r>
      <w:r w:rsidR="00494964" w:rsidRPr="007A7BD2">
        <w:rPr>
          <w:rFonts w:ascii="Century Schoolbook" w:hAnsi="Century Schoolbook"/>
          <w:sz w:val="22"/>
          <w:szCs w:val="22"/>
        </w:rPr>
        <w:t>;</w:t>
      </w:r>
      <w:bookmarkStart w:id="57" w:name="1910.1030(g)(2)(ii)(B)"/>
      <w:bookmarkEnd w:id="57"/>
    </w:p>
    <w:p w:rsidR="00E7695D" w:rsidRDefault="00E7695D" w:rsidP="00E7695D">
      <w:pPr>
        <w:spacing w:after="60"/>
        <w:ind w:left="1094" w:hanging="547"/>
        <w:jc w:val="both"/>
        <w:rPr>
          <w:rFonts w:ascii="Century Schoolbook" w:hAnsi="Century Schoolbook"/>
          <w:sz w:val="22"/>
          <w:szCs w:val="22"/>
        </w:rPr>
      </w:pPr>
      <w:r>
        <w:rPr>
          <w:rFonts w:ascii="Century Schoolbook" w:hAnsi="Century Schoolbook"/>
          <w:sz w:val="22"/>
          <w:szCs w:val="22"/>
        </w:rPr>
        <w:t>B.</w:t>
      </w:r>
      <w:r w:rsidR="00A40916" w:rsidRPr="007A7BD2">
        <w:rPr>
          <w:rFonts w:ascii="Century Schoolbook" w:hAnsi="Century Schoolbook"/>
          <w:sz w:val="22"/>
          <w:szCs w:val="22"/>
        </w:rPr>
        <w:tab/>
      </w:r>
      <w:r w:rsidR="00494964" w:rsidRPr="007A7BD2">
        <w:rPr>
          <w:rFonts w:ascii="Century Schoolbook" w:hAnsi="Century Schoolbook"/>
          <w:sz w:val="22"/>
          <w:szCs w:val="22"/>
        </w:rPr>
        <w:t>At least annually</w:t>
      </w:r>
      <w:bookmarkStart w:id="58" w:name="1910.1030(g)(2)(iii)"/>
      <w:bookmarkStart w:id="59" w:name="1910.1030(g)(2)(iv)"/>
      <w:bookmarkEnd w:id="58"/>
      <w:bookmarkEnd w:id="59"/>
      <w:r>
        <w:rPr>
          <w:rFonts w:ascii="Century Schoolbook" w:hAnsi="Century Schoolbook"/>
          <w:sz w:val="22"/>
          <w:szCs w:val="22"/>
        </w:rPr>
        <w:t xml:space="preserve"> thereafter</w:t>
      </w:r>
      <w:r w:rsidR="00494964" w:rsidRPr="007A7BD2">
        <w:rPr>
          <w:rFonts w:ascii="Century Schoolbook" w:hAnsi="Century Schoolbook"/>
          <w:sz w:val="22"/>
          <w:szCs w:val="22"/>
        </w:rPr>
        <w:t>.</w:t>
      </w:r>
      <w:bookmarkStart w:id="60" w:name="1910.1030(g)(2)(v)"/>
      <w:bookmarkEnd w:id="60"/>
    </w:p>
    <w:p w:rsidR="00E7695D" w:rsidRDefault="00E7695D" w:rsidP="00E7695D">
      <w:pPr>
        <w:spacing w:after="60"/>
        <w:ind w:left="1094" w:hanging="547"/>
        <w:jc w:val="both"/>
        <w:rPr>
          <w:rFonts w:ascii="Century Schoolbook" w:hAnsi="Century Schoolbook"/>
          <w:sz w:val="22"/>
          <w:szCs w:val="22"/>
        </w:rPr>
      </w:pPr>
      <w:r>
        <w:rPr>
          <w:rFonts w:ascii="Century Schoolbook" w:hAnsi="Century Schoolbook"/>
          <w:sz w:val="22"/>
          <w:szCs w:val="22"/>
        </w:rPr>
        <w:t>C</w:t>
      </w:r>
      <w:r w:rsidR="00A40916" w:rsidRPr="007A7BD2">
        <w:rPr>
          <w:rFonts w:ascii="Century Schoolbook" w:hAnsi="Century Schoolbook"/>
          <w:sz w:val="22"/>
          <w:szCs w:val="22"/>
        </w:rPr>
        <w:tab/>
      </w:r>
      <w:r w:rsidR="00494964" w:rsidRPr="007A7BD2">
        <w:rPr>
          <w:rFonts w:ascii="Century Schoolbook" w:hAnsi="Century Schoolbook"/>
          <w:sz w:val="22"/>
          <w:szCs w:val="22"/>
        </w:rPr>
        <w:t>The fire department shall provide additional training when changes such as modification of tasks or procedures or institution of new tasks or procedures affect the member's occupational exposure. The additional training may be limited to addressing the new exposures created.</w:t>
      </w:r>
      <w:bookmarkStart w:id="61" w:name="1910.1030(g)(2)(vi)"/>
      <w:bookmarkEnd w:id="61"/>
    </w:p>
    <w:p w:rsidR="00494964" w:rsidRPr="007A7BD2" w:rsidRDefault="00E7695D" w:rsidP="00E7695D">
      <w:pPr>
        <w:spacing w:after="120"/>
        <w:ind w:left="1094" w:hanging="547"/>
        <w:jc w:val="both"/>
        <w:rPr>
          <w:rFonts w:ascii="Century Schoolbook" w:hAnsi="Century Schoolbook"/>
          <w:sz w:val="22"/>
          <w:szCs w:val="22"/>
        </w:rPr>
      </w:pPr>
      <w:r>
        <w:rPr>
          <w:rFonts w:ascii="Century Schoolbook" w:hAnsi="Century Schoolbook"/>
          <w:sz w:val="22"/>
          <w:szCs w:val="22"/>
        </w:rPr>
        <w:t>D.</w:t>
      </w:r>
      <w:r w:rsidR="00A40916" w:rsidRPr="007A7BD2">
        <w:rPr>
          <w:rFonts w:ascii="Century Schoolbook" w:hAnsi="Century Schoolbook"/>
          <w:sz w:val="22"/>
          <w:szCs w:val="22"/>
        </w:rPr>
        <w:tab/>
      </w:r>
      <w:r w:rsidR="00494964" w:rsidRPr="007A7BD2">
        <w:rPr>
          <w:rFonts w:ascii="Century Schoolbook" w:hAnsi="Century Schoolbook"/>
          <w:sz w:val="22"/>
          <w:szCs w:val="22"/>
        </w:rPr>
        <w:t>Material appropriate in content and vocabulary to educational level, literacy, and language of members shall be used.</w:t>
      </w:r>
    </w:p>
    <w:p w:rsidR="00494964" w:rsidRPr="007A7BD2" w:rsidRDefault="00494964" w:rsidP="00494964">
      <w:pPr>
        <w:ind w:left="720" w:hanging="720"/>
        <w:jc w:val="both"/>
        <w:rPr>
          <w:rStyle w:val="blueten1"/>
          <w:rFonts w:ascii="Century Schoolbook" w:hAnsi="Century Schoolbook"/>
          <w:color w:val="auto"/>
          <w:sz w:val="22"/>
          <w:szCs w:val="22"/>
        </w:rPr>
      </w:pPr>
      <w:bookmarkStart w:id="62" w:name="1910.1030(g)(2)(vii)"/>
      <w:bookmarkEnd w:id="62"/>
      <w:r w:rsidRPr="007A7BD2">
        <w:rPr>
          <w:rStyle w:val="blueten1"/>
          <w:rFonts w:ascii="Century Schoolbook" w:hAnsi="Century Schoolbook"/>
          <w:color w:val="auto"/>
          <w:sz w:val="22"/>
          <w:szCs w:val="22"/>
        </w:rPr>
        <w:lastRenderedPageBreak/>
        <w:t xml:space="preserve"> </w:t>
      </w:r>
    </w:p>
    <w:p w:rsidR="00494964" w:rsidRPr="007A7BD2" w:rsidRDefault="00E7695D" w:rsidP="00E7695D">
      <w:pPr>
        <w:spacing w:after="60"/>
        <w:ind w:left="547" w:hanging="547"/>
        <w:jc w:val="both"/>
        <w:rPr>
          <w:rFonts w:ascii="Century Schoolbook" w:hAnsi="Century Schoolbook"/>
          <w:sz w:val="22"/>
          <w:szCs w:val="22"/>
        </w:rPr>
      </w:pPr>
      <w:r>
        <w:rPr>
          <w:rFonts w:ascii="Century Schoolbook" w:hAnsi="Century Schoolbook"/>
          <w:sz w:val="22"/>
          <w:szCs w:val="22"/>
        </w:rPr>
        <w:t>2.</w:t>
      </w:r>
      <w:r w:rsidR="00A40916" w:rsidRPr="007A7BD2">
        <w:rPr>
          <w:rFonts w:ascii="Century Schoolbook" w:hAnsi="Century Schoolbook"/>
          <w:sz w:val="22"/>
          <w:szCs w:val="22"/>
        </w:rPr>
        <w:tab/>
      </w:r>
      <w:r w:rsidR="00494964" w:rsidRPr="007A7BD2">
        <w:rPr>
          <w:rFonts w:ascii="Century Schoolbook" w:hAnsi="Century Schoolbook"/>
          <w:sz w:val="22"/>
          <w:szCs w:val="22"/>
        </w:rPr>
        <w:t>The training program shall contain at a minimum the following elements:</w:t>
      </w:r>
    </w:p>
    <w:p w:rsidR="00E7695D" w:rsidRDefault="00E7695D" w:rsidP="00E7695D">
      <w:pPr>
        <w:spacing w:after="60"/>
        <w:ind w:left="1094" w:hanging="547"/>
        <w:jc w:val="both"/>
        <w:rPr>
          <w:rFonts w:ascii="Century Schoolbook" w:hAnsi="Century Schoolbook"/>
          <w:sz w:val="22"/>
          <w:szCs w:val="22"/>
        </w:rPr>
      </w:pPr>
      <w:bookmarkStart w:id="63" w:name="1910.1030(g)(2)(vii)(A)"/>
      <w:bookmarkEnd w:id="63"/>
      <w:r>
        <w:rPr>
          <w:rStyle w:val="blueten1"/>
          <w:rFonts w:ascii="Century Schoolbook" w:hAnsi="Century Schoolbook"/>
          <w:color w:val="auto"/>
          <w:sz w:val="22"/>
          <w:szCs w:val="22"/>
        </w:rPr>
        <w:t>A</w:t>
      </w:r>
      <w:r>
        <w:rPr>
          <w:rStyle w:val="blueten1"/>
          <w:rFonts w:ascii="Century Schoolbook" w:hAnsi="Century Schoolbook"/>
          <w:color w:val="auto"/>
          <w:sz w:val="22"/>
          <w:szCs w:val="22"/>
        </w:rPr>
        <w:tab/>
        <w:t>A</w:t>
      </w:r>
      <w:r w:rsidR="00494964" w:rsidRPr="007A7BD2">
        <w:rPr>
          <w:rFonts w:ascii="Century Schoolbook" w:hAnsi="Century Schoolbook"/>
          <w:sz w:val="22"/>
          <w:szCs w:val="22"/>
        </w:rPr>
        <w:t xml:space="preserve">n accessible copy of the OSHA </w:t>
      </w:r>
      <w:proofErr w:type="spellStart"/>
      <w:r w:rsidR="00494964" w:rsidRPr="007A7BD2">
        <w:rPr>
          <w:rFonts w:ascii="Century Schoolbook" w:hAnsi="Century Schoolbook"/>
          <w:sz w:val="22"/>
          <w:szCs w:val="22"/>
        </w:rPr>
        <w:t>Bloodborne</w:t>
      </w:r>
      <w:proofErr w:type="spellEnd"/>
      <w:r w:rsidR="00494964" w:rsidRPr="007A7BD2">
        <w:rPr>
          <w:rFonts w:ascii="Century Schoolbook" w:hAnsi="Century Schoolbook"/>
          <w:sz w:val="22"/>
          <w:szCs w:val="22"/>
        </w:rPr>
        <w:t xml:space="preserve"> Pathogen</w:t>
      </w:r>
      <w:r w:rsidR="00A40916" w:rsidRPr="007A7BD2">
        <w:rPr>
          <w:rFonts w:ascii="Century Schoolbook" w:hAnsi="Century Schoolbook"/>
          <w:sz w:val="22"/>
          <w:szCs w:val="22"/>
        </w:rPr>
        <w:t xml:space="preserve"> (29 CFR 1910.1030 available at </w:t>
      </w:r>
      <w:r w:rsidR="00A40916" w:rsidRPr="007A7BD2">
        <w:rPr>
          <w:rFonts w:ascii="Century Schoolbook" w:hAnsi="Century Schoolbook"/>
          <w:color w:val="0000FF"/>
          <w:sz w:val="22"/>
          <w:szCs w:val="22"/>
          <w:u w:val="single"/>
        </w:rPr>
        <w:t>http://www.osha.gov/pls/oshaweb/owadisp.show_document?p_table=STANDARDS&amp;p_id=10051</w:t>
      </w:r>
      <w:r w:rsidR="00A40916" w:rsidRPr="007A7BD2">
        <w:rPr>
          <w:rFonts w:ascii="Century Schoolbook" w:hAnsi="Century Schoolbook"/>
          <w:sz w:val="22"/>
          <w:szCs w:val="22"/>
        </w:rPr>
        <w:t>)</w:t>
      </w:r>
      <w:r w:rsidR="00494964" w:rsidRPr="007A7BD2">
        <w:rPr>
          <w:rFonts w:ascii="Century Schoolbook" w:hAnsi="Century Schoolbook"/>
          <w:sz w:val="22"/>
          <w:szCs w:val="22"/>
        </w:rPr>
        <w:t xml:space="preserve"> regulation an explanation of its contents;</w:t>
      </w:r>
      <w:bookmarkStart w:id="64" w:name="1910.1030(g)(2)(vii)(B)"/>
      <w:bookmarkEnd w:id="64"/>
    </w:p>
    <w:p w:rsidR="00E7695D" w:rsidRDefault="00E7695D" w:rsidP="00E7695D">
      <w:pPr>
        <w:spacing w:after="60"/>
        <w:ind w:left="1094" w:hanging="547"/>
        <w:jc w:val="both"/>
        <w:rPr>
          <w:rFonts w:ascii="Century Schoolbook" w:hAnsi="Century Schoolbook"/>
          <w:sz w:val="22"/>
          <w:szCs w:val="22"/>
        </w:rPr>
      </w:pPr>
      <w:r>
        <w:rPr>
          <w:rFonts w:ascii="Century Schoolbook" w:hAnsi="Century Schoolbook"/>
          <w:sz w:val="22"/>
          <w:szCs w:val="22"/>
        </w:rPr>
        <w:t>B.</w:t>
      </w:r>
      <w:r w:rsidR="00A40916" w:rsidRPr="007A7BD2">
        <w:rPr>
          <w:rFonts w:ascii="Century Schoolbook" w:hAnsi="Century Schoolbook"/>
          <w:sz w:val="22"/>
          <w:szCs w:val="22"/>
        </w:rPr>
        <w:tab/>
      </w:r>
      <w:r w:rsidR="00494964" w:rsidRPr="007A7BD2">
        <w:rPr>
          <w:rFonts w:ascii="Century Schoolbook" w:hAnsi="Century Schoolbook"/>
          <w:sz w:val="22"/>
          <w:szCs w:val="22"/>
        </w:rPr>
        <w:t xml:space="preserve">A general explanation of the epidemiology and symptoms of </w:t>
      </w:r>
      <w:proofErr w:type="spellStart"/>
      <w:r w:rsidR="00494964" w:rsidRPr="007A7BD2">
        <w:rPr>
          <w:rFonts w:ascii="Century Schoolbook" w:hAnsi="Century Schoolbook"/>
          <w:sz w:val="22"/>
          <w:szCs w:val="22"/>
        </w:rPr>
        <w:t>bloodborne</w:t>
      </w:r>
      <w:proofErr w:type="spellEnd"/>
      <w:r w:rsidR="00494964" w:rsidRPr="007A7BD2">
        <w:rPr>
          <w:rFonts w:ascii="Century Schoolbook" w:hAnsi="Century Schoolbook"/>
          <w:sz w:val="22"/>
          <w:szCs w:val="22"/>
        </w:rPr>
        <w:t xml:space="preserve"> diseases;</w:t>
      </w:r>
      <w:bookmarkStart w:id="65" w:name="1910.1030(g)(2)(vii)(C)"/>
      <w:bookmarkEnd w:id="65"/>
    </w:p>
    <w:p w:rsidR="00E7695D" w:rsidRDefault="00E7695D" w:rsidP="00E7695D">
      <w:pPr>
        <w:spacing w:after="60"/>
        <w:ind w:left="1094" w:hanging="547"/>
        <w:jc w:val="both"/>
        <w:rPr>
          <w:rFonts w:ascii="Century Schoolbook" w:hAnsi="Century Schoolbook"/>
          <w:sz w:val="22"/>
          <w:szCs w:val="22"/>
        </w:rPr>
      </w:pPr>
      <w:r>
        <w:rPr>
          <w:rFonts w:ascii="Century Schoolbook" w:hAnsi="Century Schoolbook"/>
          <w:sz w:val="22"/>
          <w:szCs w:val="22"/>
        </w:rPr>
        <w:t>C.</w:t>
      </w:r>
      <w:r w:rsidR="00A40916" w:rsidRPr="007A7BD2">
        <w:rPr>
          <w:rFonts w:ascii="Century Schoolbook" w:hAnsi="Century Schoolbook"/>
          <w:sz w:val="22"/>
          <w:szCs w:val="22"/>
        </w:rPr>
        <w:tab/>
      </w:r>
      <w:r w:rsidR="00494964" w:rsidRPr="007A7BD2">
        <w:rPr>
          <w:rFonts w:ascii="Century Schoolbook" w:hAnsi="Century Schoolbook"/>
          <w:sz w:val="22"/>
          <w:szCs w:val="22"/>
        </w:rPr>
        <w:t xml:space="preserve">An explanation of the modes of transmission of </w:t>
      </w:r>
      <w:proofErr w:type="spellStart"/>
      <w:r w:rsidR="00494964" w:rsidRPr="007A7BD2">
        <w:rPr>
          <w:rFonts w:ascii="Century Schoolbook" w:hAnsi="Century Schoolbook"/>
          <w:sz w:val="22"/>
          <w:szCs w:val="22"/>
        </w:rPr>
        <w:t>bloodborne</w:t>
      </w:r>
      <w:proofErr w:type="spellEnd"/>
      <w:r w:rsidR="00494964" w:rsidRPr="007A7BD2">
        <w:rPr>
          <w:rFonts w:ascii="Century Schoolbook" w:hAnsi="Century Schoolbook"/>
          <w:sz w:val="22"/>
          <w:szCs w:val="22"/>
        </w:rPr>
        <w:t xml:space="preserve"> pathogens;</w:t>
      </w:r>
      <w:bookmarkStart w:id="66" w:name="1910.1030(g)(2)(vii)(D)"/>
      <w:bookmarkEnd w:id="66"/>
    </w:p>
    <w:p w:rsidR="00E7695D" w:rsidRDefault="00E7695D" w:rsidP="00E7695D">
      <w:pPr>
        <w:spacing w:after="60"/>
        <w:ind w:left="1094" w:hanging="547"/>
        <w:jc w:val="both"/>
        <w:rPr>
          <w:rFonts w:ascii="Century Schoolbook" w:hAnsi="Century Schoolbook"/>
          <w:sz w:val="22"/>
          <w:szCs w:val="22"/>
        </w:rPr>
      </w:pPr>
      <w:r>
        <w:rPr>
          <w:rFonts w:ascii="Century Schoolbook" w:hAnsi="Century Schoolbook"/>
          <w:sz w:val="22"/>
          <w:szCs w:val="22"/>
        </w:rPr>
        <w:t>D.</w:t>
      </w:r>
      <w:r>
        <w:rPr>
          <w:rFonts w:ascii="Century Schoolbook" w:hAnsi="Century Schoolbook"/>
          <w:sz w:val="22"/>
          <w:szCs w:val="22"/>
        </w:rPr>
        <w:tab/>
      </w:r>
      <w:r w:rsidR="00494964" w:rsidRPr="007A7BD2">
        <w:rPr>
          <w:rFonts w:ascii="Century Schoolbook" w:hAnsi="Century Schoolbook"/>
          <w:sz w:val="22"/>
          <w:szCs w:val="22"/>
        </w:rPr>
        <w:t>An explanation of the fire department's exposure control plan and the means by which the member can obtain a copy of the written plan;</w:t>
      </w:r>
      <w:bookmarkStart w:id="67" w:name="1910.1030(g)(2)(vii)(E)"/>
      <w:bookmarkEnd w:id="67"/>
    </w:p>
    <w:p w:rsidR="00E7695D" w:rsidRDefault="00E7695D" w:rsidP="00E7695D">
      <w:pPr>
        <w:spacing w:after="60"/>
        <w:ind w:left="1094" w:hanging="547"/>
        <w:jc w:val="both"/>
        <w:rPr>
          <w:rFonts w:ascii="Century Schoolbook" w:hAnsi="Century Schoolbook"/>
          <w:sz w:val="22"/>
          <w:szCs w:val="22"/>
        </w:rPr>
      </w:pPr>
      <w:r>
        <w:rPr>
          <w:rFonts w:ascii="Century Schoolbook" w:hAnsi="Century Schoolbook"/>
          <w:sz w:val="22"/>
          <w:szCs w:val="22"/>
        </w:rPr>
        <w:t>E.</w:t>
      </w:r>
      <w:r w:rsidR="00A40916" w:rsidRPr="007A7BD2">
        <w:rPr>
          <w:rFonts w:ascii="Century Schoolbook" w:hAnsi="Century Schoolbook"/>
          <w:sz w:val="22"/>
          <w:szCs w:val="22"/>
        </w:rPr>
        <w:tab/>
      </w:r>
      <w:r w:rsidR="00494964" w:rsidRPr="007A7BD2">
        <w:rPr>
          <w:rFonts w:ascii="Century Schoolbook" w:hAnsi="Century Schoolbook"/>
          <w:sz w:val="22"/>
          <w:szCs w:val="22"/>
        </w:rPr>
        <w:t>An explanation of the appropriate methods for recognizing tasks and other activities that may involve exposure to blood and other potentially infectious materials;</w:t>
      </w:r>
      <w:bookmarkStart w:id="68" w:name="1910.1030(g)(2)(vii)(F)"/>
      <w:bookmarkEnd w:id="68"/>
    </w:p>
    <w:p w:rsidR="00E7695D" w:rsidRDefault="00E7695D" w:rsidP="00E7695D">
      <w:pPr>
        <w:spacing w:after="60"/>
        <w:ind w:left="1094" w:hanging="547"/>
        <w:jc w:val="both"/>
        <w:rPr>
          <w:rFonts w:ascii="Century Schoolbook" w:hAnsi="Century Schoolbook"/>
          <w:sz w:val="22"/>
          <w:szCs w:val="22"/>
        </w:rPr>
      </w:pPr>
      <w:r>
        <w:rPr>
          <w:rFonts w:ascii="Century Schoolbook" w:hAnsi="Century Schoolbook"/>
          <w:sz w:val="22"/>
          <w:szCs w:val="22"/>
        </w:rPr>
        <w:t>F.</w:t>
      </w:r>
      <w:r w:rsidR="00A40916" w:rsidRPr="007A7BD2">
        <w:rPr>
          <w:rFonts w:ascii="Century Schoolbook" w:hAnsi="Century Schoolbook"/>
          <w:sz w:val="22"/>
          <w:szCs w:val="22"/>
        </w:rPr>
        <w:tab/>
      </w:r>
      <w:r w:rsidR="00494964" w:rsidRPr="007A7BD2">
        <w:rPr>
          <w:rFonts w:ascii="Century Schoolbook" w:hAnsi="Century Schoolbook"/>
          <w:sz w:val="22"/>
          <w:szCs w:val="22"/>
        </w:rPr>
        <w:t>An explanation of the use and limitations of methods that will prevent or reduce exposure including appropriate engineering controls, work practices, and personal protective equipment;</w:t>
      </w:r>
      <w:bookmarkStart w:id="69" w:name="1910.1030(g)(2)(vii)(G)"/>
      <w:bookmarkEnd w:id="69"/>
    </w:p>
    <w:p w:rsidR="00E7695D" w:rsidRDefault="00E7695D" w:rsidP="00E7695D">
      <w:pPr>
        <w:spacing w:after="60"/>
        <w:ind w:left="1094" w:hanging="547"/>
        <w:jc w:val="both"/>
        <w:rPr>
          <w:rFonts w:ascii="Century Schoolbook" w:hAnsi="Century Schoolbook"/>
          <w:sz w:val="22"/>
          <w:szCs w:val="22"/>
        </w:rPr>
      </w:pPr>
      <w:r>
        <w:rPr>
          <w:rFonts w:ascii="Century Schoolbook" w:hAnsi="Century Schoolbook"/>
          <w:sz w:val="22"/>
          <w:szCs w:val="22"/>
        </w:rPr>
        <w:t>G.</w:t>
      </w:r>
      <w:r w:rsidR="00A40916" w:rsidRPr="007A7BD2">
        <w:rPr>
          <w:rFonts w:ascii="Century Schoolbook" w:hAnsi="Century Schoolbook"/>
          <w:sz w:val="22"/>
          <w:szCs w:val="22"/>
        </w:rPr>
        <w:tab/>
      </w:r>
      <w:r w:rsidR="00494964" w:rsidRPr="007A7BD2">
        <w:rPr>
          <w:rFonts w:ascii="Century Schoolbook" w:hAnsi="Century Schoolbook"/>
          <w:sz w:val="22"/>
          <w:szCs w:val="22"/>
        </w:rPr>
        <w:t>Information on the types, proper use, location, removal, handling, decontamination and disposal of personal protective equipment;</w:t>
      </w:r>
      <w:bookmarkStart w:id="70" w:name="1910.1030(g)(2)(vii)(H)"/>
      <w:bookmarkEnd w:id="70"/>
    </w:p>
    <w:p w:rsidR="00E7695D" w:rsidRDefault="00E7695D" w:rsidP="00E7695D">
      <w:pPr>
        <w:spacing w:after="60"/>
        <w:ind w:left="1094" w:hanging="547"/>
        <w:jc w:val="both"/>
        <w:rPr>
          <w:rFonts w:ascii="Century Schoolbook" w:hAnsi="Century Schoolbook"/>
          <w:sz w:val="22"/>
          <w:szCs w:val="22"/>
        </w:rPr>
      </w:pPr>
      <w:r>
        <w:rPr>
          <w:rFonts w:ascii="Century Schoolbook" w:hAnsi="Century Schoolbook"/>
          <w:sz w:val="22"/>
          <w:szCs w:val="22"/>
        </w:rPr>
        <w:t>H.</w:t>
      </w:r>
      <w:r w:rsidR="00A40916" w:rsidRPr="007A7BD2">
        <w:rPr>
          <w:rFonts w:ascii="Century Schoolbook" w:hAnsi="Century Schoolbook"/>
          <w:sz w:val="22"/>
          <w:szCs w:val="22"/>
        </w:rPr>
        <w:tab/>
      </w:r>
      <w:r w:rsidR="00494964" w:rsidRPr="007A7BD2">
        <w:rPr>
          <w:rFonts w:ascii="Century Schoolbook" w:hAnsi="Century Schoolbook"/>
          <w:sz w:val="22"/>
          <w:szCs w:val="22"/>
        </w:rPr>
        <w:t>An explanation of the basis for selection of personal protective equipment;</w:t>
      </w:r>
      <w:bookmarkStart w:id="71" w:name="1910.1030(g)(2)(vii)(I)"/>
      <w:bookmarkEnd w:id="71"/>
    </w:p>
    <w:p w:rsidR="00E7695D" w:rsidRDefault="00E7695D" w:rsidP="00E7695D">
      <w:pPr>
        <w:spacing w:after="60"/>
        <w:ind w:left="1094" w:hanging="547"/>
        <w:jc w:val="both"/>
        <w:rPr>
          <w:rFonts w:ascii="Century Schoolbook" w:hAnsi="Century Schoolbook"/>
          <w:sz w:val="22"/>
          <w:szCs w:val="22"/>
        </w:rPr>
      </w:pPr>
      <w:r>
        <w:rPr>
          <w:rFonts w:ascii="Century Schoolbook" w:hAnsi="Century Schoolbook"/>
          <w:sz w:val="22"/>
          <w:szCs w:val="22"/>
        </w:rPr>
        <w:t>I.</w:t>
      </w:r>
      <w:r w:rsidR="00A40916" w:rsidRPr="007A7BD2">
        <w:rPr>
          <w:rFonts w:ascii="Century Schoolbook" w:hAnsi="Century Schoolbook"/>
          <w:sz w:val="22"/>
          <w:szCs w:val="22"/>
        </w:rPr>
        <w:tab/>
      </w:r>
      <w:r w:rsidR="00494964" w:rsidRPr="007A7BD2">
        <w:rPr>
          <w:rFonts w:ascii="Century Schoolbook" w:hAnsi="Century Schoolbook"/>
          <w:sz w:val="22"/>
          <w:szCs w:val="22"/>
        </w:rPr>
        <w:t>Information on the hepatitis B vaccine, including information on its efficacy, safety, method of administration, the benefits of being vaccinated, and that the vaccine and vaccination will be offered free of charge;</w:t>
      </w:r>
      <w:bookmarkStart w:id="72" w:name="1910.1030(g)(2)(vii)(J)"/>
      <w:bookmarkEnd w:id="72"/>
    </w:p>
    <w:p w:rsidR="00E7695D" w:rsidRDefault="00E7695D" w:rsidP="00E7695D">
      <w:pPr>
        <w:spacing w:after="60"/>
        <w:ind w:left="1094" w:hanging="547"/>
        <w:jc w:val="both"/>
        <w:rPr>
          <w:rFonts w:ascii="Century Schoolbook" w:hAnsi="Century Schoolbook"/>
          <w:sz w:val="22"/>
          <w:szCs w:val="22"/>
        </w:rPr>
      </w:pPr>
      <w:r>
        <w:rPr>
          <w:rFonts w:ascii="Century Schoolbook" w:hAnsi="Century Schoolbook"/>
          <w:sz w:val="22"/>
          <w:szCs w:val="22"/>
        </w:rPr>
        <w:t>J.</w:t>
      </w:r>
      <w:r w:rsidR="00A40916" w:rsidRPr="007A7BD2">
        <w:rPr>
          <w:rFonts w:ascii="Century Schoolbook" w:hAnsi="Century Schoolbook"/>
          <w:sz w:val="22"/>
          <w:szCs w:val="22"/>
        </w:rPr>
        <w:tab/>
      </w:r>
      <w:r w:rsidR="00494964" w:rsidRPr="007A7BD2">
        <w:rPr>
          <w:rFonts w:ascii="Century Schoolbook" w:hAnsi="Century Schoolbook"/>
          <w:sz w:val="22"/>
          <w:szCs w:val="22"/>
        </w:rPr>
        <w:t>Information on the appropriate actions to take and persons to contact in an emergency involving blood or other potentially infectious materials;</w:t>
      </w:r>
      <w:bookmarkStart w:id="73" w:name="1910.1030(g)(2)(vii)(K)"/>
      <w:bookmarkEnd w:id="73"/>
    </w:p>
    <w:p w:rsidR="00E7695D" w:rsidRDefault="00E7695D" w:rsidP="00E7695D">
      <w:pPr>
        <w:spacing w:after="60"/>
        <w:ind w:left="1094" w:hanging="547"/>
        <w:jc w:val="both"/>
        <w:rPr>
          <w:rFonts w:ascii="Century Schoolbook" w:hAnsi="Century Schoolbook"/>
          <w:sz w:val="22"/>
          <w:szCs w:val="22"/>
        </w:rPr>
      </w:pPr>
      <w:r>
        <w:rPr>
          <w:rFonts w:ascii="Century Schoolbook" w:hAnsi="Century Schoolbook"/>
          <w:sz w:val="22"/>
          <w:szCs w:val="22"/>
        </w:rPr>
        <w:t>K.</w:t>
      </w:r>
      <w:r w:rsidR="00A40916" w:rsidRPr="007A7BD2">
        <w:rPr>
          <w:rFonts w:ascii="Century Schoolbook" w:hAnsi="Century Schoolbook"/>
          <w:sz w:val="22"/>
          <w:szCs w:val="22"/>
        </w:rPr>
        <w:tab/>
      </w:r>
      <w:r w:rsidR="00494964" w:rsidRPr="007A7BD2">
        <w:rPr>
          <w:rFonts w:ascii="Century Schoolbook" w:hAnsi="Century Schoolbook"/>
          <w:sz w:val="22"/>
          <w:szCs w:val="22"/>
        </w:rPr>
        <w:t>An explanation of the procedure to follow if an exposure incident occurs, including the method of reporting the incident and the medical follow-up that will be made available;</w:t>
      </w:r>
      <w:bookmarkStart w:id="74" w:name="1910.1030(g)(2)(vii)(L)"/>
      <w:bookmarkEnd w:id="74"/>
    </w:p>
    <w:p w:rsidR="00E7695D" w:rsidRDefault="00E7695D" w:rsidP="00E7695D">
      <w:pPr>
        <w:spacing w:after="60"/>
        <w:ind w:left="1094" w:hanging="547"/>
        <w:jc w:val="both"/>
        <w:rPr>
          <w:rFonts w:ascii="Century Schoolbook" w:hAnsi="Century Schoolbook"/>
          <w:sz w:val="22"/>
          <w:szCs w:val="22"/>
        </w:rPr>
      </w:pPr>
      <w:r>
        <w:rPr>
          <w:rFonts w:ascii="Century Schoolbook" w:hAnsi="Century Schoolbook"/>
          <w:sz w:val="22"/>
          <w:szCs w:val="22"/>
        </w:rPr>
        <w:t>L.</w:t>
      </w:r>
      <w:r w:rsidR="00A40916" w:rsidRPr="007A7BD2">
        <w:rPr>
          <w:rFonts w:ascii="Century Schoolbook" w:hAnsi="Century Schoolbook"/>
          <w:sz w:val="22"/>
          <w:szCs w:val="22"/>
        </w:rPr>
        <w:tab/>
      </w:r>
      <w:r w:rsidR="00494964" w:rsidRPr="007A7BD2">
        <w:rPr>
          <w:rFonts w:ascii="Century Schoolbook" w:hAnsi="Century Schoolbook"/>
          <w:sz w:val="22"/>
          <w:szCs w:val="22"/>
        </w:rPr>
        <w:t>Information on the post-exposure evaluation and follow-up that the fire department is required to provide for the member following an exposure incident;</w:t>
      </w:r>
      <w:bookmarkStart w:id="75" w:name="1910.1030(g)(2)(vii)(M)"/>
      <w:bookmarkEnd w:id="75"/>
    </w:p>
    <w:p w:rsidR="00494964" w:rsidRPr="007A7BD2" w:rsidRDefault="00E7695D" w:rsidP="00E7695D">
      <w:pPr>
        <w:spacing w:after="120"/>
        <w:ind w:left="1094" w:hanging="547"/>
        <w:jc w:val="both"/>
        <w:rPr>
          <w:rFonts w:ascii="Century Schoolbook" w:hAnsi="Century Schoolbook"/>
          <w:sz w:val="22"/>
          <w:szCs w:val="22"/>
        </w:rPr>
      </w:pPr>
      <w:r>
        <w:rPr>
          <w:rFonts w:ascii="Century Schoolbook" w:hAnsi="Century Schoolbook"/>
          <w:sz w:val="22"/>
          <w:szCs w:val="22"/>
        </w:rPr>
        <w:t>M.</w:t>
      </w:r>
      <w:r w:rsidR="00A40916" w:rsidRPr="007A7BD2">
        <w:rPr>
          <w:rFonts w:ascii="Century Schoolbook" w:hAnsi="Century Schoolbook"/>
          <w:sz w:val="22"/>
          <w:szCs w:val="22"/>
        </w:rPr>
        <w:tab/>
      </w:r>
      <w:r w:rsidR="00494964" w:rsidRPr="007A7BD2">
        <w:rPr>
          <w:rFonts w:ascii="Century Schoolbook" w:hAnsi="Century Schoolbook"/>
          <w:sz w:val="22"/>
          <w:szCs w:val="22"/>
        </w:rPr>
        <w:t>An opportunity for interactive questions and answers with the person conducting the training session.</w:t>
      </w:r>
      <w:bookmarkStart w:id="76" w:name="1910.1030(g)(2)(viii)"/>
      <w:bookmarkEnd w:id="76"/>
    </w:p>
    <w:p w:rsidR="00494964" w:rsidRPr="007A7BD2" w:rsidRDefault="00E7695D" w:rsidP="00E7695D">
      <w:pPr>
        <w:spacing w:after="120"/>
        <w:ind w:left="547" w:hanging="547"/>
        <w:jc w:val="both"/>
        <w:rPr>
          <w:rFonts w:ascii="Century Schoolbook" w:hAnsi="Century Schoolbook"/>
          <w:sz w:val="22"/>
          <w:szCs w:val="22"/>
        </w:rPr>
      </w:pPr>
      <w:r>
        <w:rPr>
          <w:rFonts w:ascii="Century Schoolbook" w:hAnsi="Century Schoolbook"/>
          <w:sz w:val="22"/>
          <w:szCs w:val="22"/>
        </w:rPr>
        <w:t>3.</w:t>
      </w:r>
      <w:r w:rsidR="00A40916" w:rsidRPr="007A7BD2">
        <w:rPr>
          <w:rFonts w:ascii="Century Schoolbook" w:hAnsi="Century Schoolbook"/>
          <w:sz w:val="22"/>
          <w:szCs w:val="22"/>
        </w:rPr>
        <w:tab/>
      </w:r>
      <w:r w:rsidR="00494964" w:rsidRPr="007A7BD2">
        <w:rPr>
          <w:rFonts w:ascii="Century Schoolbook" w:hAnsi="Century Schoolbook"/>
          <w:sz w:val="22"/>
          <w:szCs w:val="22"/>
        </w:rPr>
        <w:t>The person conducting the training shall be knowledgeable in the subject matter covered by the elements contained in the training program as it relates to the workplace that the training will address.</w:t>
      </w:r>
    </w:p>
    <w:p w:rsidR="00494964" w:rsidRPr="00E7695D" w:rsidRDefault="00494964" w:rsidP="00E7695D">
      <w:pPr>
        <w:spacing w:after="60"/>
        <w:ind w:left="720" w:hanging="720"/>
        <w:jc w:val="center"/>
        <w:rPr>
          <w:rFonts w:ascii="Century Schoolbook" w:hAnsi="Century Schoolbook"/>
          <w:b/>
          <w:smallCaps/>
          <w:sz w:val="22"/>
          <w:szCs w:val="22"/>
          <w:u w:val="single"/>
        </w:rPr>
      </w:pPr>
      <w:bookmarkStart w:id="77" w:name="1910.1030(g)(2)(ix)"/>
      <w:bookmarkEnd w:id="77"/>
      <w:r w:rsidRPr="00E7695D">
        <w:rPr>
          <w:rFonts w:ascii="Century Schoolbook" w:hAnsi="Century Schoolbook"/>
          <w:b/>
          <w:bCs/>
          <w:iCs/>
          <w:smallCaps/>
          <w:sz w:val="22"/>
          <w:szCs w:val="22"/>
          <w:u w:val="single"/>
        </w:rPr>
        <w:t>Medical Records</w:t>
      </w:r>
      <w:r w:rsidR="00E7695D" w:rsidRPr="00E7695D">
        <w:rPr>
          <w:rFonts w:ascii="Century Schoolbook" w:hAnsi="Century Schoolbook"/>
          <w:b/>
          <w:bCs/>
          <w:iCs/>
          <w:smallCaps/>
          <w:sz w:val="22"/>
          <w:szCs w:val="22"/>
          <w:u w:val="single"/>
        </w:rPr>
        <w:t>:</w:t>
      </w:r>
    </w:p>
    <w:p w:rsidR="00E7695D" w:rsidRDefault="00E7695D" w:rsidP="00346677">
      <w:pPr>
        <w:spacing w:after="120"/>
        <w:ind w:left="540" w:hanging="540"/>
        <w:jc w:val="both"/>
        <w:rPr>
          <w:rFonts w:ascii="Century Schoolbook" w:hAnsi="Century Schoolbook"/>
          <w:sz w:val="22"/>
          <w:szCs w:val="22"/>
        </w:rPr>
      </w:pPr>
      <w:bookmarkStart w:id="78" w:name="1910.1030(h)(1)(i)"/>
      <w:bookmarkEnd w:id="78"/>
      <w:r>
        <w:rPr>
          <w:rFonts w:ascii="Century Schoolbook" w:hAnsi="Century Schoolbook"/>
          <w:sz w:val="22"/>
          <w:szCs w:val="22"/>
        </w:rPr>
        <w:t>1.</w:t>
      </w:r>
      <w:r w:rsidR="00A40916" w:rsidRPr="007A7BD2">
        <w:rPr>
          <w:rFonts w:ascii="Century Schoolbook" w:hAnsi="Century Schoolbook"/>
          <w:sz w:val="22"/>
          <w:szCs w:val="22"/>
        </w:rPr>
        <w:tab/>
      </w:r>
      <w:r w:rsidR="00494964" w:rsidRPr="007A7BD2">
        <w:rPr>
          <w:rFonts w:ascii="Century Schoolbook" w:hAnsi="Century Schoolbook"/>
          <w:sz w:val="22"/>
          <w:szCs w:val="22"/>
        </w:rPr>
        <w:t>The fire department shall establish and maintain an accurate record for each member with occupational exposure, in accordance with 29 CFR 1910.1020.</w:t>
      </w:r>
      <w:bookmarkStart w:id="79" w:name="1910.1030(h)(1)(ii)"/>
      <w:bookmarkEnd w:id="79"/>
    </w:p>
    <w:p w:rsidR="00494964" w:rsidRDefault="00A40916" w:rsidP="00346677">
      <w:pPr>
        <w:spacing w:after="60"/>
        <w:ind w:left="547" w:hanging="547"/>
        <w:jc w:val="both"/>
        <w:rPr>
          <w:rFonts w:ascii="Century Schoolbook" w:hAnsi="Century Schoolbook"/>
          <w:sz w:val="22"/>
          <w:szCs w:val="22"/>
        </w:rPr>
      </w:pPr>
      <w:r w:rsidRPr="007A7BD2">
        <w:rPr>
          <w:rFonts w:ascii="Century Schoolbook" w:hAnsi="Century Schoolbook"/>
          <w:sz w:val="22"/>
          <w:szCs w:val="22"/>
        </w:rPr>
        <w:t>2</w:t>
      </w:r>
      <w:r w:rsidR="00E7695D">
        <w:rPr>
          <w:rFonts w:ascii="Century Schoolbook" w:hAnsi="Century Schoolbook"/>
          <w:sz w:val="22"/>
          <w:szCs w:val="22"/>
        </w:rPr>
        <w:t>.</w:t>
      </w:r>
      <w:r w:rsidRPr="007A7BD2">
        <w:rPr>
          <w:rFonts w:ascii="Century Schoolbook" w:hAnsi="Century Schoolbook"/>
          <w:sz w:val="22"/>
          <w:szCs w:val="22"/>
        </w:rPr>
        <w:tab/>
      </w:r>
      <w:r w:rsidR="00494964" w:rsidRPr="007A7BD2">
        <w:rPr>
          <w:rFonts w:ascii="Century Schoolbook" w:hAnsi="Century Schoolbook"/>
          <w:sz w:val="22"/>
          <w:szCs w:val="22"/>
        </w:rPr>
        <w:t>This record shall include:</w:t>
      </w:r>
    </w:p>
    <w:p w:rsidR="00346677" w:rsidRDefault="00346677" w:rsidP="00346677">
      <w:pPr>
        <w:spacing w:after="60"/>
        <w:ind w:left="1094" w:hanging="547"/>
        <w:jc w:val="both"/>
        <w:rPr>
          <w:rFonts w:ascii="Century Schoolbook" w:hAnsi="Century Schoolbook"/>
          <w:sz w:val="22"/>
          <w:szCs w:val="22"/>
        </w:rPr>
      </w:pPr>
      <w:bookmarkStart w:id="80" w:name="1910.1030(h)(1)(ii)(A)"/>
      <w:bookmarkEnd w:id="80"/>
      <w:r>
        <w:rPr>
          <w:rFonts w:ascii="Century Schoolbook" w:hAnsi="Century Schoolbook"/>
          <w:sz w:val="22"/>
          <w:szCs w:val="22"/>
        </w:rPr>
        <w:t>A.</w:t>
      </w:r>
      <w:r>
        <w:rPr>
          <w:rFonts w:ascii="Century Schoolbook" w:hAnsi="Century Schoolbook"/>
          <w:sz w:val="22"/>
          <w:szCs w:val="22"/>
        </w:rPr>
        <w:tab/>
      </w:r>
      <w:r w:rsidR="00494964" w:rsidRPr="007A7BD2">
        <w:rPr>
          <w:rFonts w:ascii="Century Schoolbook" w:hAnsi="Century Schoolbook"/>
          <w:sz w:val="22"/>
          <w:szCs w:val="22"/>
        </w:rPr>
        <w:t>The name and social security number of the member;</w:t>
      </w:r>
      <w:bookmarkStart w:id="81" w:name="1910.1030(h)(1)(ii)(B)"/>
      <w:bookmarkEnd w:id="81"/>
    </w:p>
    <w:p w:rsidR="00346677" w:rsidRDefault="00346677" w:rsidP="00346677">
      <w:pPr>
        <w:spacing w:after="60"/>
        <w:ind w:left="1094" w:hanging="547"/>
        <w:jc w:val="both"/>
        <w:rPr>
          <w:rFonts w:ascii="Century Schoolbook" w:hAnsi="Century Schoolbook"/>
          <w:sz w:val="22"/>
          <w:szCs w:val="22"/>
        </w:rPr>
      </w:pPr>
      <w:r>
        <w:rPr>
          <w:rFonts w:ascii="Century Schoolbook" w:hAnsi="Century Schoolbook"/>
          <w:sz w:val="22"/>
          <w:szCs w:val="22"/>
        </w:rPr>
        <w:lastRenderedPageBreak/>
        <w:t>B.</w:t>
      </w:r>
      <w:r w:rsidR="00A40916" w:rsidRPr="007A7BD2">
        <w:rPr>
          <w:rFonts w:ascii="Century Schoolbook" w:hAnsi="Century Schoolbook"/>
          <w:sz w:val="22"/>
          <w:szCs w:val="22"/>
        </w:rPr>
        <w:tab/>
      </w:r>
      <w:r w:rsidR="00494964" w:rsidRPr="007A7BD2">
        <w:rPr>
          <w:rFonts w:ascii="Century Schoolbook" w:hAnsi="Century Schoolbook"/>
          <w:sz w:val="22"/>
          <w:szCs w:val="22"/>
        </w:rPr>
        <w:t>A copy of the member's hepatitis B vaccination status including the dates of all the hepatitis B vaccinations and any medical records relative to the member's ability to receive vaccination;</w:t>
      </w:r>
      <w:bookmarkStart w:id="82" w:name="1910.1030(h)(1)(ii)(C)"/>
      <w:bookmarkEnd w:id="82"/>
    </w:p>
    <w:p w:rsidR="00346677" w:rsidRDefault="00346677" w:rsidP="00346677">
      <w:pPr>
        <w:spacing w:after="60"/>
        <w:ind w:left="1094" w:hanging="547"/>
        <w:jc w:val="both"/>
        <w:rPr>
          <w:rFonts w:ascii="Century Schoolbook" w:hAnsi="Century Schoolbook"/>
          <w:sz w:val="22"/>
          <w:szCs w:val="22"/>
        </w:rPr>
      </w:pPr>
      <w:r>
        <w:rPr>
          <w:rFonts w:ascii="Century Schoolbook" w:hAnsi="Century Schoolbook"/>
          <w:sz w:val="22"/>
          <w:szCs w:val="22"/>
        </w:rPr>
        <w:t>C</w:t>
      </w:r>
      <w:r w:rsidR="00A40916" w:rsidRPr="007A7BD2">
        <w:rPr>
          <w:rFonts w:ascii="Century Schoolbook" w:hAnsi="Century Schoolbook"/>
          <w:sz w:val="22"/>
          <w:szCs w:val="22"/>
        </w:rPr>
        <w:t>.</w:t>
      </w:r>
      <w:r w:rsidR="00A40916" w:rsidRPr="007A7BD2">
        <w:rPr>
          <w:rFonts w:ascii="Century Schoolbook" w:hAnsi="Century Schoolbook"/>
          <w:sz w:val="22"/>
          <w:szCs w:val="22"/>
        </w:rPr>
        <w:tab/>
      </w:r>
      <w:r w:rsidR="00494964" w:rsidRPr="007A7BD2">
        <w:rPr>
          <w:rFonts w:ascii="Century Schoolbook" w:hAnsi="Century Schoolbook"/>
          <w:sz w:val="22"/>
          <w:szCs w:val="22"/>
        </w:rPr>
        <w:t>A copy of all results of examinations, medical testing, and follow-up procedures;</w:t>
      </w:r>
      <w:bookmarkStart w:id="83" w:name="1910.1030(h)(1)(ii)(D)"/>
      <w:bookmarkEnd w:id="83"/>
    </w:p>
    <w:p w:rsidR="00346677" w:rsidRDefault="00346677" w:rsidP="00346677">
      <w:pPr>
        <w:spacing w:after="60"/>
        <w:ind w:left="1094" w:hanging="547"/>
        <w:jc w:val="both"/>
        <w:rPr>
          <w:rFonts w:ascii="Century Schoolbook" w:hAnsi="Century Schoolbook"/>
          <w:sz w:val="22"/>
          <w:szCs w:val="22"/>
        </w:rPr>
      </w:pPr>
      <w:r>
        <w:rPr>
          <w:rFonts w:ascii="Century Schoolbook" w:hAnsi="Century Schoolbook"/>
          <w:sz w:val="22"/>
          <w:szCs w:val="22"/>
        </w:rPr>
        <w:t>D</w:t>
      </w:r>
      <w:r w:rsidR="00A40916" w:rsidRPr="007A7BD2">
        <w:rPr>
          <w:rFonts w:ascii="Century Schoolbook" w:hAnsi="Century Schoolbook"/>
          <w:sz w:val="22"/>
          <w:szCs w:val="22"/>
        </w:rPr>
        <w:t>.</w:t>
      </w:r>
      <w:r w:rsidR="00A40916" w:rsidRPr="007A7BD2">
        <w:rPr>
          <w:rFonts w:ascii="Century Schoolbook" w:hAnsi="Century Schoolbook"/>
          <w:sz w:val="22"/>
          <w:szCs w:val="22"/>
        </w:rPr>
        <w:tab/>
      </w:r>
      <w:r w:rsidR="00494964" w:rsidRPr="007A7BD2">
        <w:rPr>
          <w:rFonts w:ascii="Century Schoolbook" w:hAnsi="Century Schoolbook"/>
          <w:sz w:val="22"/>
          <w:szCs w:val="22"/>
        </w:rPr>
        <w:t>The fire department's copy of the healthcare professional's written opinion; and</w:t>
      </w:r>
      <w:bookmarkStart w:id="84" w:name="1910.1030(h)(1)(ii)(E)"/>
      <w:bookmarkEnd w:id="84"/>
    </w:p>
    <w:p w:rsidR="00494964" w:rsidRPr="007A7BD2" w:rsidRDefault="00346677" w:rsidP="00346677">
      <w:pPr>
        <w:spacing w:after="120"/>
        <w:ind w:left="1094" w:hanging="547"/>
        <w:jc w:val="both"/>
        <w:rPr>
          <w:rFonts w:ascii="Century Schoolbook" w:hAnsi="Century Schoolbook"/>
          <w:sz w:val="22"/>
          <w:szCs w:val="22"/>
        </w:rPr>
      </w:pPr>
      <w:r>
        <w:rPr>
          <w:rFonts w:ascii="Century Schoolbook" w:hAnsi="Century Schoolbook"/>
          <w:sz w:val="22"/>
          <w:szCs w:val="22"/>
        </w:rPr>
        <w:t>E</w:t>
      </w:r>
      <w:r w:rsidR="00C42A6F" w:rsidRPr="007A7BD2">
        <w:rPr>
          <w:rFonts w:ascii="Century Schoolbook" w:hAnsi="Century Schoolbook"/>
          <w:sz w:val="22"/>
          <w:szCs w:val="22"/>
        </w:rPr>
        <w:t>.</w:t>
      </w:r>
      <w:r w:rsidR="00C42A6F" w:rsidRPr="007A7BD2">
        <w:rPr>
          <w:rFonts w:ascii="Century Schoolbook" w:hAnsi="Century Schoolbook"/>
          <w:sz w:val="22"/>
          <w:szCs w:val="22"/>
        </w:rPr>
        <w:tab/>
      </w:r>
      <w:r w:rsidR="00494964" w:rsidRPr="007A7BD2">
        <w:rPr>
          <w:rFonts w:ascii="Century Schoolbook" w:hAnsi="Century Schoolbook"/>
          <w:sz w:val="22"/>
          <w:szCs w:val="22"/>
        </w:rPr>
        <w:t>A copy of the information provided to the healthcare professional.</w:t>
      </w:r>
    </w:p>
    <w:p w:rsidR="00346677" w:rsidRDefault="00C42A6F" w:rsidP="00346677">
      <w:pPr>
        <w:spacing w:after="120"/>
        <w:ind w:left="547" w:hanging="547"/>
        <w:jc w:val="both"/>
        <w:rPr>
          <w:rFonts w:ascii="Century Schoolbook" w:hAnsi="Century Schoolbook"/>
          <w:sz w:val="22"/>
          <w:szCs w:val="22"/>
        </w:rPr>
      </w:pPr>
      <w:bookmarkStart w:id="85" w:name="1910.1030(h)(1)(iii)"/>
      <w:bookmarkEnd w:id="85"/>
      <w:r w:rsidRPr="007A7BD2">
        <w:rPr>
          <w:rFonts w:ascii="Century Schoolbook" w:hAnsi="Century Schoolbook"/>
          <w:sz w:val="22"/>
          <w:szCs w:val="22"/>
        </w:rPr>
        <w:t>3</w:t>
      </w:r>
      <w:r w:rsidR="00346677">
        <w:rPr>
          <w:rFonts w:ascii="Century Schoolbook" w:hAnsi="Century Schoolbook"/>
          <w:sz w:val="22"/>
          <w:szCs w:val="22"/>
        </w:rPr>
        <w:t>.</w:t>
      </w:r>
      <w:r w:rsidRPr="007A7BD2">
        <w:rPr>
          <w:rFonts w:ascii="Century Schoolbook" w:hAnsi="Century Schoolbook"/>
          <w:sz w:val="22"/>
          <w:szCs w:val="22"/>
        </w:rPr>
        <w:tab/>
      </w:r>
      <w:r w:rsidR="00494964" w:rsidRPr="007A7BD2">
        <w:rPr>
          <w:rFonts w:ascii="Century Schoolbook" w:hAnsi="Century Schoolbook"/>
          <w:sz w:val="22"/>
          <w:szCs w:val="22"/>
        </w:rPr>
        <w:t>Confidentiality. The fire department shall ensure that employee medical records required are kept confidential by securing them in a locked file cabinet with access restriction to only those persons whose duties require access to such records</w:t>
      </w:r>
      <w:r w:rsidR="00346677">
        <w:rPr>
          <w:rFonts w:ascii="Century Schoolbook" w:hAnsi="Century Schoolbook"/>
          <w:sz w:val="22"/>
          <w:szCs w:val="22"/>
        </w:rPr>
        <w:t>.</w:t>
      </w:r>
      <w:bookmarkStart w:id="86" w:name="1910.1030(h)(1)(iii)(A)"/>
      <w:bookmarkStart w:id="87" w:name="1910.1030(h)(1)(iii)(B)"/>
      <w:bookmarkEnd w:id="86"/>
      <w:bookmarkEnd w:id="87"/>
    </w:p>
    <w:p w:rsidR="00346677" w:rsidRDefault="00C42A6F" w:rsidP="00346677">
      <w:pPr>
        <w:spacing w:after="120"/>
        <w:ind w:left="547" w:hanging="547"/>
        <w:jc w:val="both"/>
        <w:rPr>
          <w:rFonts w:ascii="Century Schoolbook" w:hAnsi="Century Schoolbook"/>
          <w:sz w:val="22"/>
          <w:szCs w:val="22"/>
        </w:rPr>
      </w:pPr>
      <w:r w:rsidRPr="007A7BD2">
        <w:rPr>
          <w:rFonts w:ascii="Century Schoolbook" w:hAnsi="Century Schoolbook"/>
          <w:sz w:val="22"/>
          <w:szCs w:val="22"/>
        </w:rPr>
        <w:t>4</w:t>
      </w:r>
      <w:r w:rsidR="00346677">
        <w:rPr>
          <w:rFonts w:ascii="Century Schoolbook" w:hAnsi="Century Schoolbook"/>
          <w:sz w:val="22"/>
          <w:szCs w:val="22"/>
        </w:rPr>
        <w:t>.</w:t>
      </w:r>
      <w:r w:rsidRPr="007A7BD2">
        <w:rPr>
          <w:rFonts w:ascii="Century Schoolbook" w:hAnsi="Century Schoolbook"/>
          <w:sz w:val="22"/>
          <w:szCs w:val="22"/>
        </w:rPr>
        <w:tab/>
        <w:t>Records will n</w:t>
      </w:r>
      <w:r w:rsidR="00494964" w:rsidRPr="007A7BD2">
        <w:rPr>
          <w:rFonts w:ascii="Century Schoolbook" w:hAnsi="Century Schoolbook"/>
          <w:sz w:val="22"/>
          <w:szCs w:val="22"/>
        </w:rPr>
        <w:t xml:space="preserve">ot </w:t>
      </w:r>
      <w:proofErr w:type="gramStart"/>
      <w:r w:rsidR="00494964" w:rsidRPr="007A7BD2">
        <w:rPr>
          <w:rFonts w:ascii="Century Schoolbook" w:hAnsi="Century Schoolbook"/>
          <w:sz w:val="22"/>
          <w:szCs w:val="22"/>
        </w:rPr>
        <w:t>disclosed</w:t>
      </w:r>
      <w:proofErr w:type="gramEnd"/>
      <w:r w:rsidR="00494964" w:rsidRPr="007A7BD2">
        <w:rPr>
          <w:rFonts w:ascii="Century Schoolbook" w:hAnsi="Century Schoolbook"/>
          <w:sz w:val="22"/>
          <w:szCs w:val="22"/>
        </w:rPr>
        <w:t xml:space="preserve"> or reported without the member's express written consent to any person within or outside the workplace except as required by this procedure or as may be required by law.</w:t>
      </w:r>
      <w:bookmarkStart w:id="88" w:name="1910.1030(h)(1)(iv)"/>
      <w:bookmarkEnd w:id="88"/>
    </w:p>
    <w:p w:rsidR="00494964" w:rsidRPr="007A7BD2" w:rsidRDefault="00C42A6F" w:rsidP="00346677">
      <w:pPr>
        <w:spacing w:after="120"/>
        <w:ind w:left="547" w:hanging="547"/>
        <w:jc w:val="both"/>
        <w:rPr>
          <w:rFonts w:ascii="Century Schoolbook" w:hAnsi="Century Schoolbook"/>
          <w:sz w:val="22"/>
          <w:szCs w:val="22"/>
        </w:rPr>
      </w:pPr>
      <w:r w:rsidRPr="007A7BD2">
        <w:rPr>
          <w:rFonts w:ascii="Century Schoolbook" w:hAnsi="Century Schoolbook"/>
          <w:sz w:val="22"/>
          <w:szCs w:val="22"/>
        </w:rPr>
        <w:t>5</w:t>
      </w:r>
      <w:r w:rsidR="00346677">
        <w:rPr>
          <w:rFonts w:ascii="Century Schoolbook" w:hAnsi="Century Schoolbook"/>
          <w:sz w:val="22"/>
          <w:szCs w:val="22"/>
        </w:rPr>
        <w:t>.</w:t>
      </w:r>
      <w:r w:rsidRPr="007A7BD2">
        <w:rPr>
          <w:rFonts w:ascii="Century Schoolbook" w:hAnsi="Century Schoolbook"/>
          <w:sz w:val="22"/>
          <w:szCs w:val="22"/>
        </w:rPr>
        <w:tab/>
      </w:r>
      <w:r w:rsidR="00494964" w:rsidRPr="007A7BD2">
        <w:rPr>
          <w:rFonts w:ascii="Century Schoolbook" w:hAnsi="Century Schoolbook"/>
          <w:sz w:val="22"/>
          <w:szCs w:val="22"/>
        </w:rPr>
        <w:t>The fire department shall maintain the records required by paragraph (h) for at least the duration of membership plus 30 years in accordance with 29 CFR 1910.1020.</w:t>
      </w:r>
    </w:p>
    <w:p w:rsidR="00494964" w:rsidRPr="00346677" w:rsidRDefault="00494964" w:rsidP="00346677">
      <w:pPr>
        <w:spacing w:after="60"/>
        <w:ind w:left="720" w:hanging="720"/>
        <w:jc w:val="center"/>
        <w:rPr>
          <w:rFonts w:ascii="Century Schoolbook" w:hAnsi="Century Schoolbook"/>
          <w:smallCaps/>
          <w:sz w:val="22"/>
          <w:szCs w:val="22"/>
          <w:u w:val="single"/>
        </w:rPr>
      </w:pPr>
      <w:bookmarkStart w:id="89" w:name="1910.1030(h)(2)"/>
      <w:bookmarkEnd w:id="89"/>
      <w:r w:rsidRPr="00346677">
        <w:rPr>
          <w:rFonts w:ascii="Century Schoolbook" w:hAnsi="Century Schoolbook"/>
          <w:b/>
          <w:bCs/>
          <w:iCs/>
          <w:smallCaps/>
          <w:sz w:val="22"/>
          <w:szCs w:val="22"/>
          <w:u w:val="single"/>
        </w:rPr>
        <w:t>Training Records</w:t>
      </w:r>
      <w:r w:rsidR="00346677" w:rsidRPr="00346677">
        <w:rPr>
          <w:rFonts w:ascii="Century Schoolbook" w:hAnsi="Century Schoolbook"/>
          <w:b/>
          <w:bCs/>
          <w:iCs/>
          <w:smallCaps/>
          <w:sz w:val="22"/>
          <w:szCs w:val="22"/>
          <w:u w:val="single"/>
        </w:rPr>
        <w:t>:</w:t>
      </w:r>
    </w:p>
    <w:p w:rsidR="00494964" w:rsidRPr="007A7BD2" w:rsidRDefault="00C42A6F" w:rsidP="00346677">
      <w:pPr>
        <w:spacing w:after="60"/>
        <w:ind w:left="547" w:hanging="547"/>
        <w:jc w:val="both"/>
        <w:rPr>
          <w:rFonts w:ascii="Century Schoolbook" w:hAnsi="Century Schoolbook"/>
          <w:sz w:val="22"/>
          <w:szCs w:val="22"/>
        </w:rPr>
      </w:pPr>
      <w:bookmarkStart w:id="90" w:name="1910.1030(h)(2)(i)"/>
      <w:bookmarkEnd w:id="90"/>
      <w:r w:rsidRPr="007A7BD2">
        <w:rPr>
          <w:rFonts w:ascii="Century Schoolbook" w:hAnsi="Century Schoolbook"/>
          <w:sz w:val="22"/>
          <w:szCs w:val="22"/>
        </w:rPr>
        <w:t>1</w:t>
      </w:r>
      <w:r w:rsidR="00346677">
        <w:rPr>
          <w:rFonts w:ascii="Century Schoolbook" w:hAnsi="Century Schoolbook"/>
          <w:sz w:val="22"/>
          <w:szCs w:val="22"/>
        </w:rPr>
        <w:t>.</w:t>
      </w:r>
      <w:r w:rsidRPr="007A7BD2">
        <w:rPr>
          <w:rFonts w:ascii="Century Schoolbook" w:hAnsi="Century Schoolbook"/>
          <w:sz w:val="22"/>
          <w:szCs w:val="22"/>
        </w:rPr>
        <w:tab/>
      </w:r>
      <w:r w:rsidR="00494964" w:rsidRPr="007A7BD2">
        <w:rPr>
          <w:rFonts w:ascii="Century Schoolbook" w:hAnsi="Century Schoolbook"/>
          <w:sz w:val="22"/>
          <w:szCs w:val="22"/>
        </w:rPr>
        <w:t>Training records shall include the following information:</w:t>
      </w:r>
    </w:p>
    <w:p w:rsidR="00346677" w:rsidRDefault="00346677" w:rsidP="00346677">
      <w:pPr>
        <w:spacing w:after="60"/>
        <w:ind w:left="1094" w:hanging="547"/>
        <w:jc w:val="both"/>
        <w:rPr>
          <w:rFonts w:ascii="Century Schoolbook" w:hAnsi="Century Schoolbook"/>
          <w:sz w:val="22"/>
          <w:szCs w:val="22"/>
        </w:rPr>
      </w:pPr>
      <w:bookmarkStart w:id="91" w:name="1910.1030(h)(2)(i)(A)"/>
      <w:bookmarkEnd w:id="91"/>
      <w:r>
        <w:rPr>
          <w:rStyle w:val="blueten1"/>
          <w:rFonts w:ascii="Century Schoolbook" w:hAnsi="Century Schoolbook"/>
          <w:color w:val="auto"/>
          <w:sz w:val="22"/>
          <w:szCs w:val="22"/>
        </w:rPr>
        <w:t>A.</w:t>
      </w:r>
      <w:r>
        <w:rPr>
          <w:rStyle w:val="blueten1"/>
          <w:rFonts w:ascii="Century Schoolbook" w:hAnsi="Century Schoolbook"/>
          <w:color w:val="auto"/>
          <w:sz w:val="22"/>
          <w:szCs w:val="22"/>
        </w:rPr>
        <w:tab/>
      </w:r>
      <w:r w:rsidR="00494964" w:rsidRPr="007A7BD2">
        <w:rPr>
          <w:rFonts w:ascii="Century Schoolbook" w:hAnsi="Century Schoolbook"/>
          <w:sz w:val="22"/>
          <w:szCs w:val="22"/>
        </w:rPr>
        <w:t>The dates of the training sessions;</w:t>
      </w:r>
      <w:bookmarkStart w:id="92" w:name="1910.1030(h)(2)(i)(B)"/>
      <w:bookmarkEnd w:id="92"/>
    </w:p>
    <w:p w:rsidR="00346677" w:rsidRDefault="00346677" w:rsidP="00346677">
      <w:pPr>
        <w:spacing w:after="60"/>
        <w:ind w:left="1094" w:hanging="547"/>
        <w:jc w:val="both"/>
        <w:rPr>
          <w:rFonts w:ascii="Century Schoolbook" w:hAnsi="Century Schoolbook"/>
          <w:sz w:val="22"/>
          <w:szCs w:val="22"/>
        </w:rPr>
      </w:pPr>
      <w:r>
        <w:rPr>
          <w:rFonts w:ascii="Century Schoolbook" w:hAnsi="Century Schoolbook"/>
          <w:sz w:val="22"/>
          <w:szCs w:val="22"/>
        </w:rPr>
        <w:t>B</w:t>
      </w:r>
      <w:r w:rsidR="00C42A6F" w:rsidRPr="007A7BD2">
        <w:rPr>
          <w:rFonts w:ascii="Century Schoolbook" w:hAnsi="Century Schoolbook"/>
          <w:sz w:val="22"/>
          <w:szCs w:val="22"/>
        </w:rPr>
        <w:t>.</w:t>
      </w:r>
      <w:r w:rsidR="00C42A6F" w:rsidRPr="007A7BD2">
        <w:rPr>
          <w:rFonts w:ascii="Century Schoolbook" w:hAnsi="Century Schoolbook"/>
          <w:sz w:val="22"/>
          <w:szCs w:val="22"/>
        </w:rPr>
        <w:tab/>
      </w:r>
      <w:r w:rsidR="00494964" w:rsidRPr="007A7BD2">
        <w:rPr>
          <w:rFonts w:ascii="Century Schoolbook" w:hAnsi="Century Schoolbook"/>
          <w:sz w:val="22"/>
          <w:szCs w:val="22"/>
        </w:rPr>
        <w:t>The contents or a summary of the training sessions;</w:t>
      </w:r>
      <w:bookmarkStart w:id="93" w:name="1910.1030(h)(2)(i)(C)"/>
      <w:bookmarkEnd w:id="93"/>
    </w:p>
    <w:p w:rsidR="00346677" w:rsidRDefault="00346677" w:rsidP="00346677">
      <w:pPr>
        <w:spacing w:after="60"/>
        <w:ind w:left="1094" w:hanging="547"/>
        <w:jc w:val="both"/>
        <w:rPr>
          <w:rFonts w:ascii="Century Schoolbook" w:hAnsi="Century Schoolbook"/>
          <w:sz w:val="22"/>
          <w:szCs w:val="22"/>
        </w:rPr>
      </w:pPr>
      <w:r>
        <w:rPr>
          <w:rFonts w:ascii="Century Schoolbook" w:hAnsi="Century Schoolbook"/>
          <w:sz w:val="22"/>
          <w:szCs w:val="22"/>
        </w:rPr>
        <w:t>C</w:t>
      </w:r>
      <w:r w:rsidR="00C42A6F" w:rsidRPr="007A7BD2">
        <w:rPr>
          <w:rFonts w:ascii="Century Schoolbook" w:hAnsi="Century Schoolbook"/>
          <w:sz w:val="22"/>
          <w:szCs w:val="22"/>
        </w:rPr>
        <w:t>.</w:t>
      </w:r>
      <w:r w:rsidR="00C42A6F" w:rsidRPr="007A7BD2">
        <w:rPr>
          <w:rFonts w:ascii="Century Schoolbook" w:hAnsi="Century Schoolbook"/>
          <w:sz w:val="22"/>
          <w:szCs w:val="22"/>
        </w:rPr>
        <w:tab/>
      </w:r>
      <w:r w:rsidR="00494964" w:rsidRPr="007A7BD2">
        <w:rPr>
          <w:rFonts w:ascii="Century Schoolbook" w:hAnsi="Century Schoolbook"/>
          <w:sz w:val="22"/>
          <w:szCs w:val="22"/>
        </w:rPr>
        <w:t>The names and qualifications of persons conducting the training (unless such persons are members of the department and their training records are already on file);</w:t>
      </w:r>
      <w:bookmarkStart w:id="94" w:name="1910.1030(h)(2)(i)(D)"/>
      <w:bookmarkEnd w:id="94"/>
    </w:p>
    <w:p w:rsidR="00494964" w:rsidRPr="007A7BD2" w:rsidRDefault="00346677" w:rsidP="00346677">
      <w:pPr>
        <w:spacing w:after="120"/>
        <w:ind w:left="1094" w:hanging="547"/>
        <w:jc w:val="both"/>
        <w:rPr>
          <w:rFonts w:ascii="Century Schoolbook" w:hAnsi="Century Schoolbook"/>
          <w:sz w:val="22"/>
          <w:szCs w:val="22"/>
        </w:rPr>
      </w:pPr>
      <w:r>
        <w:rPr>
          <w:rFonts w:ascii="Century Schoolbook" w:hAnsi="Century Schoolbook"/>
          <w:sz w:val="22"/>
          <w:szCs w:val="22"/>
        </w:rPr>
        <w:t>D</w:t>
      </w:r>
      <w:r w:rsidR="00C42A6F" w:rsidRPr="007A7BD2">
        <w:rPr>
          <w:rFonts w:ascii="Century Schoolbook" w:hAnsi="Century Schoolbook"/>
          <w:sz w:val="22"/>
          <w:szCs w:val="22"/>
        </w:rPr>
        <w:t>.</w:t>
      </w:r>
      <w:r w:rsidR="00C42A6F" w:rsidRPr="007A7BD2">
        <w:rPr>
          <w:rFonts w:ascii="Century Schoolbook" w:hAnsi="Century Schoolbook"/>
          <w:sz w:val="22"/>
          <w:szCs w:val="22"/>
        </w:rPr>
        <w:tab/>
      </w:r>
      <w:r w:rsidR="00494964" w:rsidRPr="007A7BD2">
        <w:rPr>
          <w:rFonts w:ascii="Century Schoolbook" w:hAnsi="Century Schoolbook"/>
          <w:sz w:val="22"/>
          <w:szCs w:val="22"/>
        </w:rPr>
        <w:t>The names of all persons attending the training sessions.</w:t>
      </w:r>
    </w:p>
    <w:p w:rsidR="00494964" w:rsidRPr="007A7BD2" w:rsidRDefault="00494964" w:rsidP="00494964">
      <w:pPr>
        <w:ind w:left="720" w:hanging="720"/>
        <w:jc w:val="both"/>
        <w:rPr>
          <w:rFonts w:ascii="Century Schoolbook" w:hAnsi="Century Schoolbook"/>
          <w:sz w:val="22"/>
          <w:szCs w:val="22"/>
        </w:rPr>
      </w:pPr>
      <w:bookmarkStart w:id="95" w:name="1910.1030(h)(2)(ii)"/>
      <w:bookmarkEnd w:id="95"/>
      <w:r w:rsidRPr="007A7BD2">
        <w:rPr>
          <w:rStyle w:val="blueten1"/>
          <w:rFonts w:ascii="Century Schoolbook" w:hAnsi="Century Schoolbook"/>
          <w:color w:val="auto"/>
          <w:sz w:val="22"/>
          <w:szCs w:val="22"/>
        </w:rPr>
        <w:t xml:space="preserve"> </w:t>
      </w:r>
      <w:r w:rsidR="00C42A6F" w:rsidRPr="007A7BD2">
        <w:rPr>
          <w:rFonts w:ascii="Century Schoolbook" w:hAnsi="Century Schoolbook"/>
          <w:sz w:val="22"/>
          <w:szCs w:val="22"/>
        </w:rPr>
        <w:t>2</w:t>
      </w:r>
      <w:r w:rsidR="00346677">
        <w:rPr>
          <w:rFonts w:ascii="Century Schoolbook" w:hAnsi="Century Schoolbook"/>
          <w:sz w:val="22"/>
          <w:szCs w:val="22"/>
        </w:rPr>
        <w:t>.</w:t>
      </w:r>
      <w:r w:rsidR="00C42A6F" w:rsidRPr="007A7BD2">
        <w:rPr>
          <w:rFonts w:ascii="Century Schoolbook" w:hAnsi="Century Schoolbook"/>
          <w:sz w:val="22"/>
          <w:szCs w:val="22"/>
        </w:rPr>
        <w:tab/>
      </w:r>
      <w:r w:rsidRPr="007A7BD2">
        <w:rPr>
          <w:rFonts w:ascii="Century Schoolbook" w:hAnsi="Century Schoolbook"/>
          <w:sz w:val="22"/>
          <w:szCs w:val="22"/>
        </w:rPr>
        <w:t>Training records shall be maintained</w:t>
      </w:r>
      <w:r w:rsidR="00C42A6F" w:rsidRPr="007A7BD2">
        <w:rPr>
          <w:rFonts w:ascii="Century Schoolbook" w:hAnsi="Century Schoolbook"/>
          <w:sz w:val="22"/>
          <w:szCs w:val="22"/>
        </w:rPr>
        <w:t xml:space="preserve"> permanently by the training</w:t>
      </w:r>
      <w:r w:rsidR="00346677">
        <w:rPr>
          <w:rFonts w:ascii="Century Schoolbook" w:hAnsi="Century Schoolbook"/>
          <w:sz w:val="22"/>
          <w:szCs w:val="22"/>
        </w:rPr>
        <w:t xml:space="preserve"> bureau</w:t>
      </w:r>
      <w:r w:rsidRPr="007A7BD2">
        <w:rPr>
          <w:rFonts w:ascii="Century Schoolbook" w:hAnsi="Century Schoolbook"/>
          <w:sz w:val="22"/>
          <w:szCs w:val="22"/>
        </w:rPr>
        <w:t>.</w:t>
      </w:r>
    </w:p>
    <w:p w:rsidR="00494964" w:rsidRPr="007A7BD2" w:rsidRDefault="00494964" w:rsidP="00494964">
      <w:pPr>
        <w:ind w:left="720" w:hanging="720"/>
        <w:jc w:val="both"/>
        <w:rPr>
          <w:rStyle w:val="blueten1"/>
          <w:rFonts w:ascii="Century Schoolbook" w:hAnsi="Century Schoolbook"/>
          <w:color w:val="auto"/>
          <w:sz w:val="22"/>
          <w:szCs w:val="22"/>
        </w:rPr>
      </w:pPr>
      <w:bookmarkStart w:id="96" w:name="1910.1030(h)(3)"/>
      <w:bookmarkEnd w:id="96"/>
      <w:r w:rsidRPr="007A7BD2">
        <w:rPr>
          <w:rStyle w:val="blueten1"/>
          <w:rFonts w:ascii="Century Schoolbook" w:hAnsi="Century Schoolbook"/>
          <w:color w:val="auto"/>
          <w:sz w:val="22"/>
          <w:szCs w:val="22"/>
        </w:rPr>
        <w:t xml:space="preserve"> </w:t>
      </w:r>
    </w:p>
    <w:p w:rsidR="00494964" w:rsidRPr="007A7BD2" w:rsidRDefault="00494964" w:rsidP="00494964">
      <w:pPr>
        <w:tabs>
          <w:tab w:val="left" w:pos="720"/>
        </w:tabs>
        <w:ind w:left="720" w:hanging="720"/>
        <w:jc w:val="both"/>
        <w:rPr>
          <w:rFonts w:ascii="Century Schoolbook" w:hAnsi="Century Schoolbook"/>
          <w:sz w:val="22"/>
        </w:rPr>
      </w:pPr>
    </w:p>
    <w:sectPr w:rsidR="00494964" w:rsidRPr="007A7BD2">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3B6" w:rsidRDefault="001413B6">
      <w:r>
        <w:separator/>
      </w:r>
    </w:p>
  </w:endnote>
  <w:endnote w:type="continuationSeparator" w:id="0">
    <w:p w:rsidR="001413B6" w:rsidRDefault="0014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Schbook BT">
    <w:altName w:val="Century"/>
    <w:charset w:val="00"/>
    <w:family w:val="roman"/>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E1" w:rsidRDefault="006D2F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95D" w:rsidRPr="007A7BD2" w:rsidRDefault="00E7695D">
    <w:pPr>
      <w:pStyle w:val="Footer"/>
      <w:spacing w:line="360" w:lineRule="auto"/>
      <w:jc w:val="center"/>
      <w:rPr>
        <w:rFonts w:ascii="Century Schoolbook" w:hAnsi="Century Schoolbook"/>
        <w:i/>
        <w:iCs/>
        <w:sz w:val="16"/>
      </w:rPr>
    </w:pPr>
    <w:r w:rsidRPr="007A7BD2">
      <w:rPr>
        <w:rFonts w:ascii="Century Schoolbook" w:hAnsi="Century Schoolbook"/>
        <w:i/>
        <w:iCs/>
        <w:sz w:val="16"/>
      </w:rPr>
      <w:t>Standard Operating Procedures are meant only to be guidelines.  Actual conditions may warrant alternative actions.</w:t>
    </w:r>
  </w:p>
  <w:p w:rsidR="00E7695D" w:rsidRPr="007A7BD2" w:rsidRDefault="00E7695D">
    <w:pPr>
      <w:pStyle w:val="Footer"/>
      <w:spacing w:line="360" w:lineRule="auto"/>
      <w:rPr>
        <w:rFonts w:ascii="Century Schoolbook" w:hAnsi="Century Schoolbook"/>
        <w:sz w:val="16"/>
      </w:rPr>
    </w:pPr>
    <w:r w:rsidRPr="007A7BD2">
      <w:rPr>
        <w:rFonts w:ascii="Century Schoolbook" w:hAnsi="Century Schoolbook"/>
        <w:sz w:val="16"/>
      </w:rPr>
      <w:fldChar w:fldCharType="begin"/>
    </w:r>
    <w:r w:rsidRPr="007A7BD2">
      <w:rPr>
        <w:rFonts w:ascii="Century Schoolbook" w:hAnsi="Century Schoolbook"/>
        <w:sz w:val="16"/>
      </w:rPr>
      <w:instrText xml:space="preserve"> FILENAME \p </w:instrText>
    </w:r>
    <w:r w:rsidRPr="007A7BD2">
      <w:rPr>
        <w:rFonts w:ascii="Century Schoolbook" w:hAnsi="Century Schoolbook"/>
        <w:sz w:val="16"/>
      </w:rPr>
      <w:fldChar w:fldCharType="separate"/>
    </w:r>
    <w:r w:rsidR="0013146C">
      <w:rPr>
        <w:rFonts w:ascii="Century Schoolbook" w:hAnsi="Century Schoolbook"/>
        <w:noProof/>
        <w:sz w:val="16"/>
      </w:rPr>
      <w:t>Y:\Standard Operating Procedures\2012 SOPs\Infection Control.docx</w:t>
    </w:r>
    <w:r w:rsidRPr="007A7BD2">
      <w:rPr>
        <w:rFonts w:ascii="Century Schoolbook" w:hAnsi="Century Schoolbook"/>
        <w:sz w:val="16"/>
      </w:rPr>
      <w:fldChar w:fldCharType="end"/>
    </w:r>
    <w:r w:rsidRPr="007A7BD2">
      <w:rPr>
        <w:rFonts w:ascii="Century Schoolbook" w:hAnsi="Century Schoolbook"/>
        <w:sz w:val="16"/>
      </w:rPr>
      <w:t xml:space="preserve">      Last printed </w:t>
    </w:r>
    <w:r w:rsidRPr="007A7BD2">
      <w:rPr>
        <w:rFonts w:ascii="Century Schoolbook" w:hAnsi="Century Schoolbook"/>
        <w:sz w:val="16"/>
      </w:rPr>
      <w:fldChar w:fldCharType="begin"/>
    </w:r>
    <w:r w:rsidRPr="007A7BD2">
      <w:rPr>
        <w:rFonts w:ascii="Century Schoolbook" w:hAnsi="Century Schoolbook"/>
        <w:sz w:val="16"/>
      </w:rPr>
      <w:instrText xml:space="preserve"> PRINTDATE </w:instrText>
    </w:r>
    <w:r w:rsidRPr="007A7BD2">
      <w:rPr>
        <w:rFonts w:ascii="Century Schoolbook" w:hAnsi="Century Schoolbook"/>
        <w:sz w:val="16"/>
      </w:rPr>
      <w:fldChar w:fldCharType="separate"/>
    </w:r>
    <w:r w:rsidR="0013146C">
      <w:rPr>
        <w:rFonts w:ascii="Century Schoolbook" w:hAnsi="Century Schoolbook"/>
        <w:noProof/>
        <w:sz w:val="16"/>
      </w:rPr>
      <w:t>3/6/2012 2:11:00 PM</w:t>
    </w:r>
    <w:r w:rsidRPr="007A7BD2">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E1" w:rsidRDefault="006D2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3B6" w:rsidRDefault="001413B6">
      <w:r>
        <w:separator/>
      </w:r>
    </w:p>
  </w:footnote>
  <w:footnote w:type="continuationSeparator" w:id="0">
    <w:p w:rsidR="001413B6" w:rsidRDefault="00141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E1" w:rsidRDefault="006D2F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95D" w:rsidRPr="007A7BD2" w:rsidRDefault="00E7695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7A7BD2">
        <w:rPr>
          <w:rFonts w:ascii="Century Schoolbook" w:hAnsi="Century Schoolbook"/>
          <w:b/>
          <w:bCs/>
          <w:sz w:val="16"/>
        </w:rPr>
        <w:t>Okolona</w:t>
      </w:r>
    </w:smartTag>
    <w:r w:rsidRPr="007A7BD2">
      <w:rPr>
        <w:rFonts w:ascii="Century Schoolbook" w:hAnsi="Century Schoolbook"/>
        <w:b/>
        <w:bCs/>
        <w:sz w:val="16"/>
      </w:rPr>
      <w:t xml:space="preserve"> Fire Department</w:t>
    </w:r>
  </w:p>
  <w:p w:rsidR="00E7695D" w:rsidRPr="007A7BD2" w:rsidRDefault="00E7695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7A7BD2">
      <w:rPr>
        <w:rFonts w:ascii="Century Schoolbook" w:hAnsi="Century Schoolbook"/>
        <w:b/>
        <w:bCs/>
        <w:sz w:val="16"/>
      </w:rPr>
      <w:t>Standard Operating Procedure</w:t>
    </w:r>
  </w:p>
  <w:p w:rsidR="00E7695D" w:rsidRDefault="00E7695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E7695D" w:rsidRPr="006D2FE1" w:rsidRDefault="00E7695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rPr>
    </w:pPr>
    <w:r w:rsidRPr="006D2FE1">
      <w:rPr>
        <w:rFonts w:ascii="Arial" w:hAnsi="Arial" w:cs="Arial"/>
        <w:b/>
        <w:bCs/>
        <w:smallCaps/>
        <w:color w:val="4F81BD" w:themeColor="accent1"/>
        <w:sz w:val="36"/>
      </w:rPr>
      <w:t>Infection Control</w:t>
    </w:r>
    <w:r w:rsidR="006D2FE1">
      <w:rPr>
        <w:rFonts w:ascii="Arial" w:hAnsi="Arial" w:cs="Arial"/>
        <w:b/>
        <w:bCs/>
        <w:smallCaps/>
        <w:color w:val="C0504D" w:themeColor="accent2"/>
        <w:sz w:val="36"/>
      </w:rPr>
      <w:t xml:space="preserve">/Under </w:t>
    </w:r>
    <w:r w:rsidR="006D2FE1">
      <w:rPr>
        <w:rFonts w:ascii="Arial" w:hAnsi="Arial" w:cs="Arial"/>
        <w:b/>
        <w:bCs/>
        <w:smallCaps/>
        <w:color w:val="C0504D" w:themeColor="accent2"/>
        <w:sz w:val="36"/>
      </w:rPr>
      <w:t>Revision</w:t>
    </w:r>
    <w:bookmarkStart w:id="97" w:name="_GoBack"/>
    <w:bookmarkEnd w:id="97"/>
  </w:p>
  <w:p w:rsidR="00E7695D" w:rsidRPr="00494964" w:rsidRDefault="00E7695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cs="Arial"/>
        <w:b/>
        <w:bCs/>
      </w:rPr>
    </w:pPr>
  </w:p>
  <w:p w:rsidR="00E7695D" w:rsidRPr="007A7BD2" w:rsidRDefault="00E7695D" w:rsidP="0013146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spacing w:line="360" w:lineRule="auto"/>
      <w:rPr>
        <w:rFonts w:ascii="Century Schoolbook" w:hAnsi="Century Schoolbook" w:cs="Arial"/>
        <w:b/>
        <w:bCs/>
        <w:sz w:val="16"/>
      </w:rPr>
    </w:pPr>
    <w:r w:rsidRPr="007A7BD2">
      <w:rPr>
        <w:rFonts w:ascii="Century Schoolbook" w:hAnsi="Century Schoolbook" w:cs="Arial"/>
        <w:b/>
        <w:bCs/>
        <w:sz w:val="16"/>
        <w:u w:val="single"/>
      </w:rPr>
      <w:t>Page Number:</w:t>
    </w:r>
    <w:r w:rsidRPr="007A7BD2">
      <w:rPr>
        <w:rFonts w:ascii="Century Schoolbook" w:hAnsi="Century Schoolbook" w:cs="Arial"/>
        <w:b/>
        <w:bCs/>
        <w:sz w:val="16"/>
      </w:rPr>
      <w:tab/>
    </w:r>
    <w:r w:rsidRPr="007A7BD2">
      <w:rPr>
        <w:rFonts w:ascii="Century Schoolbook" w:hAnsi="Century Schoolbook" w:cs="Arial"/>
        <w:b/>
        <w:bCs/>
        <w:sz w:val="16"/>
        <w:u w:val="single"/>
      </w:rPr>
      <w:t>Effective Date:</w:t>
    </w:r>
    <w:r w:rsidRPr="007A7BD2">
      <w:rPr>
        <w:rFonts w:ascii="Century Schoolbook" w:hAnsi="Century Schoolbook" w:cs="Arial"/>
        <w:b/>
        <w:bCs/>
        <w:sz w:val="16"/>
      </w:rPr>
      <w:tab/>
    </w:r>
    <w:r w:rsidRPr="007A7BD2">
      <w:rPr>
        <w:rFonts w:ascii="Century Schoolbook" w:hAnsi="Century Schoolbook" w:cs="Arial"/>
        <w:b/>
        <w:bCs/>
        <w:sz w:val="16"/>
        <w:u w:val="single"/>
      </w:rPr>
      <w:t>Reviewed with No Changes:</w:t>
    </w:r>
    <w:r w:rsidRPr="007A7BD2">
      <w:rPr>
        <w:rFonts w:ascii="Century Schoolbook" w:hAnsi="Century Schoolbook" w:cs="Arial"/>
        <w:b/>
        <w:bCs/>
        <w:sz w:val="16"/>
      </w:rPr>
      <w:tab/>
    </w:r>
    <w:r w:rsidRPr="007A7BD2">
      <w:rPr>
        <w:rFonts w:ascii="Century Schoolbook" w:hAnsi="Century Schoolbook" w:cs="Arial"/>
        <w:b/>
        <w:bCs/>
        <w:sz w:val="16"/>
        <w:u w:val="single"/>
      </w:rPr>
      <w:t>Super</w:t>
    </w:r>
    <w:r>
      <w:rPr>
        <w:rFonts w:ascii="Century Schoolbook" w:hAnsi="Century Schoolbook" w:cs="Arial"/>
        <w:b/>
        <w:bCs/>
        <w:sz w:val="16"/>
        <w:u w:val="single"/>
      </w:rPr>
      <w:t>s</w:t>
    </w:r>
    <w:r w:rsidRPr="007A7BD2">
      <w:rPr>
        <w:rFonts w:ascii="Century Schoolbook" w:hAnsi="Century Schoolbook" w:cs="Arial"/>
        <w:b/>
        <w:bCs/>
        <w:sz w:val="16"/>
        <w:u w:val="single"/>
      </w:rPr>
      <w:t>edes Editions:</w:t>
    </w:r>
    <w:r w:rsidR="0013146C" w:rsidRPr="0013146C">
      <w:rPr>
        <w:rFonts w:ascii="Century Schoolbook" w:hAnsi="Century Schoolbook" w:cs="Arial"/>
        <w:b/>
        <w:bCs/>
        <w:sz w:val="16"/>
        <w:u w:val="words"/>
      </w:rPr>
      <w:tab/>
    </w:r>
    <w:r w:rsidR="0013146C" w:rsidRPr="0013146C">
      <w:rPr>
        <w:rFonts w:ascii="Century Schoolbook" w:hAnsi="Century Schoolbook" w:cs="Arial"/>
        <w:b/>
        <w:bCs/>
        <w:sz w:val="16"/>
        <w:u w:val="words"/>
      </w:rPr>
      <w:tab/>
      <w:t>Category:</w:t>
    </w:r>
  </w:p>
  <w:p w:rsidR="00E7695D" w:rsidRDefault="00E7695D" w:rsidP="0013146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rPr>
        <w:rStyle w:val="PageNumber"/>
        <w:sz w:val="16"/>
      </w:rPr>
    </w:pPr>
    <w:r w:rsidRPr="007A7BD2">
      <w:rPr>
        <w:rStyle w:val="PageNumber"/>
        <w:rFonts w:ascii="Century Schoolbook" w:hAnsi="Century Schoolbook"/>
        <w:sz w:val="16"/>
      </w:rPr>
      <w:t xml:space="preserve">Page </w:t>
    </w:r>
    <w:r w:rsidRPr="007A7BD2">
      <w:rPr>
        <w:rStyle w:val="PageNumber"/>
        <w:rFonts w:ascii="Century Schoolbook" w:hAnsi="Century Schoolbook"/>
        <w:sz w:val="16"/>
      </w:rPr>
      <w:fldChar w:fldCharType="begin"/>
    </w:r>
    <w:r w:rsidRPr="007A7BD2">
      <w:rPr>
        <w:rStyle w:val="PageNumber"/>
        <w:rFonts w:ascii="Century Schoolbook" w:hAnsi="Century Schoolbook"/>
        <w:sz w:val="16"/>
      </w:rPr>
      <w:instrText xml:space="preserve"> PAGE </w:instrText>
    </w:r>
    <w:r w:rsidRPr="007A7BD2">
      <w:rPr>
        <w:rStyle w:val="PageNumber"/>
        <w:rFonts w:ascii="Century Schoolbook" w:hAnsi="Century Schoolbook"/>
        <w:sz w:val="16"/>
      </w:rPr>
      <w:fldChar w:fldCharType="separate"/>
    </w:r>
    <w:r w:rsidR="006D2FE1">
      <w:rPr>
        <w:rStyle w:val="PageNumber"/>
        <w:rFonts w:ascii="Century Schoolbook" w:hAnsi="Century Schoolbook"/>
        <w:noProof/>
        <w:sz w:val="16"/>
      </w:rPr>
      <w:t>1</w:t>
    </w:r>
    <w:r w:rsidRPr="007A7BD2">
      <w:rPr>
        <w:rStyle w:val="PageNumber"/>
        <w:rFonts w:ascii="Century Schoolbook" w:hAnsi="Century Schoolbook"/>
        <w:sz w:val="16"/>
      </w:rPr>
      <w:fldChar w:fldCharType="end"/>
    </w:r>
    <w:r w:rsidRPr="007A7BD2">
      <w:rPr>
        <w:rStyle w:val="PageNumber"/>
        <w:rFonts w:ascii="Century Schoolbook" w:hAnsi="Century Schoolbook"/>
        <w:sz w:val="16"/>
      </w:rPr>
      <w:t xml:space="preserve"> of </w:t>
    </w:r>
    <w:r w:rsidRPr="007A7BD2">
      <w:rPr>
        <w:rStyle w:val="PageNumber"/>
        <w:rFonts w:ascii="Century Schoolbook" w:hAnsi="Century Schoolbook"/>
        <w:sz w:val="16"/>
      </w:rPr>
      <w:fldChar w:fldCharType="begin"/>
    </w:r>
    <w:r w:rsidRPr="007A7BD2">
      <w:rPr>
        <w:rStyle w:val="PageNumber"/>
        <w:rFonts w:ascii="Century Schoolbook" w:hAnsi="Century Schoolbook"/>
        <w:sz w:val="16"/>
      </w:rPr>
      <w:instrText xml:space="preserve"> NUMPAGES </w:instrText>
    </w:r>
    <w:r w:rsidRPr="007A7BD2">
      <w:rPr>
        <w:rStyle w:val="PageNumber"/>
        <w:rFonts w:ascii="Century Schoolbook" w:hAnsi="Century Schoolbook"/>
        <w:sz w:val="16"/>
      </w:rPr>
      <w:fldChar w:fldCharType="separate"/>
    </w:r>
    <w:r w:rsidR="006D2FE1">
      <w:rPr>
        <w:rStyle w:val="PageNumber"/>
        <w:rFonts w:ascii="Century Schoolbook" w:hAnsi="Century Schoolbook"/>
        <w:noProof/>
        <w:sz w:val="16"/>
      </w:rPr>
      <w:t>11</w:t>
    </w:r>
    <w:r w:rsidRPr="007A7BD2">
      <w:rPr>
        <w:rStyle w:val="PageNumber"/>
        <w:rFonts w:ascii="Century Schoolbook" w:hAnsi="Century Schoolbook"/>
        <w:sz w:val="16"/>
      </w:rPr>
      <w:fldChar w:fldCharType="end"/>
    </w:r>
    <w:r w:rsidRPr="007A7BD2">
      <w:rPr>
        <w:rStyle w:val="PageNumber"/>
        <w:rFonts w:ascii="Century Schoolbook" w:hAnsi="Century Schoolbook"/>
        <w:sz w:val="16"/>
      </w:rPr>
      <w:tab/>
    </w:r>
    <w:r w:rsidRPr="007A7BD2">
      <w:rPr>
        <w:rStyle w:val="PageNumber"/>
        <w:rFonts w:ascii="Century Schoolbook" w:hAnsi="Century Schoolbook"/>
        <w:sz w:val="16"/>
      </w:rPr>
      <w:tab/>
    </w:r>
    <w:r>
      <w:rPr>
        <w:rStyle w:val="PageNumber"/>
        <w:rFonts w:ascii="Century Schoolbook" w:hAnsi="Century Schoolbook"/>
        <w:sz w:val="16"/>
      </w:rPr>
      <w:t>04/01/2011</w:t>
    </w:r>
    <w:r>
      <w:rPr>
        <w:rStyle w:val="PageNumber"/>
        <w:rFonts w:ascii="Century Schoolbook" w:hAnsi="Century Schoolbook"/>
        <w:sz w:val="16"/>
      </w:rPr>
      <w:tab/>
    </w:r>
    <w:r w:rsidRPr="007A7BD2">
      <w:rPr>
        <w:rStyle w:val="PageNumber"/>
        <w:rFonts w:ascii="Century Schoolbook" w:hAnsi="Century Schoolbook"/>
        <w:sz w:val="16"/>
      </w:rPr>
      <w:tab/>
    </w:r>
    <w:r w:rsidRPr="007A7BD2">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sidRPr="007A7BD2">
      <w:rPr>
        <w:rStyle w:val="PageNumber"/>
        <w:rFonts w:ascii="Century Schoolbook" w:hAnsi="Century Schoolbook"/>
        <w:sz w:val="16"/>
      </w:rPr>
      <w:t>04/01/2007</w:t>
    </w:r>
    <w:r>
      <w:rPr>
        <w:rStyle w:val="PageNumber"/>
        <w:rFonts w:ascii="Century Schoolbook" w:hAnsi="Century Schoolbook"/>
        <w:sz w:val="16"/>
      </w:rPr>
      <w:t xml:space="preserve">, </w:t>
    </w:r>
    <w:r w:rsidRPr="007A7BD2">
      <w:rPr>
        <w:rStyle w:val="PageNumber"/>
        <w:rFonts w:ascii="Century Schoolbook" w:hAnsi="Century Schoolbook"/>
        <w:sz w:val="16"/>
      </w:rPr>
      <w:t>01/10/2005, 01/01/97</w:t>
    </w:r>
    <w:r w:rsidR="0013146C">
      <w:rPr>
        <w:rStyle w:val="PageNumber"/>
        <w:rFonts w:ascii="Century Schoolbook" w:hAnsi="Century Schoolbook"/>
        <w:sz w:val="16"/>
      </w:rPr>
      <w:tab/>
    </w:r>
    <w:r w:rsidR="0013146C">
      <w:rPr>
        <w:rStyle w:val="PageNumber"/>
        <w:rFonts w:ascii="Century Schoolbook" w:hAnsi="Century Schoolbook"/>
        <w:sz w:val="16"/>
      </w:rPr>
      <w:tab/>
    </w:r>
    <w:r w:rsidR="0013146C" w:rsidRPr="0013146C">
      <w:rPr>
        <w:rStyle w:val="PageNumber"/>
        <w:rFonts w:ascii="Century Schoolbook" w:hAnsi="Century Schoolbook"/>
        <w:color w:val="FF0000"/>
        <w:sz w:val="16"/>
      </w:rPr>
      <w:t>Operational</w:t>
    </w:r>
    <w:r w:rsidRPr="0013146C">
      <w:rPr>
        <w:rStyle w:val="PageNumber"/>
        <w:color w:val="FF0000"/>
        <w:sz w:val="16"/>
      </w:rPr>
      <w:tab/>
    </w:r>
    <w:r>
      <w:rPr>
        <w:rStyle w:val="PageNumber"/>
        <w:sz w:val="16"/>
      </w:rPr>
      <w:tab/>
    </w:r>
    <w:r>
      <w:rPr>
        <w:rStyle w:val="PageNumber"/>
        <w:sz w:val="16"/>
      </w:rPr>
      <w:tab/>
    </w:r>
  </w:p>
  <w:p w:rsidR="00E7695D" w:rsidRDefault="00E7695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E1" w:rsidRDefault="006D2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7297"/>
    <w:multiLevelType w:val="multilevel"/>
    <w:tmpl w:val="C9FED14E"/>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A40455B"/>
    <w:multiLevelType w:val="hybridMultilevel"/>
    <w:tmpl w:val="DD209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68"/>
    <w:rsid w:val="000D36DD"/>
    <w:rsid w:val="0013146C"/>
    <w:rsid w:val="001413B6"/>
    <w:rsid w:val="00232498"/>
    <w:rsid w:val="00324221"/>
    <w:rsid w:val="00346677"/>
    <w:rsid w:val="003B716C"/>
    <w:rsid w:val="003D03CE"/>
    <w:rsid w:val="003D1F4B"/>
    <w:rsid w:val="003F26C0"/>
    <w:rsid w:val="003F3068"/>
    <w:rsid w:val="003F410F"/>
    <w:rsid w:val="00494964"/>
    <w:rsid w:val="004978B9"/>
    <w:rsid w:val="006D2FE1"/>
    <w:rsid w:val="007A7BD2"/>
    <w:rsid w:val="009C0757"/>
    <w:rsid w:val="009D7BA5"/>
    <w:rsid w:val="00A40916"/>
    <w:rsid w:val="00AA3D37"/>
    <w:rsid w:val="00B541BB"/>
    <w:rsid w:val="00C42A6F"/>
    <w:rsid w:val="00D452E8"/>
    <w:rsid w:val="00D6107A"/>
    <w:rsid w:val="00E7695D"/>
    <w:rsid w:val="00ED3548"/>
    <w:rsid w:val="00ED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ind w:left="1440"/>
    </w:pPr>
    <w:rPr>
      <w:i/>
      <w:iCs/>
      <w:sz w:val="22"/>
      <w:szCs w:val="22"/>
    </w:rPr>
  </w:style>
  <w:style w:type="paragraph" w:styleId="BodyTextIndent2">
    <w:name w:val="Body Text Indent 2"/>
    <w:basedOn w:val="Normal"/>
    <w:pPr>
      <w:tabs>
        <w:tab w:val="left" w:pos="720"/>
      </w:tabs>
      <w:ind w:left="1440" w:hanging="1440"/>
    </w:pPr>
    <w:rPr>
      <w:sz w:val="22"/>
      <w:szCs w:val="22"/>
    </w:rPr>
  </w:style>
  <w:style w:type="paragraph" w:styleId="BodyTextIndent3">
    <w:name w:val="Body Text Indent 3"/>
    <w:basedOn w:val="Normal"/>
    <w:pPr>
      <w:ind w:left="1080"/>
    </w:pPr>
    <w:rPr>
      <w:sz w:val="22"/>
      <w:szCs w:val="22"/>
    </w:rPr>
  </w:style>
  <w:style w:type="paragraph" w:styleId="BodyText">
    <w:name w:val="Body Text"/>
    <w:basedOn w:val="Normal"/>
    <w:rPr>
      <w:sz w:val="22"/>
      <w:szCs w:val="22"/>
    </w:rPr>
  </w:style>
  <w:style w:type="character" w:customStyle="1" w:styleId="blueten1">
    <w:name w:val="blueten1"/>
    <w:rsid w:val="00494964"/>
    <w:rPr>
      <w:rFonts w:ascii="Verdana" w:hAnsi="Verdana" w:hint="default"/>
      <w:color w:val="003399"/>
      <w:sz w:val="19"/>
      <w:szCs w:val="19"/>
    </w:rPr>
  </w:style>
  <w:style w:type="character" w:styleId="Hyperlink">
    <w:name w:val="Hyperlink"/>
    <w:rsid w:val="00A40916"/>
    <w:rPr>
      <w:color w:val="0000FF"/>
      <w:u w:val="single"/>
    </w:rPr>
  </w:style>
  <w:style w:type="character" w:styleId="Emphasis">
    <w:name w:val="Emphasis"/>
    <w:uiPriority w:val="20"/>
    <w:qFormat/>
    <w:rsid w:val="003D03CE"/>
    <w:rPr>
      <w:b/>
      <w:bCs/>
      <w:i w:val="0"/>
      <w:iCs w:val="0"/>
    </w:rPr>
  </w:style>
  <w:style w:type="paragraph" w:styleId="BalloonText">
    <w:name w:val="Balloon Text"/>
    <w:basedOn w:val="Normal"/>
    <w:link w:val="BalloonTextChar"/>
    <w:rsid w:val="00D452E8"/>
    <w:rPr>
      <w:rFonts w:ascii="Tahoma" w:hAnsi="Tahoma" w:cs="Tahoma"/>
      <w:sz w:val="16"/>
      <w:szCs w:val="16"/>
    </w:rPr>
  </w:style>
  <w:style w:type="character" w:customStyle="1" w:styleId="BalloonTextChar">
    <w:name w:val="Balloon Text Char"/>
    <w:link w:val="BalloonText"/>
    <w:rsid w:val="00D452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ind w:left="1440"/>
    </w:pPr>
    <w:rPr>
      <w:i/>
      <w:iCs/>
      <w:sz w:val="22"/>
      <w:szCs w:val="22"/>
    </w:rPr>
  </w:style>
  <w:style w:type="paragraph" w:styleId="BodyTextIndent2">
    <w:name w:val="Body Text Indent 2"/>
    <w:basedOn w:val="Normal"/>
    <w:pPr>
      <w:tabs>
        <w:tab w:val="left" w:pos="720"/>
      </w:tabs>
      <w:ind w:left="1440" w:hanging="1440"/>
    </w:pPr>
    <w:rPr>
      <w:sz w:val="22"/>
      <w:szCs w:val="22"/>
    </w:rPr>
  </w:style>
  <w:style w:type="paragraph" w:styleId="BodyTextIndent3">
    <w:name w:val="Body Text Indent 3"/>
    <w:basedOn w:val="Normal"/>
    <w:pPr>
      <w:ind w:left="1080"/>
    </w:pPr>
    <w:rPr>
      <w:sz w:val="22"/>
      <w:szCs w:val="22"/>
    </w:rPr>
  </w:style>
  <w:style w:type="paragraph" w:styleId="BodyText">
    <w:name w:val="Body Text"/>
    <w:basedOn w:val="Normal"/>
    <w:rPr>
      <w:sz w:val="22"/>
      <w:szCs w:val="22"/>
    </w:rPr>
  </w:style>
  <w:style w:type="character" w:customStyle="1" w:styleId="blueten1">
    <w:name w:val="blueten1"/>
    <w:rsid w:val="00494964"/>
    <w:rPr>
      <w:rFonts w:ascii="Verdana" w:hAnsi="Verdana" w:hint="default"/>
      <w:color w:val="003399"/>
      <w:sz w:val="19"/>
      <w:szCs w:val="19"/>
    </w:rPr>
  </w:style>
  <w:style w:type="character" w:styleId="Hyperlink">
    <w:name w:val="Hyperlink"/>
    <w:rsid w:val="00A40916"/>
    <w:rPr>
      <w:color w:val="0000FF"/>
      <w:u w:val="single"/>
    </w:rPr>
  </w:style>
  <w:style w:type="character" w:styleId="Emphasis">
    <w:name w:val="Emphasis"/>
    <w:uiPriority w:val="20"/>
    <w:qFormat/>
    <w:rsid w:val="003D03CE"/>
    <w:rPr>
      <w:b/>
      <w:bCs/>
      <w:i w:val="0"/>
      <w:iCs w:val="0"/>
    </w:rPr>
  </w:style>
  <w:style w:type="paragraph" w:styleId="BalloonText">
    <w:name w:val="Balloon Text"/>
    <w:basedOn w:val="Normal"/>
    <w:link w:val="BalloonTextChar"/>
    <w:rsid w:val="00D452E8"/>
    <w:rPr>
      <w:rFonts w:ascii="Tahoma" w:hAnsi="Tahoma" w:cs="Tahoma"/>
      <w:sz w:val="16"/>
      <w:szCs w:val="16"/>
    </w:rPr>
  </w:style>
  <w:style w:type="character" w:customStyle="1" w:styleId="BalloonTextChar">
    <w:name w:val="Balloon Text Char"/>
    <w:link w:val="BalloonText"/>
    <w:rsid w:val="00D45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3</TotalTime>
  <Pages>11</Pages>
  <Words>4172</Words>
  <Characters>23787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27904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Monica Mcintosh</cp:lastModifiedBy>
  <cp:revision>4</cp:revision>
  <cp:lastPrinted>2012-03-06T19:11:00Z</cp:lastPrinted>
  <dcterms:created xsi:type="dcterms:W3CDTF">2012-03-06T19:10:00Z</dcterms:created>
  <dcterms:modified xsi:type="dcterms:W3CDTF">2014-09-16T12:12:00Z</dcterms:modified>
</cp:coreProperties>
</file>