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D8" w:rsidRPr="00F7517C" w:rsidRDefault="00BB61D8">
      <w:pPr>
        <w:rPr>
          <w:rFonts w:ascii="Century Schoolbook" w:hAnsi="Century Schoolbook"/>
          <w:sz w:val="22"/>
        </w:rPr>
      </w:pPr>
    </w:p>
    <w:p w:rsidR="00BB61D8" w:rsidRPr="00F7517C" w:rsidRDefault="00BB61D8">
      <w:pPr>
        <w:ind w:left="1440" w:hanging="1440"/>
        <w:rPr>
          <w:rFonts w:ascii="Century Schoolbook" w:hAnsi="Century Schoolbook" w:cs="Arial"/>
          <w:sz w:val="22"/>
          <w:szCs w:val="22"/>
        </w:rPr>
      </w:pPr>
      <w:r w:rsidRPr="00F7517C">
        <w:rPr>
          <w:rFonts w:ascii="Century Schoolbook" w:hAnsi="Century Schoolbook"/>
          <w:szCs w:val="24"/>
          <w:lang w:val="en-CA"/>
        </w:rPr>
        <w:fldChar w:fldCharType="begin"/>
      </w:r>
      <w:r w:rsidRPr="00F7517C">
        <w:rPr>
          <w:rFonts w:ascii="Century Schoolbook" w:hAnsi="Century Schoolbook"/>
          <w:szCs w:val="24"/>
          <w:lang w:val="en-CA"/>
        </w:rPr>
        <w:instrText xml:space="preserve"> SEQ CHAPTER \h \r 1</w:instrText>
      </w:r>
      <w:r w:rsidRPr="00F7517C">
        <w:rPr>
          <w:rFonts w:ascii="Century Schoolbook" w:hAnsi="Century Schoolbook"/>
          <w:szCs w:val="24"/>
          <w:lang w:val="en-CA"/>
        </w:rPr>
        <w:fldChar w:fldCharType="end"/>
      </w:r>
      <w:r w:rsidRPr="00F7517C">
        <w:rPr>
          <w:rFonts w:ascii="Century Schoolbook" w:hAnsi="Century Schoolbook" w:cs="Arial"/>
          <w:b/>
          <w:bCs/>
          <w:sz w:val="22"/>
          <w:szCs w:val="22"/>
        </w:rPr>
        <w:t>Purpose:</w:t>
      </w:r>
      <w:r w:rsidRPr="00F7517C">
        <w:rPr>
          <w:rFonts w:ascii="Century Schoolbook" w:hAnsi="Century Schoolbook" w:cs="Arial"/>
          <w:sz w:val="22"/>
          <w:szCs w:val="22"/>
        </w:rPr>
        <w:tab/>
      </w:r>
      <w:r w:rsidRPr="00F7517C">
        <w:rPr>
          <w:rFonts w:ascii="Century Schoolbook" w:hAnsi="Century Schoolbook" w:cs="Arial"/>
          <w:i/>
          <w:iCs/>
          <w:sz w:val="22"/>
          <w:szCs w:val="22"/>
        </w:rPr>
        <w:t xml:space="preserve">To provide safe and efficient fire ground operations. </w:t>
      </w:r>
    </w:p>
    <w:p w:rsidR="00BB61D8" w:rsidRPr="00F7517C" w:rsidRDefault="00BB61D8">
      <w:pPr>
        <w:rPr>
          <w:rFonts w:ascii="Century Schoolbook" w:hAnsi="Century Schoolbook" w:cs="Arial"/>
          <w:b/>
          <w:bCs/>
          <w:sz w:val="22"/>
          <w:szCs w:val="22"/>
        </w:rPr>
      </w:pPr>
    </w:p>
    <w:p w:rsidR="00BB61D8" w:rsidRPr="00F7517C" w:rsidRDefault="00BB61D8">
      <w:pPr>
        <w:ind w:left="720" w:hanging="720"/>
        <w:jc w:val="both"/>
        <w:rPr>
          <w:rFonts w:ascii="Century Schoolbook" w:hAnsi="Century Schoolbook" w:cs="Arial"/>
          <w:b/>
          <w:bCs/>
          <w:sz w:val="22"/>
          <w:szCs w:val="22"/>
        </w:rPr>
      </w:pPr>
      <w:r w:rsidRPr="00F7517C">
        <w:rPr>
          <w:rFonts w:ascii="Century Schoolbook" w:hAnsi="Century Schoolbook" w:cs="Arial"/>
          <w:b/>
          <w:bCs/>
          <w:sz w:val="22"/>
          <w:szCs w:val="22"/>
        </w:rPr>
        <w:t>Procedure:</w:t>
      </w:r>
    </w:p>
    <w:p w:rsidR="00BB61D8" w:rsidRPr="00F7517C" w:rsidRDefault="005627DE" w:rsidP="005627DE">
      <w:pPr>
        <w:pStyle w:val="BodyText"/>
        <w:numPr>
          <w:ilvl w:val="0"/>
          <w:numId w:val="10"/>
        </w:numPr>
        <w:tabs>
          <w:tab w:val="clear" w:pos="720"/>
        </w:tabs>
        <w:spacing w:after="120"/>
        <w:ind w:left="540" w:hanging="540"/>
        <w:jc w:val="both"/>
        <w:rPr>
          <w:rFonts w:ascii="Century Schoolbook" w:hAnsi="Century Schoolbook"/>
        </w:rPr>
      </w:pPr>
      <w:r>
        <w:rPr>
          <w:rFonts w:ascii="Century Schoolbook" w:hAnsi="Century Schoolbook"/>
        </w:rPr>
        <w:tab/>
      </w:r>
      <w:r w:rsidR="00BB61D8" w:rsidRPr="00F7517C">
        <w:rPr>
          <w:rFonts w:ascii="Century Schoolbook" w:hAnsi="Century Schoolbook"/>
        </w:rPr>
        <w:t>This procedure discusses general fire ground activities.  There are additional Standard Operating Procedures that address specific actions at fire and other emergency scenes.</w:t>
      </w:r>
    </w:p>
    <w:p w:rsidR="00BB61D8" w:rsidRDefault="00BB61D8" w:rsidP="005627DE">
      <w:pPr>
        <w:pStyle w:val="BodyText"/>
        <w:spacing w:after="120"/>
        <w:ind w:left="540" w:hanging="540"/>
        <w:jc w:val="both"/>
        <w:rPr>
          <w:rFonts w:ascii="Century Schoolbook" w:hAnsi="Century Schoolbook"/>
        </w:rPr>
      </w:pPr>
      <w:r w:rsidRPr="00F7517C">
        <w:rPr>
          <w:rFonts w:ascii="Century Schoolbook" w:hAnsi="Century Schoolbook"/>
        </w:rPr>
        <w:t>2.</w:t>
      </w:r>
      <w:r w:rsidRPr="00F7517C">
        <w:rPr>
          <w:rFonts w:ascii="Century Schoolbook" w:hAnsi="Century Schoolbook"/>
        </w:rPr>
        <w:tab/>
        <w:t>The Buddy System shall be practiced for all activities occurring in a hazardous area.</w:t>
      </w:r>
    </w:p>
    <w:p w:rsidR="006B63EE" w:rsidRPr="00F7517C" w:rsidRDefault="006B63EE" w:rsidP="005627DE">
      <w:pPr>
        <w:pStyle w:val="BodyText"/>
        <w:spacing w:after="120"/>
        <w:ind w:left="540" w:hanging="540"/>
        <w:jc w:val="both"/>
        <w:rPr>
          <w:rFonts w:ascii="Century Schoolbook" w:hAnsi="Century Schoolbook"/>
        </w:rPr>
      </w:pPr>
      <w:r>
        <w:rPr>
          <w:rFonts w:ascii="Century Schoolbook" w:hAnsi="Century Schoolbook"/>
        </w:rPr>
        <w:t>3.</w:t>
      </w:r>
      <w:r>
        <w:rPr>
          <w:rFonts w:ascii="Century Schoolbook" w:hAnsi="Century Schoolbook"/>
        </w:rPr>
        <w:tab/>
        <w:t>Every responder shall ensure he/she has a portable radio, selected to the assigned talkgroup while at the scene o</w:t>
      </w:r>
      <w:r w:rsidR="00A164EE">
        <w:rPr>
          <w:rFonts w:ascii="Century Schoolbook" w:hAnsi="Century Schoolbook"/>
        </w:rPr>
        <w:t>f an emergency incident unless an insufficient number of radios are available.  In this case, each team of firefighters shall have one (1) radio.</w:t>
      </w:r>
    </w:p>
    <w:p w:rsidR="00BB61D8" w:rsidRPr="00F7517C" w:rsidRDefault="00BB61D8" w:rsidP="00F7517C">
      <w:pPr>
        <w:spacing w:after="60"/>
        <w:ind w:left="720" w:hanging="720"/>
        <w:jc w:val="center"/>
        <w:rPr>
          <w:rFonts w:ascii="Century Schoolbook" w:hAnsi="Century Schoolbook" w:cs="Arial"/>
          <w:sz w:val="22"/>
          <w:szCs w:val="22"/>
        </w:rPr>
      </w:pPr>
      <w:proofErr w:type="spellStart"/>
      <w:r w:rsidRPr="00F7517C">
        <w:rPr>
          <w:rFonts w:ascii="Century Schoolbook" w:hAnsi="Century Schoolbook" w:cs="Arial"/>
          <w:b/>
          <w:bCs/>
          <w:smallCaps/>
          <w:sz w:val="22"/>
          <w:szCs w:val="22"/>
          <w:u w:val="single"/>
        </w:rPr>
        <w:t>S</w:t>
      </w:r>
      <w:r w:rsidR="00F7517C">
        <w:rPr>
          <w:rFonts w:ascii="Century Schoolbook" w:hAnsi="Century Schoolbook" w:cs="Arial"/>
          <w:b/>
          <w:bCs/>
          <w:smallCaps/>
          <w:sz w:val="22"/>
          <w:szCs w:val="22"/>
          <w:u w:val="single"/>
        </w:rPr>
        <w:t>elf</w:t>
      </w:r>
      <w:r w:rsidRPr="00F7517C">
        <w:rPr>
          <w:rFonts w:ascii="Century Schoolbook" w:hAnsi="Century Schoolbook" w:cs="Arial"/>
          <w:b/>
          <w:bCs/>
          <w:smallCaps/>
          <w:sz w:val="22"/>
          <w:szCs w:val="22"/>
          <w:u w:val="single"/>
        </w:rPr>
        <w:t xml:space="preserve"> C</w:t>
      </w:r>
      <w:r w:rsidR="00F7517C">
        <w:rPr>
          <w:rFonts w:ascii="Century Schoolbook" w:hAnsi="Century Schoolbook" w:cs="Arial"/>
          <w:b/>
          <w:bCs/>
          <w:smallCaps/>
          <w:sz w:val="22"/>
          <w:szCs w:val="22"/>
          <w:u w:val="single"/>
        </w:rPr>
        <w:t>ontained</w:t>
      </w:r>
      <w:proofErr w:type="spellEnd"/>
      <w:r w:rsidRPr="00F7517C">
        <w:rPr>
          <w:rFonts w:ascii="Century Schoolbook" w:hAnsi="Century Schoolbook" w:cs="Arial"/>
          <w:b/>
          <w:bCs/>
          <w:smallCaps/>
          <w:sz w:val="22"/>
          <w:szCs w:val="22"/>
          <w:u w:val="single"/>
        </w:rPr>
        <w:t xml:space="preserve"> B</w:t>
      </w:r>
      <w:r w:rsidR="00F7517C">
        <w:rPr>
          <w:rFonts w:ascii="Century Schoolbook" w:hAnsi="Century Schoolbook" w:cs="Arial"/>
          <w:b/>
          <w:bCs/>
          <w:smallCaps/>
          <w:sz w:val="22"/>
          <w:szCs w:val="22"/>
          <w:u w:val="single"/>
        </w:rPr>
        <w:t>reathing</w:t>
      </w:r>
      <w:r w:rsidRPr="00F7517C">
        <w:rPr>
          <w:rFonts w:ascii="Century Schoolbook" w:hAnsi="Century Schoolbook" w:cs="Arial"/>
          <w:b/>
          <w:bCs/>
          <w:smallCaps/>
          <w:sz w:val="22"/>
          <w:szCs w:val="22"/>
          <w:u w:val="single"/>
        </w:rPr>
        <w:t xml:space="preserve"> A</w:t>
      </w:r>
      <w:r w:rsidR="00F7517C">
        <w:rPr>
          <w:rFonts w:ascii="Century Schoolbook" w:hAnsi="Century Schoolbook" w:cs="Arial"/>
          <w:b/>
          <w:bCs/>
          <w:smallCaps/>
          <w:sz w:val="22"/>
          <w:szCs w:val="22"/>
          <w:u w:val="single"/>
        </w:rPr>
        <w:t>pparatus</w:t>
      </w:r>
      <w:r w:rsidRPr="00F7517C">
        <w:rPr>
          <w:rFonts w:ascii="Century Schoolbook" w:hAnsi="Century Schoolbook" w:cs="Arial"/>
          <w:b/>
          <w:bCs/>
          <w:sz w:val="22"/>
          <w:szCs w:val="22"/>
          <w:u w:val="single"/>
        </w:rPr>
        <w:t xml:space="preserve"> (“SCBA”):</w:t>
      </w:r>
    </w:p>
    <w:p w:rsidR="00BB61D8" w:rsidRPr="00F7517C" w:rsidRDefault="00F7517C" w:rsidP="005627DE">
      <w:pPr>
        <w:tabs>
          <w:tab w:val="left" w:pos="1260"/>
        </w:tabs>
        <w:spacing w:after="120"/>
        <w:ind w:left="540" w:hanging="540"/>
        <w:jc w:val="both"/>
        <w:rPr>
          <w:rFonts w:ascii="Century Schoolbook" w:hAnsi="Century Schoolbook" w:cs="Arial"/>
          <w:sz w:val="22"/>
          <w:szCs w:val="22"/>
        </w:rPr>
      </w:pPr>
      <w:r>
        <w:rPr>
          <w:rFonts w:ascii="Century Schoolbook" w:hAnsi="Century Schoolbook" w:cs="Arial"/>
          <w:sz w:val="22"/>
          <w:szCs w:val="22"/>
        </w:rPr>
        <w:t>1</w:t>
      </w:r>
      <w:r w:rsidR="00BB61D8" w:rsidRPr="00F7517C">
        <w:rPr>
          <w:rFonts w:ascii="Century Schoolbook" w:hAnsi="Century Schoolbook" w:cs="Arial"/>
          <w:sz w:val="22"/>
          <w:szCs w:val="22"/>
        </w:rPr>
        <w:t>.</w:t>
      </w:r>
      <w:r w:rsidR="00BB61D8" w:rsidRPr="00F7517C">
        <w:rPr>
          <w:rFonts w:ascii="Century Schoolbook" w:hAnsi="Century Schoolbook" w:cs="Arial"/>
          <w:sz w:val="22"/>
          <w:szCs w:val="22"/>
        </w:rPr>
        <w:tab/>
        <w:t xml:space="preserve">The wearing of SCBA is mandatory on all fires (including dumpster fires) except open fires, trash fires and field fires.  </w:t>
      </w:r>
      <w:r>
        <w:rPr>
          <w:rFonts w:ascii="Century Schoolbook" w:hAnsi="Century Schoolbook" w:cs="Arial"/>
          <w:sz w:val="22"/>
          <w:szCs w:val="22"/>
        </w:rPr>
        <w:t xml:space="preserve">SCBA shall also be worn in actual or suspected hazardous </w:t>
      </w:r>
      <w:r w:rsidR="009C42A7">
        <w:rPr>
          <w:rFonts w:ascii="Century Schoolbook" w:hAnsi="Century Schoolbook" w:cs="Arial"/>
          <w:sz w:val="22"/>
          <w:szCs w:val="22"/>
        </w:rPr>
        <w:t>atmospheres</w:t>
      </w:r>
      <w:r>
        <w:rPr>
          <w:rFonts w:ascii="Century Schoolbook" w:hAnsi="Century Schoolbook" w:cs="Arial"/>
          <w:sz w:val="22"/>
          <w:szCs w:val="22"/>
        </w:rPr>
        <w:t xml:space="preserve"> in accordance with other Stand Operating Procedures.  Members may w</w:t>
      </w:r>
      <w:r w:rsidR="00BB61D8" w:rsidRPr="00F7517C">
        <w:rPr>
          <w:rFonts w:ascii="Century Schoolbook" w:hAnsi="Century Schoolbook" w:cs="Arial"/>
          <w:sz w:val="22"/>
          <w:szCs w:val="22"/>
        </w:rPr>
        <w:t xml:space="preserve">ear SCBA on </w:t>
      </w:r>
      <w:r>
        <w:rPr>
          <w:rFonts w:ascii="Century Schoolbook" w:hAnsi="Century Schoolbook" w:cs="Arial"/>
          <w:sz w:val="22"/>
          <w:szCs w:val="22"/>
        </w:rPr>
        <w:t>open, trash and field</w:t>
      </w:r>
      <w:r w:rsidR="00BB61D8" w:rsidRPr="00F7517C">
        <w:rPr>
          <w:rFonts w:ascii="Century Schoolbook" w:hAnsi="Century Schoolbook" w:cs="Arial"/>
          <w:sz w:val="22"/>
          <w:szCs w:val="22"/>
        </w:rPr>
        <w:t xml:space="preserve"> fires if a member desires to do so.</w:t>
      </w:r>
    </w:p>
    <w:p w:rsidR="00BB61D8" w:rsidRPr="00F7517C" w:rsidRDefault="007F67D4" w:rsidP="005627DE">
      <w:pPr>
        <w:tabs>
          <w:tab w:val="left" w:pos="1260"/>
        </w:tabs>
        <w:spacing w:after="120"/>
        <w:ind w:left="540" w:hanging="540"/>
        <w:jc w:val="both"/>
        <w:rPr>
          <w:rFonts w:ascii="Century Schoolbook" w:hAnsi="Century Schoolbook" w:cs="Arial"/>
          <w:sz w:val="22"/>
          <w:szCs w:val="22"/>
        </w:rPr>
      </w:pPr>
      <w:r>
        <w:rPr>
          <w:rFonts w:ascii="Century Schoolbook" w:hAnsi="Century Schoolbook" w:cs="Arial"/>
          <w:sz w:val="22"/>
          <w:szCs w:val="22"/>
        </w:rPr>
        <w:t>2</w:t>
      </w:r>
      <w:r w:rsidR="00BB61D8" w:rsidRPr="00F7517C">
        <w:rPr>
          <w:rFonts w:ascii="Century Schoolbook" w:hAnsi="Century Schoolbook" w:cs="Arial"/>
          <w:sz w:val="22"/>
          <w:szCs w:val="22"/>
        </w:rPr>
        <w:t>.</w:t>
      </w:r>
      <w:r w:rsidR="00BB61D8" w:rsidRPr="00F7517C">
        <w:rPr>
          <w:rFonts w:ascii="Century Schoolbook" w:hAnsi="Century Schoolbook" w:cs="Arial"/>
          <w:sz w:val="22"/>
          <w:szCs w:val="22"/>
        </w:rPr>
        <w:tab/>
        <w:t xml:space="preserve">When SCBA is required to be worn, no one shall remove their SCBA until approved by the Incident Commander.  Testing equipment should be used in enclosed areas to verify there are no excessive hazardous gases.  </w:t>
      </w:r>
    </w:p>
    <w:p w:rsidR="00BB61D8" w:rsidRPr="00F7517C" w:rsidRDefault="007F67D4" w:rsidP="005627DE">
      <w:pPr>
        <w:tabs>
          <w:tab w:val="left" w:pos="1260"/>
        </w:tabs>
        <w:spacing w:after="120"/>
        <w:ind w:left="540" w:hanging="540"/>
        <w:jc w:val="both"/>
        <w:rPr>
          <w:rFonts w:ascii="Century Schoolbook" w:hAnsi="Century Schoolbook" w:cs="Arial"/>
          <w:sz w:val="22"/>
          <w:szCs w:val="22"/>
        </w:rPr>
      </w:pPr>
      <w:r>
        <w:rPr>
          <w:rFonts w:ascii="Century Schoolbook" w:hAnsi="Century Schoolbook" w:cs="Arial"/>
          <w:sz w:val="22"/>
          <w:szCs w:val="22"/>
        </w:rPr>
        <w:t>3</w:t>
      </w:r>
      <w:r w:rsidR="00BB61D8" w:rsidRPr="00F7517C">
        <w:rPr>
          <w:rFonts w:ascii="Century Schoolbook" w:hAnsi="Century Schoolbook" w:cs="Arial"/>
          <w:sz w:val="22"/>
          <w:szCs w:val="22"/>
        </w:rPr>
        <w:t>.</w:t>
      </w:r>
      <w:r w:rsidR="00BB61D8" w:rsidRPr="00F7517C">
        <w:rPr>
          <w:rFonts w:ascii="Century Schoolbook" w:hAnsi="Century Schoolbook" w:cs="Arial"/>
          <w:sz w:val="22"/>
          <w:szCs w:val="22"/>
        </w:rPr>
        <w:tab/>
        <w:t xml:space="preserve">Firefighters on apparatus shall be wearing SCBA upon arrival at the scene.  </w:t>
      </w:r>
      <w:r w:rsidR="00BB61D8" w:rsidRPr="00DD6E57">
        <w:rPr>
          <w:rFonts w:ascii="Century Schoolbook" w:hAnsi="Century Schoolbook" w:cs="Arial"/>
          <w:strike/>
          <w:sz w:val="22"/>
          <w:szCs w:val="22"/>
        </w:rPr>
        <w:t>The first two</w:t>
      </w:r>
      <w:r w:rsidRPr="00DD6E57">
        <w:rPr>
          <w:rFonts w:ascii="Century Schoolbook" w:hAnsi="Century Schoolbook" w:cs="Arial"/>
          <w:strike/>
          <w:sz w:val="22"/>
          <w:szCs w:val="22"/>
        </w:rPr>
        <w:t xml:space="preserve"> (2)</w:t>
      </w:r>
      <w:r w:rsidR="00BB61D8" w:rsidRPr="00DD6E57">
        <w:rPr>
          <w:rFonts w:ascii="Century Schoolbook" w:hAnsi="Century Schoolbook" w:cs="Arial"/>
          <w:strike/>
          <w:sz w:val="22"/>
          <w:szCs w:val="22"/>
        </w:rPr>
        <w:t xml:space="preserve"> apparatus crews shall have masks in place upon arrival. </w:t>
      </w:r>
      <w:r w:rsidR="00BB61D8" w:rsidRPr="00F7517C">
        <w:rPr>
          <w:rFonts w:ascii="Century Schoolbook" w:hAnsi="Century Schoolbook" w:cs="Arial"/>
          <w:sz w:val="22"/>
          <w:szCs w:val="22"/>
        </w:rPr>
        <w:t xml:space="preserve"> Firefighters need not go “on air” until just before entering the hazardo</w:t>
      </w:r>
      <w:r w:rsidR="00DD6E57">
        <w:rPr>
          <w:rFonts w:ascii="Century Schoolbook" w:hAnsi="Century Schoolbook" w:cs="Arial"/>
          <w:sz w:val="22"/>
          <w:szCs w:val="22"/>
        </w:rPr>
        <w:t xml:space="preserve">us area.  </w:t>
      </w:r>
      <w:r w:rsidR="00BB61D8" w:rsidRPr="00F7517C">
        <w:rPr>
          <w:rFonts w:ascii="Century Schoolbook" w:hAnsi="Century Schoolbook" w:cs="Arial"/>
          <w:sz w:val="22"/>
          <w:szCs w:val="22"/>
        </w:rPr>
        <w:tab/>
        <w:t>When the low air pressure warning sounds, the firefighter and his/her partner(s) must immediately exit the hazardous area to obtain full air cylinders.  If they are removing a victim they may continue doing so, if they believe they have sufficient air to safely complete the rescue.</w:t>
      </w:r>
    </w:p>
    <w:p w:rsidR="00BB61D8" w:rsidRPr="00F7517C" w:rsidRDefault="007F67D4" w:rsidP="005627DE">
      <w:pPr>
        <w:tabs>
          <w:tab w:val="left" w:pos="810"/>
        </w:tabs>
        <w:spacing w:after="120"/>
        <w:ind w:left="540" w:hanging="540"/>
        <w:jc w:val="both"/>
        <w:rPr>
          <w:rFonts w:ascii="Century Schoolbook" w:hAnsi="Century Schoolbook" w:cs="Arial"/>
          <w:sz w:val="22"/>
          <w:szCs w:val="22"/>
        </w:rPr>
      </w:pPr>
      <w:r>
        <w:rPr>
          <w:rFonts w:ascii="Century Schoolbook" w:hAnsi="Century Schoolbook" w:cs="Arial"/>
          <w:sz w:val="22"/>
          <w:szCs w:val="22"/>
        </w:rPr>
        <w:t>4</w:t>
      </w:r>
      <w:r w:rsidR="00BB61D8" w:rsidRPr="00F7517C">
        <w:rPr>
          <w:rFonts w:ascii="Century Schoolbook" w:hAnsi="Century Schoolbook" w:cs="Arial"/>
          <w:sz w:val="22"/>
          <w:szCs w:val="22"/>
        </w:rPr>
        <w:t>.</w:t>
      </w:r>
      <w:r w:rsidR="00BB61D8" w:rsidRPr="00F7517C">
        <w:rPr>
          <w:rFonts w:ascii="Century Schoolbook" w:hAnsi="Century Schoolbook" w:cs="Arial"/>
          <w:sz w:val="22"/>
          <w:szCs w:val="22"/>
        </w:rPr>
        <w:tab/>
      </w:r>
      <w:r w:rsidR="00BB61D8" w:rsidRPr="00F7517C">
        <w:rPr>
          <w:rFonts w:ascii="Century Schoolbook" w:hAnsi="Century Schoolbook" w:cs="Arial"/>
          <w:b/>
          <w:bCs/>
          <w:sz w:val="22"/>
          <w:szCs w:val="22"/>
        </w:rPr>
        <w:t>Firefighters shall not take unnecessary or unreasonable risks to effect a rescue.  The safety of firefighters is paramount.</w:t>
      </w:r>
    </w:p>
    <w:p w:rsidR="00BB61D8" w:rsidRPr="007F67D4" w:rsidRDefault="007F67D4" w:rsidP="005627DE">
      <w:pPr>
        <w:tabs>
          <w:tab w:val="left" w:pos="810"/>
        </w:tabs>
        <w:spacing w:after="120"/>
        <w:ind w:left="540" w:hanging="540"/>
        <w:jc w:val="both"/>
        <w:rPr>
          <w:rFonts w:ascii="Century Schoolbook" w:hAnsi="Century Schoolbook" w:cs="Arial"/>
          <w:sz w:val="22"/>
          <w:szCs w:val="22"/>
        </w:rPr>
      </w:pPr>
      <w:r>
        <w:rPr>
          <w:rFonts w:ascii="Century Schoolbook" w:hAnsi="Century Schoolbook" w:cs="Arial"/>
          <w:sz w:val="22"/>
          <w:szCs w:val="22"/>
        </w:rPr>
        <w:t>5.</w:t>
      </w:r>
      <w:r>
        <w:rPr>
          <w:rFonts w:ascii="Century Schoolbook" w:hAnsi="Century Schoolbook" w:cs="Arial"/>
          <w:sz w:val="22"/>
          <w:szCs w:val="22"/>
        </w:rPr>
        <w:tab/>
        <w:t>I</w:t>
      </w:r>
      <w:r w:rsidR="00BB61D8" w:rsidRPr="007F67D4">
        <w:rPr>
          <w:rFonts w:ascii="Century Schoolbook" w:hAnsi="Century Schoolbook" w:cs="Arial"/>
          <w:sz w:val="22"/>
          <w:szCs w:val="22"/>
        </w:rPr>
        <w:t xml:space="preserve">f it becomes necessary to leave a hazardous area, </w:t>
      </w:r>
      <w:r w:rsidR="005627DE">
        <w:rPr>
          <w:rFonts w:ascii="Century Schoolbook" w:hAnsi="Century Schoolbook" w:cs="Arial"/>
          <w:sz w:val="22"/>
          <w:szCs w:val="22"/>
        </w:rPr>
        <w:t>everyone</w:t>
      </w:r>
      <w:r w:rsidR="00BB61D8" w:rsidRPr="007F67D4">
        <w:rPr>
          <w:rFonts w:ascii="Century Schoolbook" w:hAnsi="Century Schoolbook" w:cs="Arial"/>
          <w:sz w:val="22"/>
          <w:szCs w:val="22"/>
        </w:rPr>
        <w:t xml:space="preserve"> shall leave </w:t>
      </w:r>
      <w:r w:rsidR="005627DE">
        <w:rPr>
          <w:rFonts w:ascii="Century Schoolbook" w:hAnsi="Century Schoolbook" w:cs="Arial"/>
          <w:sz w:val="22"/>
          <w:szCs w:val="22"/>
        </w:rPr>
        <w:t>together</w:t>
      </w:r>
      <w:r w:rsidR="00BB61D8" w:rsidRPr="007F67D4">
        <w:rPr>
          <w:rFonts w:ascii="Century Schoolbook" w:hAnsi="Century Schoolbook" w:cs="Arial"/>
          <w:sz w:val="22"/>
          <w:szCs w:val="22"/>
        </w:rPr>
        <w:t xml:space="preserve">.  </w:t>
      </w:r>
    </w:p>
    <w:p w:rsidR="00BB61D8" w:rsidRPr="00F7517C" w:rsidRDefault="00BB61D8" w:rsidP="006B63EE">
      <w:pPr>
        <w:spacing w:after="60"/>
        <w:ind w:left="720"/>
        <w:jc w:val="center"/>
        <w:rPr>
          <w:rFonts w:ascii="Century Schoolbook" w:hAnsi="Century Schoolbook" w:cs="Arial"/>
          <w:sz w:val="22"/>
          <w:szCs w:val="22"/>
        </w:rPr>
      </w:pPr>
      <w:r w:rsidRPr="006B63EE">
        <w:rPr>
          <w:rFonts w:ascii="Century Schoolbook" w:hAnsi="Century Schoolbook"/>
          <w:smallCaps/>
          <w:szCs w:val="24"/>
          <w:lang w:val="en-CA"/>
        </w:rPr>
        <w:fldChar w:fldCharType="begin"/>
      </w:r>
      <w:r w:rsidRPr="006B63EE">
        <w:rPr>
          <w:rFonts w:ascii="Century Schoolbook" w:hAnsi="Century Schoolbook"/>
          <w:smallCaps/>
          <w:szCs w:val="24"/>
          <w:lang w:val="en-CA"/>
        </w:rPr>
        <w:instrText xml:space="preserve"> SEQ CHAPTER \h \r 1</w:instrText>
      </w:r>
      <w:r w:rsidRPr="006B63EE">
        <w:rPr>
          <w:rFonts w:ascii="Century Schoolbook" w:hAnsi="Century Schoolbook"/>
          <w:smallCaps/>
          <w:szCs w:val="24"/>
          <w:lang w:val="en-CA"/>
        </w:rPr>
        <w:fldChar w:fldCharType="end"/>
      </w:r>
      <w:r w:rsidRPr="006B63EE">
        <w:rPr>
          <w:rFonts w:ascii="Century Schoolbook" w:hAnsi="Century Schoolbook" w:cs="Arial"/>
          <w:b/>
          <w:bCs/>
          <w:smallCaps/>
          <w:sz w:val="22"/>
          <w:szCs w:val="22"/>
          <w:u w:val="single"/>
        </w:rPr>
        <w:t>H</w:t>
      </w:r>
      <w:r w:rsidR="006B63EE" w:rsidRPr="006B63EE">
        <w:rPr>
          <w:rFonts w:ascii="Century Schoolbook" w:hAnsi="Century Schoolbook" w:cs="Arial"/>
          <w:b/>
          <w:bCs/>
          <w:smallCaps/>
          <w:sz w:val="22"/>
          <w:szCs w:val="22"/>
          <w:u w:val="single"/>
        </w:rPr>
        <w:t>ose</w:t>
      </w:r>
      <w:r w:rsidRPr="006B63EE">
        <w:rPr>
          <w:rFonts w:ascii="Century Schoolbook" w:hAnsi="Century Schoolbook" w:cs="Arial"/>
          <w:b/>
          <w:bCs/>
          <w:smallCaps/>
          <w:sz w:val="22"/>
          <w:szCs w:val="22"/>
          <w:u w:val="single"/>
        </w:rPr>
        <w:t xml:space="preserve"> L</w:t>
      </w:r>
      <w:r w:rsidR="006B63EE" w:rsidRPr="006B63EE">
        <w:rPr>
          <w:rFonts w:ascii="Century Schoolbook" w:hAnsi="Century Schoolbook" w:cs="Arial"/>
          <w:b/>
          <w:bCs/>
          <w:smallCaps/>
          <w:sz w:val="22"/>
          <w:szCs w:val="22"/>
          <w:u w:val="single"/>
        </w:rPr>
        <w:t>ines</w:t>
      </w:r>
      <w:r w:rsidRPr="006B63EE">
        <w:rPr>
          <w:rFonts w:ascii="Century Schoolbook" w:hAnsi="Century Schoolbook" w:cs="Arial"/>
          <w:b/>
          <w:bCs/>
          <w:smallCaps/>
          <w:sz w:val="22"/>
          <w:szCs w:val="22"/>
          <w:u w:val="single"/>
        </w:rPr>
        <w:t>:</w:t>
      </w:r>
    </w:p>
    <w:p w:rsidR="00BB61D8" w:rsidRPr="00F7517C" w:rsidRDefault="006B63EE" w:rsidP="005627DE">
      <w:pPr>
        <w:pStyle w:val="BodyTextIndent"/>
        <w:tabs>
          <w:tab w:val="clear" w:pos="720"/>
          <w:tab w:val="left" w:pos="1080"/>
        </w:tabs>
        <w:spacing w:after="120"/>
        <w:ind w:left="540" w:hanging="540"/>
        <w:jc w:val="both"/>
        <w:rPr>
          <w:rFonts w:ascii="Century Schoolbook" w:hAnsi="Century Schoolbook"/>
        </w:rPr>
      </w:pPr>
      <w:r>
        <w:rPr>
          <w:rFonts w:ascii="Century Schoolbook" w:hAnsi="Century Schoolbook"/>
        </w:rPr>
        <w:t>1</w:t>
      </w:r>
      <w:r w:rsidR="00BB61D8" w:rsidRPr="00F7517C">
        <w:rPr>
          <w:rFonts w:ascii="Century Schoolbook" w:hAnsi="Century Schoolbook"/>
        </w:rPr>
        <w:t>.</w:t>
      </w:r>
      <w:r w:rsidR="00BB61D8" w:rsidRPr="00F7517C">
        <w:rPr>
          <w:rFonts w:ascii="Century Schoolbook" w:hAnsi="Century Schoolbook"/>
        </w:rPr>
        <w:tab/>
        <w:t xml:space="preserve">All interior fire attacks should be made with at least a 1 3/4" hose line.  The Incident Commander may approve the use of a booster line based upon his/her good </w:t>
      </w:r>
      <w:proofErr w:type="spellStart"/>
      <w:r w:rsidR="00BB61D8" w:rsidRPr="00F7517C">
        <w:rPr>
          <w:rFonts w:ascii="Century Schoolbook" w:hAnsi="Century Schoolbook"/>
        </w:rPr>
        <w:t>judgement</w:t>
      </w:r>
      <w:proofErr w:type="spellEnd"/>
      <w:r w:rsidR="00BB61D8" w:rsidRPr="00F7517C">
        <w:rPr>
          <w:rFonts w:ascii="Century Schoolbook" w:hAnsi="Century Schoolbook"/>
        </w:rPr>
        <w:t>.  It is better to have too much hose line than too little.</w:t>
      </w:r>
    </w:p>
    <w:p w:rsidR="00BB61D8" w:rsidRPr="00F7517C" w:rsidRDefault="006B63EE" w:rsidP="005627DE">
      <w:pPr>
        <w:pStyle w:val="BodyTextIndent"/>
        <w:tabs>
          <w:tab w:val="clear" w:pos="720"/>
          <w:tab w:val="left" w:pos="1080"/>
        </w:tabs>
        <w:spacing w:after="120"/>
        <w:ind w:left="540" w:hanging="540"/>
        <w:jc w:val="both"/>
        <w:rPr>
          <w:rFonts w:ascii="Century Schoolbook" w:hAnsi="Century Schoolbook"/>
        </w:rPr>
      </w:pPr>
      <w:r>
        <w:rPr>
          <w:rFonts w:ascii="Century Schoolbook" w:hAnsi="Century Schoolbook"/>
        </w:rPr>
        <w:t>2</w:t>
      </w:r>
      <w:r w:rsidR="00BB61D8" w:rsidRPr="00F7517C">
        <w:rPr>
          <w:rFonts w:ascii="Century Schoolbook" w:hAnsi="Century Schoolbook"/>
        </w:rPr>
        <w:t>.</w:t>
      </w:r>
      <w:r w:rsidR="00BB61D8" w:rsidRPr="00F7517C">
        <w:rPr>
          <w:rFonts w:ascii="Century Schoolbook" w:hAnsi="Century Schoolbook"/>
        </w:rPr>
        <w:tab/>
        <w:t>When firefighters are in a hazardous area, the Rapid Intervention Teams (“RIT”) procedures must be followed</w:t>
      </w:r>
      <w:r>
        <w:rPr>
          <w:rFonts w:ascii="Century Schoolbook" w:hAnsi="Century Schoolbook"/>
        </w:rPr>
        <w:t>.</w:t>
      </w:r>
    </w:p>
    <w:p w:rsidR="006C7B1D" w:rsidRPr="00F7517C" w:rsidRDefault="006B63EE" w:rsidP="005627DE">
      <w:pPr>
        <w:pStyle w:val="BodyTextIndent3"/>
        <w:tabs>
          <w:tab w:val="clear" w:pos="720"/>
          <w:tab w:val="left" w:pos="1080"/>
        </w:tabs>
        <w:spacing w:after="120"/>
        <w:ind w:left="540" w:hanging="540"/>
        <w:rPr>
          <w:rFonts w:ascii="Century Schoolbook" w:hAnsi="Century Schoolbook"/>
          <w:szCs w:val="24"/>
          <w:lang w:val="en-CA"/>
        </w:rPr>
      </w:pPr>
      <w:r>
        <w:rPr>
          <w:rFonts w:ascii="Century Schoolbook" w:hAnsi="Century Schoolbook"/>
        </w:rPr>
        <w:t>3</w:t>
      </w:r>
      <w:r w:rsidR="00BB61D8" w:rsidRPr="00F7517C">
        <w:rPr>
          <w:rFonts w:ascii="Century Schoolbook" w:hAnsi="Century Schoolbook"/>
        </w:rPr>
        <w:t>.</w:t>
      </w:r>
      <w:r w:rsidR="00BB61D8" w:rsidRPr="00F7517C">
        <w:rPr>
          <w:rFonts w:ascii="Century Schoolbook" w:hAnsi="Century Schoolbook"/>
        </w:rPr>
        <w:tab/>
        <w:t>When an interior attack is being made, a supply line shall be laid unless the Incident Commander directs otherwise.  When the tank level falls to ½, there is to be a supply line connected to the pumper, either from a supply line, or another unit's water supply.</w:t>
      </w:r>
    </w:p>
    <w:p w:rsidR="00A164EE" w:rsidRDefault="00A164EE" w:rsidP="006B63EE">
      <w:pPr>
        <w:spacing w:after="60"/>
        <w:ind w:left="720"/>
        <w:jc w:val="center"/>
        <w:rPr>
          <w:rFonts w:ascii="Century Schoolbook" w:hAnsi="Century Schoolbook"/>
          <w:smallCaps/>
          <w:szCs w:val="24"/>
          <w:lang w:val="en-CA"/>
        </w:rPr>
      </w:pPr>
      <w:r>
        <w:rPr>
          <w:rFonts w:ascii="Century Schoolbook" w:hAnsi="Century Schoolbook"/>
          <w:smallCaps/>
          <w:szCs w:val="24"/>
          <w:lang w:val="en-CA"/>
        </w:rPr>
        <w:br w:type="page"/>
      </w:r>
    </w:p>
    <w:p w:rsidR="00BB61D8" w:rsidRPr="006B63EE" w:rsidRDefault="00BB61D8" w:rsidP="006B63EE">
      <w:pPr>
        <w:spacing w:after="60"/>
        <w:ind w:left="720"/>
        <w:jc w:val="center"/>
        <w:rPr>
          <w:rFonts w:ascii="Century Schoolbook" w:hAnsi="Century Schoolbook" w:cs="Arial"/>
          <w:smallCaps/>
          <w:sz w:val="22"/>
          <w:szCs w:val="22"/>
        </w:rPr>
      </w:pPr>
      <w:r w:rsidRPr="006B63EE">
        <w:rPr>
          <w:rFonts w:ascii="Century Schoolbook" w:hAnsi="Century Schoolbook"/>
          <w:smallCaps/>
          <w:szCs w:val="24"/>
          <w:lang w:val="en-CA"/>
        </w:rPr>
        <w:lastRenderedPageBreak/>
        <w:fldChar w:fldCharType="begin"/>
      </w:r>
      <w:r w:rsidRPr="006B63EE">
        <w:rPr>
          <w:rFonts w:ascii="Century Schoolbook" w:hAnsi="Century Schoolbook"/>
          <w:smallCaps/>
          <w:szCs w:val="24"/>
          <w:lang w:val="en-CA"/>
        </w:rPr>
        <w:instrText xml:space="preserve"> SEQ CHAPTER \h \r 1</w:instrText>
      </w:r>
      <w:r w:rsidRPr="006B63EE">
        <w:rPr>
          <w:rFonts w:ascii="Century Schoolbook" w:hAnsi="Century Schoolbook"/>
          <w:smallCaps/>
          <w:szCs w:val="24"/>
          <w:lang w:val="en-CA"/>
        </w:rPr>
        <w:fldChar w:fldCharType="end"/>
      </w:r>
      <w:r w:rsidRPr="006B63EE">
        <w:rPr>
          <w:rFonts w:ascii="Century Schoolbook" w:hAnsi="Century Schoolbook" w:cs="Arial"/>
          <w:b/>
          <w:bCs/>
          <w:smallCaps/>
          <w:sz w:val="22"/>
          <w:szCs w:val="22"/>
          <w:u w:val="single"/>
        </w:rPr>
        <w:t>N</w:t>
      </w:r>
      <w:r w:rsidR="006B63EE" w:rsidRPr="006B63EE">
        <w:rPr>
          <w:rFonts w:ascii="Century Schoolbook" w:hAnsi="Century Schoolbook" w:cs="Arial"/>
          <w:b/>
          <w:bCs/>
          <w:smallCaps/>
          <w:sz w:val="22"/>
          <w:szCs w:val="22"/>
          <w:u w:val="single"/>
        </w:rPr>
        <w:t>umber of Firefighters in a Structure</w:t>
      </w:r>
      <w:r w:rsidRPr="006B63EE">
        <w:rPr>
          <w:rFonts w:ascii="Century Schoolbook" w:hAnsi="Century Schoolbook" w:cs="Arial"/>
          <w:b/>
          <w:bCs/>
          <w:smallCaps/>
          <w:sz w:val="22"/>
          <w:szCs w:val="22"/>
          <w:u w:val="single"/>
        </w:rPr>
        <w:t>:</w:t>
      </w:r>
    </w:p>
    <w:p w:rsidR="00BB61D8" w:rsidRPr="00F7517C" w:rsidRDefault="00BB61D8" w:rsidP="005627DE">
      <w:pPr>
        <w:pStyle w:val="BodyTextIndent3"/>
        <w:tabs>
          <w:tab w:val="clear" w:pos="720"/>
          <w:tab w:val="left" w:pos="1080"/>
        </w:tabs>
        <w:spacing w:after="120"/>
        <w:ind w:left="540" w:hanging="540"/>
        <w:rPr>
          <w:rFonts w:ascii="Century Schoolbook" w:hAnsi="Century Schoolbook"/>
        </w:rPr>
      </w:pPr>
      <w:r w:rsidRPr="00F7517C">
        <w:rPr>
          <w:rFonts w:ascii="Century Schoolbook" w:hAnsi="Century Schoolbook"/>
        </w:rPr>
        <w:t>1.</w:t>
      </w:r>
      <w:r w:rsidRPr="00F7517C">
        <w:rPr>
          <w:rFonts w:ascii="Century Schoolbook" w:hAnsi="Century Schoolbook"/>
        </w:rPr>
        <w:tab/>
        <w:t>While it is recognized that firefighters want to help in controlling an emergency, too many firefighters inside a hazardous area can be counter-productive and even dangerous.  No one shall be inside a hazardous area unless performing an assigned task.</w:t>
      </w:r>
    </w:p>
    <w:p w:rsidR="00BB61D8" w:rsidRPr="00F7517C" w:rsidRDefault="006B63EE" w:rsidP="005627DE">
      <w:pPr>
        <w:pStyle w:val="BodyTextIndent3"/>
        <w:tabs>
          <w:tab w:val="clear" w:pos="720"/>
          <w:tab w:val="left" w:pos="1080"/>
        </w:tabs>
        <w:spacing w:after="60"/>
        <w:ind w:left="540" w:hanging="540"/>
        <w:rPr>
          <w:rFonts w:ascii="Century Schoolbook" w:hAnsi="Century Schoolbook"/>
        </w:rPr>
      </w:pPr>
      <w:r>
        <w:rPr>
          <w:rFonts w:ascii="Century Schoolbook" w:hAnsi="Century Schoolbook"/>
        </w:rPr>
        <w:t>2</w:t>
      </w:r>
      <w:r w:rsidR="00BB61D8" w:rsidRPr="00F7517C">
        <w:rPr>
          <w:rFonts w:ascii="Century Schoolbook" w:hAnsi="Century Schoolbook"/>
        </w:rPr>
        <w:t>.</w:t>
      </w:r>
      <w:r w:rsidR="00BB61D8" w:rsidRPr="00F7517C">
        <w:rPr>
          <w:rFonts w:ascii="Century Schoolbook" w:hAnsi="Century Schoolbook"/>
        </w:rPr>
        <w:tab/>
        <w:t>As a guideline, the number of firefighters performing the following tasks should be as follows:</w:t>
      </w:r>
    </w:p>
    <w:p w:rsidR="00BB61D8" w:rsidRPr="00F7517C" w:rsidRDefault="00BB61D8">
      <w:pPr>
        <w:tabs>
          <w:tab w:val="left" w:pos="720"/>
          <w:tab w:val="left" w:pos="1440"/>
          <w:tab w:val="left" w:pos="2160"/>
          <w:tab w:val="left" w:pos="2880"/>
          <w:tab w:val="left" w:pos="3600"/>
        </w:tabs>
        <w:ind w:left="720"/>
        <w:jc w:val="both"/>
        <w:rPr>
          <w:rFonts w:ascii="Century Schoolbook" w:hAnsi="Century Schoolbook" w:cs="Arial"/>
          <w:sz w:val="22"/>
          <w:szCs w:val="22"/>
        </w:rPr>
      </w:pPr>
      <w:r w:rsidRPr="00F7517C">
        <w:rPr>
          <w:rFonts w:ascii="Century Schoolbook" w:hAnsi="Century Schoolbook" w:cs="Arial"/>
          <w:sz w:val="22"/>
          <w:szCs w:val="22"/>
        </w:rPr>
        <w:tab/>
        <w:t xml:space="preserve">Handling </w:t>
      </w:r>
      <w:proofErr w:type="spellStart"/>
      <w:r w:rsidRPr="00F7517C">
        <w:rPr>
          <w:rFonts w:ascii="Century Schoolbook" w:hAnsi="Century Schoolbook" w:cs="Arial"/>
          <w:sz w:val="22"/>
          <w:szCs w:val="22"/>
        </w:rPr>
        <w:t>hoselines</w:t>
      </w:r>
      <w:proofErr w:type="spellEnd"/>
      <w:r w:rsidRPr="00F7517C">
        <w:rPr>
          <w:rFonts w:ascii="Century Schoolbook" w:hAnsi="Century Schoolbook" w:cs="Arial"/>
          <w:sz w:val="22"/>
          <w:szCs w:val="22"/>
        </w:rPr>
        <w:t>:</w:t>
      </w:r>
      <w:r w:rsidRPr="00F7517C">
        <w:rPr>
          <w:rFonts w:ascii="Century Schoolbook" w:hAnsi="Century Schoolbook" w:cs="Arial"/>
          <w:sz w:val="22"/>
          <w:szCs w:val="22"/>
        </w:rPr>
        <w:tab/>
      </w:r>
      <w:r w:rsidRPr="00F7517C">
        <w:rPr>
          <w:rFonts w:ascii="Century Schoolbook" w:hAnsi="Century Schoolbook" w:cs="Arial"/>
          <w:sz w:val="22"/>
          <w:szCs w:val="22"/>
        </w:rPr>
        <w:tab/>
        <w:t>Booster &amp; 1-</w:t>
      </w:r>
      <w:r w:rsidR="006C7B1D" w:rsidRPr="00F7517C">
        <w:rPr>
          <w:rFonts w:ascii="Century Schoolbook" w:hAnsi="Century Schoolbook" w:cs="Arial"/>
          <w:sz w:val="22"/>
          <w:szCs w:val="22"/>
        </w:rPr>
        <w:t>3</w:t>
      </w:r>
      <w:r w:rsidRPr="00F7517C">
        <w:rPr>
          <w:rFonts w:ascii="Century Schoolbook" w:hAnsi="Century Schoolbook" w:cs="Arial"/>
          <w:sz w:val="22"/>
          <w:szCs w:val="22"/>
        </w:rPr>
        <w:t>/4" - 2 Firefighters</w:t>
      </w:r>
    </w:p>
    <w:p w:rsidR="00BB61D8" w:rsidRPr="00F7517C" w:rsidRDefault="00BB61D8" w:rsidP="006B63EE">
      <w:pPr>
        <w:spacing w:after="60"/>
        <w:ind w:left="3600" w:firstLine="360"/>
        <w:jc w:val="both"/>
        <w:rPr>
          <w:rFonts w:ascii="Century Schoolbook" w:hAnsi="Century Schoolbook" w:cs="Arial"/>
          <w:sz w:val="22"/>
          <w:szCs w:val="22"/>
        </w:rPr>
      </w:pPr>
      <w:r w:rsidRPr="00F7517C">
        <w:rPr>
          <w:rFonts w:ascii="Century Schoolbook" w:hAnsi="Century Schoolbook" w:cs="Arial"/>
          <w:sz w:val="22"/>
          <w:szCs w:val="22"/>
        </w:rPr>
        <w:t>2-1/2" - 3 Firefighters</w:t>
      </w:r>
    </w:p>
    <w:p w:rsidR="00BB61D8" w:rsidRPr="00F7517C" w:rsidRDefault="00BB61D8" w:rsidP="006B63EE">
      <w:pPr>
        <w:tabs>
          <w:tab w:val="left" w:pos="720"/>
          <w:tab w:val="left" w:pos="1440"/>
          <w:tab w:val="left" w:pos="2160"/>
          <w:tab w:val="left" w:pos="2880"/>
          <w:tab w:val="left" w:pos="3600"/>
        </w:tabs>
        <w:spacing w:after="60"/>
        <w:ind w:left="720"/>
        <w:jc w:val="both"/>
        <w:rPr>
          <w:rFonts w:ascii="Century Schoolbook" w:hAnsi="Century Schoolbook" w:cs="Arial"/>
          <w:sz w:val="22"/>
          <w:szCs w:val="22"/>
        </w:rPr>
      </w:pPr>
      <w:r w:rsidRPr="00F7517C">
        <w:rPr>
          <w:rFonts w:ascii="Century Schoolbook" w:hAnsi="Century Schoolbook" w:cs="Arial"/>
          <w:sz w:val="22"/>
          <w:szCs w:val="22"/>
        </w:rPr>
        <w:tab/>
        <w:t>Search and Rescue:</w:t>
      </w:r>
      <w:r w:rsidRPr="00F7517C">
        <w:rPr>
          <w:rFonts w:ascii="Century Schoolbook" w:hAnsi="Century Schoolbook" w:cs="Arial"/>
          <w:sz w:val="22"/>
          <w:szCs w:val="22"/>
        </w:rPr>
        <w:tab/>
      </w:r>
      <w:r w:rsidRPr="00F7517C">
        <w:rPr>
          <w:rFonts w:ascii="Century Schoolbook" w:hAnsi="Century Schoolbook" w:cs="Arial"/>
          <w:sz w:val="22"/>
          <w:szCs w:val="22"/>
        </w:rPr>
        <w:tab/>
        <w:t>2 Firefighters</w:t>
      </w:r>
    </w:p>
    <w:p w:rsidR="00BB61D8" w:rsidRPr="00F7517C" w:rsidRDefault="00BB61D8" w:rsidP="006B63EE">
      <w:pPr>
        <w:tabs>
          <w:tab w:val="left" w:pos="720"/>
          <w:tab w:val="left" w:pos="1440"/>
          <w:tab w:val="left" w:pos="2160"/>
          <w:tab w:val="left" w:pos="2880"/>
          <w:tab w:val="left" w:pos="3600"/>
        </w:tabs>
        <w:spacing w:after="60"/>
        <w:ind w:left="720"/>
        <w:jc w:val="both"/>
        <w:rPr>
          <w:rFonts w:ascii="Century Schoolbook" w:hAnsi="Century Schoolbook" w:cs="Arial"/>
          <w:sz w:val="22"/>
          <w:szCs w:val="22"/>
        </w:rPr>
      </w:pPr>
      <w:r w:rsidRPr="00F7517C">
        <w:rPr>
          <w:rFonts w:ascii="Century Schoolbook" w:hAnsi="Century Schoolbook" w:cs="Arial"/>
          <w:sz w:val="22"/>
          <w:szCs w:val="22"/>
        </w:rPr>
        <w:tab/>
        <w:t>Ventilation:</w:t>
      </w:r>
      <w:r w:rsidRPr="00F7517C">
        <w:rPr>
          <w:rFonts w:ascii="Century Schoolbook" w:hAnsi="Century Schoolbook" w:cs="Arial"/>
          <w:sz w:val="22"/>
          <w:szCs w:val="22"/>
        </w:rPr>
        <w:tab/>
      </w:r>
      <w:r w:rsidRPr="00F7517C">
        <w:rPr>
          <w:rFonts w:ascii="Century Schoolbook" w:hAnsi="Century Schoolbook" w:cs="Arial"/>
          <w:sz w:val="22"/>
          <w:szCs w:val="22"/>
        </w:rPr>
        <w:tab/>
      </w:r>
      <w:r w:rsidRPr="00F7517C">
        <w:rPr>
          <w:rFonts w:ascii="Century Schoolbook" w:hAnsi="Century Schoolbook" w:cs="Arial"/>
          <w:sz w:val="22"/>
          <w:szCs w:val="22"/>
        </w:rPr>
        <w:tab/>
        <w:t>2 Firefighters</w:t>
      </w:r>
    </w:p>
    <w:p w:rsidR="00BB61D8" w:rsidRPr="00F7517C" w:rsidRDefault="00BB61D8" w:rsidP="006B63EE">
      <w:pPr>
        <w:spacing w:after="60"/>
        <w:ind w:left="3960" w:hanging="2520"/>
        <w:jc w:val="both"/>
        <w:rPr>
          <w:rFonts w:ascii="Century Schoolbook" w:hAnsi="Century Schoolbook" w:cs="Arial"/>
          <w:sz w:val="22"/>
          <w:szCs w:val="22"/>
        </w:rPr>
      </w:pPr>
      <w:r w:rsidRPr="00F7517C">
        <w:rPr>
          <w:rFonts w:ascii="Century Schoolbook" w:hAnsi="Century Schoolbook" w:cs="Arial"/>
          <w:sz w:val="22"/>
          <w:szCs w:val="22"/>
        </w:rPr>
        <w:t>Salvage and Overhaul:</w:t>
      </w:r>
      <w:r w:rsidRPr="00F7517C">
        <w:rPr>
          <w:rFonts w:ascii="Century Schoolbook" w:hAnsi="Century Schoolbook" w:cs="Arial"/>
          <w:sz w:val="22"/>
          <w:szCs w:val="22"/>
        </w:rPr>
        <w:tab/>
        <w:t>2 Firefighters or a number specified by the Incident Commander</w:t>
      </w:r>
    </w:p>
    <w:p w:rsidR="00BB61D8" w:rsidRPr="00F7517C" w:rsidRDefault="00BB61D8" w:rsidP="006B63EE">
      <w:pPr>
        <w:spacing w:after="120"/>
        <w:ind w:left="1080" w:firstLine="360"/>
        <w:jc w:val="both"/>
        <w:rPr>
          <w:rFonts w:ascii="Century Schoolbook" w:hAnsi="Century Schoolbook" w:cs="Arial"/>
          <w:sz w:val="22"/>
          <w:szCs w:val="22"/>
        </w:rPr>
      </w:pPr>
      <w:r w:rsidRPr="00F7517C">
        <w:rPr>
          <w:rFonts w:ascii="Century Schoolbook" w:hAnsi="Century Schoolbook" w:cs="Arial"/>
          <w:sz w:val="22"/>
          <w:szCs w:val="22"/>
        </w:rPr>
        <w:t>Other Tasks:</w:t>
      </w:r>
      <w:r w:rsidRPr="00F7517C">
        <w:rPr>
          <w:rFonts w:ascii="Century Schoolbook" w:hAnsi="Century Schoolbook" w:cs="Arial"/>
          <w:sz w:val="22"/>
          <w:szCs w:val="22"/>
        </w:rPr>
        <w:tab/>
      </w:r>
      <w:r w:rsidRPr="00F7517C">
        <w:rPr>
          <w:rFonts w:ascii="Century Schoolbook" w:hAnsi="Century Schoolbook" w:cs="Arial"/>
          <w:sz w:val="22"/>
          <w:szCs w:val="22"/>
        </w:rPr>
        <w:tab/>
      </w:r>
      <w:r w:rsidRPr="00F7517C">
        <w:rPr>
          <w:rFonts w:ascii="Century Schoolbook" w:hAnsi="Century Schoolbook" w:cs="Arial"/>
          <w:sz w:val="22"/>
          <w:szCs w:val="22"/>
        </w:rPr>
        <w:tab/>
      </w:r>
      <w:r w:rsidRPr="00F7517C">
        <w:rPr>
          <w:rFonts w:ascii="Century Schoolbook" w:hAnsi="Century Schoolbook" w:cs="Arial"/>
          <w:sz w:val="22"/>
          <w:szCs w:val="22"/>
        </w:rPr>
        <w:tab/>
        <w:t>2 or 3 depending on the effort needed</w:t>
      </w:r>
    </w:p>
    <w:p w:rsidR="00BB61D8" w:rsidRPr="00F7517C" w:rsidRDefault="006B63EE" w:rsidP="005627DE">
      <w:pPr>
        <w:pStyle w:val="BodyTextIndent3"/>
        <w:tabs>
          <w:tab w:val="clear" w:pos="720"/>
        </w:tabs>
        <w:spacing w:after="120"/>
        <w:ind w:left="540" w:hanging="540"/>
        <w:rPr>
          <w:rFonts w:ascii="Century Schoolbook" w:hAnsi="Century Schoolbook"/>
        </w:rPr>
      </w:pPr>
      <w:r>
        <w:rPr>
          <w:rFonts w:ascii="Century Schoolbook" w:hAnsi="Century Schoolbook"/>
        </w:rPr>
        <w:t>3</w:t>
      </w:r>
      <w:r w:rsidR="00BB61D8" w:rsidRPr="00F7517C">
        <w:rPr>
          <w:rFonts w:ascii="Century Schoolbook" w:hAnsi="Century Schoolbook"/>
        </w:rPr>
        <w:t>.</w:t>
      </w:r>
      <w:r w:rsidR="00BB61D8" w:rsidRPr="00F7517C">
        <w:rPr>
          <w:rFonts w:ascii="Century Schoolbook" w:hAnsi="Century Schoolbook"/>
        </w:rPr>
        <w:tab/>
        <w:t>No firefighter shall fail to exit the structure when directed to do so.</w:t>
      </w:r>
    </w:p>
    <w:p w:rsidR="00BB61D8" w:rsidRPr="00F7517C" w:rsidRDefault="006B63EE" w:rsidP="005627DE">
      <w:pPr>
        <w:spacing w:after="120"/>
        <w:ind w:left="540" w:hanging="540"/>
        <w:jc w:val="both"/>
        <w:rPr>
          <w:rFonts w:ascii="Century Schoolbook" w:hAnsi="Century Schoolbook"/>
          <w:sz w:val="22"/>
        </w:rPr>
      </w:pPr>
      <w:r>
        <w:rPr>
          <w:rFonts w:ascii="Century Schoolbook" w:hAnsi="Century Schoolbook" w:cs="Arial"/>
          <w:sz w:val="22"/>
          <w:szCs w:val="22"/>
        </w:rPr>
        <w:t>4.</w:t>
      </w:r>
      <w:r>
        <w:rPr>
          <w:rFonts w:ascii="Century Schoolbook" w:hAnsi="Century Schoolbook" w:cs="Arial"/>
          <w:sz w:val="22"/>
          <w:szCs w:val="22"/>
        </w:rPr>
        <w:tab/>
      </w:r>
      <w:r w:rsidR="00BB61D8" w:rsidRPr="00F7517C">
        <w:rPr>
          <w:rFonts w:ascii="Century Schoolbook" w:hAnsi="Century Schoolbook" w:cs="Arial"/>
          <w:sz w:val="22"/>
          <w:szCs w:val="22"/>
        </w:rPr>
        <w:t>Search and fire attack teams shall ensure they have a portable</w:t>
      </w:r>
      <w:r w:rsidR="00373039" w:rsidRPr="00F7517C">
        <w:rPr>
          <w:rFonts w:ascii="Century Schoolbook" w:hAnsi="Century Schoolbook" w:cs="Arial"/>
          <w:sz w:val="22"/>
          <w:szCs w:val="22"/>
        </w:rPr>
        <w:t xml:space="preserve"> </w:t>
      </w:r>
      <w:r w:rsidR="00BB61D8" w:rsidRPr="00F7517C">
        <w:rPr>
          <w:rFonts w:ascii="Century Schoolbook" w:hAnsi="Century Schoolbook" w:cs="Arial"/>
          <w:sz w:val="22"/>
          <w:szCs w:val="22"/>
        </w:rPr>
        <w:t xml:space="preserve">light </w:t>
      </w:r>
      <w:r w:rsidR="00A164EE">
        <w:rPr>
          <w:rFonts w:ascii="Century Schoolbook" w:hAnsi="Century Schoolbook" w:cs="Arial"/>
          <w:sz w:val="22"/>
          <w:szCs w:val="22"/>
        </w:rPr>
        <w:t xml:space="preserve">and other necessary tools </w:t>
      </w:r>
      <w:r w:rsidR="00BB61D8" w:rsidRPr="00F7517C">
        <w:rPr>
          <w:rFonts w:ascii="Century Schoolbook" w:hAnsi="Century Schoolbook" w:cs="Arial"/>
          <w:sz w:val="22"/>
          <w:szCs w:val="22"/>
        </w:rPr>
        <w:t>prior to beginning their task.</w:t>
      </w:r>
    </w:p>
    <w:p w:rsidR="00BB61D8" w:rsidRPr="00A164EE" w:rsidRDefault="00BB61D8" w:rsidP="00A164EE">
      <w:pPr>
        <w:spacing w:after="60" w:line="235" w:lineRule="auto"/>
        <w:ind w:left="720"/>
        <w:jc w:val="center"/>
        <w:rPr>
          <w:rFonts w:ascii="Century Schoolbook" w:hAnsi="Century Schoolbook" w:cs="Arial"/>
          <w:b/>
          <w:bCs/>
          <w:smallCaps/>
          <w:sz w:val="22"/>
          <w:szCs w:val="22"/>
        </w:rPr>
      </w:pPr>
      <w:r w:rsidRPr="00A164EE">
        <w:rPr>
          <w:rFonts w:ascii="Century Schoolbook" w:hAnsi="Century Schoolbook"/>
          <w:smallCaps/>
          <w:szCs w:val="24"/>
          <w:lang w:val="en-CA"/>
        </w:rPr>
        <w:fldChar w:fldCharType="begin"/>
      </w:r>
      <w:r w:rsidRPr="00A164EE">
        <w:rPr>
          <w:rFonts w:ascii="Century Schoolbook" w:hAnsi="Century Schoolbook"/>
          <w:smallCaps/>
          <w:szCs w:val="24"/>
          <w:lang w:val="en-CA"/>
        </w:rPr>
        <w:instrText xml:space="preserve"> SEQ CHAPTER \h \r 1</w:instrText>
      </w:r>
      <w:r w:rsidRPr="00A164EE">
        <w:rPr>
          <w:rFonts w:ascii="Century Schoolbook" w:hAnsi="Century Schoolbook"/>
          <w:smallCaps/>
          <w:szCs w:val="24"/>
          <w:lang w:val="en-CA"/>
        </w:rPr>
        <w:fldChar w:fldCharType="end"/>
      </w:r>
      <w:r w:rsidRPr="00A164EE">
        <w:rPr>
          <w:rFonts w:ascii="Century Schoolbook" w:hAnsi="Century Schoolbook" w:cs="Arial"/>
          <w:b/>
          <w:bCs/>
          <w:smallCaps/>
          <w:sz w:val="22"/>
          <w:szCs w:val="22"/>
          <w:u w:val="single"/>
        </w:rPr>
        <w:t>P</w:t>
      </w:r>
      <w:r w:rsidR="00A164EE" w:rsidRPr="00A164EE">
        <w:rPr>
          <w:rFonts w:ascii="Century Schoolbook" w:hAnsi="Century Schoolbook" w:cs="Arial"/>
          <w:b/>
          <w:bCs/>
          <w:smallCaps/>
          <w:sz w:val="22"/>
          <w:szCs w:val="22"/>
          <w:u w:val="single"/>
        </w:rPr>
        <w:t>ositive Pressure Ventilation</w:t>
      </w:r>
      <w:r w:rsidRPr="00A164EE">
        <w:rPr>
          <w:rFonts w:ascii="Century Schoolbook" w:hAnsi="Century Schoolbook" w:cs="Arial"/>
          <w:b/>
          <w:bCs/>
          <w:smallCaps/>
          <w:sz w:val="22"/>
          <w:szCs w:val="22"/>
          <w:u w:val="single"/>
        </w:rPr>
        <w:t>:</w:t>
      </w:r>
    </w:p>
    <w:p w:rsidR="00BB61D8" w:rsidRPr="00F7517C" w:rsidRDefault="00BB61D8" w:rsidP="005627DE">
      <w:pPr>
        <w:pStyle w:val="BodyTextIndent3"/>
        <w:tabs>
          <w:tab w:val="clear" w:pos="720"/>
          <w:tab w:val="left" w:pos="990"/>
        </w:tabs>
        <w:spacing w:after="120" w:line="235" w:lineRule="auto"/>
        <w:ind w:left="540" w:hanging="540"/>
        <w:rPr>
          <w:rFonts w:ascii="Century Schoolbook" w:hAnsi="Century Schoolbook"/>
          <w:szCs w:val="20"/>
        </w:rPr>
      </w:pPr>
      <w:r w:rsidRPr="00F7517C">
        <w:rPr>
          <w:rFonts w:ascii="Century Schoolbook" w:hAnsi="Century Schoolbook"/>
          <w:szCs w:val="20"/>
        </w:rPr>
        <w:t>1.</w:t>
      </w:r>
      <w:r w:rsidRPr="00F7517C">
        <w:rPr>
          <w:rFonts w:ascii="Century Schoolbook" w:hAnsi="Century Schoolbook"/>
          <w:szCs w:val="20"/>
        </w:rPr>
        <w:tab/>
        <w:t>Positive pressure ventilation shall begin as soon as possible whenever an interior attack is being made, unless ventilation would intensify a fire.</w:t>
      </w:r>
    </w:p>
    <w:p w:rsidR="00BB61D8" w:rsidRPr="00A164EE" w:rsidRDefault="00BB61D8" w:rsidP="00A164EE">
      <w:pPr>
        <w:spacing w:after="60" w:line="235" w:lineRule="auto"/>
        <w:ind w:left="720"/>
        <w:jc w:val="center"/>
        <w:rPr>
          <w:rFonts w:ascii="Century Schoolbook" w:hAnsi="Century Schoolbook" w:cs="Arial"/>
          <w:smallCaps/>
          <w:sz w:val="22"/>
          <w:szCs w:val="22"/>
        </w:rPr>
      </w:pPr>
      <w:r w:rsidRPr="00A164EE">
        <w:rPr>
          <w:rFonts w:ascii="Century Schoolbook" w:hAnsi="Century Schoolbook" w:cs="Arial"/>
          <w:b/>
          <w:bCs/>
          <w:smallCaps/>
          <w:sz w:val="22"/>
          <w:szCs w:val="22"/>
          <w:u w:val="single"/>
        </w:rPr>
        <w:t>O</w:t>
      </w:r>
      <w:r w:rsidR="00A164EE" w:rsidRPr="00A164EE">
        <w:rPr>
          <w:rFonts w:ascii="Century Schoolbook" w:hAnsi="Century Schoolbook" w:cs="Arial"/>
          <w:b/>
          <w:bCs/>
          <w:smallCaps/>
          <w:sz w:val="22"/>
          <w:szCs w:val="22"/>
          <w:u w:val="single"/>
        </w:rPr>
        <w:t>ther Considerations</w:t>
      </w:r>
      <w:r w:rsidRPr="00A164EE">
        <w:rPr>
          <w:rFonts w:ascii="Century Schoolbook" w:hAnsi="Century Schoolbook" w:cs="Arial"/>
          <w:b/>
          <w:bCs/>
          <w:smallCaps/>
          <w:sz w:val="22"/>
          <w:szCs w:val="22"/>
          <w:u w:val="single"/>
        </w:rPr>
        <w:t>:</w:t>
      </w:r>
    </w:p>
    <w:p w:rsidR="00BB61D8" w:rsidRPr="00F7517C" w:rsidRDefault="00BB61D8" w:rsidP="005627DE">
      <w:pPr>
        <w:pStyle w:val="BodyTextIndent3"/>
        <w:tabs>
          <w:tab w:val="clear" w:pos="720"/>
        </w:tabs>
        <w:spacing w:after="120"/>
        <w:ind w:left="540" w:hanging="540"/>
        <w:rPr>
          <w:rFonts w:ascii="Century Schoolbook" w:hAnsi="Century Schoolbook"/>
        </w:rPr>
      </w:pPr>
      <w:r w:rsidRPr="00F7517C">
        <w:rPr>
          <w:rFonts w:ascii="Century Schoolbook" w:hAnsi="Century Schoolbook"/>
        </w:rPr>
        <w:t>1.</w:t>
      </w:r>
      <w:r w:rsidRPr="00F7517C">
        <w:rPr>
          <w:rFonts w:ascii="Century Schoolbook" w:hAnsi="Century Schoolbook"/>
        </w:rPr>
        <w:tab/>
        <w:t>No rescue effort sh</w:t>
      </w:r>
      <w:r w:rsidR="00A164EE">
        <w:rPr>
          <w:rFonts w:ascii="Century Schoolbook" w:hAnsi="Century Schoolbook"/>
        </w:rPr>
        <w:t>all</w:t>
      </w:r>
      <w:r w:rsidRPr="00F7517C">
        <w:rPr>
          <w:rFonts w:ascii="Century Schoolbook" w:hAnsi="Century Schoolbook"/>
        </w:rPr>
        <w:t xml:space="preserve"> begin wit</w:t>
      </w:r>
      <w:r w:rsidR="00A164EE">
        <w:rPr>
          <w:rFonts w:ascii="Century Schoolbook" w:hAnsi="Century Schoolbook"/>
        </w:rPr>
        <w:t>hout a simultaneous fire attack except as directed by the Incident Commander.</w:t>
      </w:r>
    </w:p>
    <w:p w:rsidR="00BB61D8" w:rsidRPr="00F7517C" w:rsidRDefault="00A164EE" w:rsidP="005627DE">
      <w:pPr>
        <w:pStyle w:val="BodyTextIndent3"/>
        <w:tabs>
          <w:tab w:val="clear" w:pos="720"/>
        </w:tabs>
        <w:spacing w:after="120"/>
        <w:ind w:left="540" w:hanging="540"/>
        <w:rPr>
          <w:rFonts w:ascii="Century Schoolbook" w:hAnsi="Century Schoolbook"/>
        </w:rPr>
      </w:pPr>
      <w:r>
        <w:rPr>
          <w:rFonts w:ascii="Century Schoolbook" w:hAnsi="Century Schoolbook"/>
        </w:rPr>
        <w:t>2</w:t>
      </w:r>
      <w:r w:rsidR="00BB61D8" w:rsidRPr="00F7517C">
        <w:rPr>
          <w:rFonts w:ascii="Century Schoolbook" w:hAnsi="Century Schoolbook"/>
        </w:rPr>
        <w:t>.</w:t>
      </w:r>
      <w:r w:rsidR="00BB61D8" w:rsidRPr="00F7517C">
        <w:rPr>
          <w:rFonts w:ascii="Century Schoolbook" w:hAnsi="Century Schoolbook"/>
        </w:rPr>
        <w:tab/>
        <w:t xml:space="preserve">The </w:t>
      </w:r>
      <w:r>
        <w:rPr>
          <w:rFonts w:ascii="Century Schoolbook" w:hAnsi="Century Schoolbook"/>
        </w:rPr>
        <w:t>I</w:t>
      </w:r>
      <w:r w:rsidR="00BB61D8" w:rsidRPr="00F7517C">
        <w:rPr>
          <w:rFonts w:ascii="Century Schoolbook" w:hAnsi="Century Schoolbook"/>
        </w:rPr>
        <w:t xml:space="preserve">ncident </w:t>
      </w:r>
      <w:r>
        <w:rPr>
          <w:rFonts w:ascii="Century Schoolbook" w:hAnsi="Century Schoolbook"/>
        </w:rPr>
        <w:t>C</w:t>
      </w:r>
      <w:r w:rsidR="00BB61D8" w:rsidRPr="00F7517C">
        <w:rPr>
          <w:rFonts w:ascii="Century Schoolbook" w:hAnsi="Century Schoolbook"/>
        </w:rPr>
        <w:t>ommander shall not hesitate to call for additional assistance if he/she has any question of need.</w:t>
      </w:r>
    </w:p>
    <w:p w:rsidR="00BB61D8" w:rsidRPr="00F7517C" w:rsidRDefault="00A164EE" w:rsidP="005627DE">
      <w:pPr>
        <w:pStyle w:val="BodyTextIndent3"/>
        <w:tabs>
          <w:tab w:val="clear" w:pos="720"/>
        </w:tabs>
        <w:spacing w:after="120"/>
        <w:ind w:left="540" w:hanging="540"/>
        <w:rPr>
          <w:rFonts w:ascii="Century Schoolbook" w:hAnsi="Century Schoolbook"/>
          <w:i/>
          <w:iCs/>
        </w:rPr>
      </w:pPr>
      <w:r>
        <w:rPr>
          <w:rFonts w:ascii="Century Schoolbook" w:hAnsi="Century Schoolbook"/>
        </w:rPr>
        <w:t>3</w:t>
      </w:r>
      <w:r w:rsidR="00BB61D8" w:rsidRPr="00F7517C">
        <w:rPr>
          <w:rFonts w:ascii="Century Schoolbook" w:hAnsi="Century Schoolbook"/>
        </w:rPr>
        <w:t>.</w:t>
      </w:r>
      <w:r w:rsidR="00BB61D8" w:rsidRPr="00F7517C">
        <w:rPr>
          <w:rFonts w:ascii="Century Schoolbook" w:hAnsi="Century Schoolbook"/>
        </w:rPr>
        <w:tab/>
        <w:t xml:space="preserve">If there are trapped firefighters, a second alarm shall be </w:t>
      </w:r>
      <w:r>
        <w:rPr>
          <w:rFonts w:ascii="Century Schoolbook" w:hAnsi="Century Schoolbook"/>
        </w:rPr>
        <w:t>considered and EMS requested if not already present</w:t>
      </w:r>
      <w:r w:rsidR="00BB61D8" w:rsidRPr="00F7517C">
        <w:rPr>
          <w:rFonts w:ascii="Century Schoolbook" w:hAnsi="Century Schoolbook"/>
        </w:rPr>
        <w:t>.</w:t>
      </w:r>
    </w:p>
    <w:p w:rsidR="00BB61D8" w:rsidRPr="00F7517C" w:rsidRDefault="00A164EE" w:rsidP="005627DE">
      <w:pPr>
        <w:pStyle w:val="BodyTextIndent3"/>
        <w:tabs>
          <w:tab w:val="clear" w:pos="720"/>
        </w:tabs>
        <w:spacing w:after="120"/>
        <w:ind w:left="540" w:hanging="540"/>
        <w:rPr>
          <w:rFonts w:ascii="Century Schoolbook" w:hAnsi="Century Schoolbook"/>
        </w:rPr>
      </w:pPr>
      <w:r>
        <w:rPr>
          <w:rFonts w:ascii="Century Schoolbook" w:hAnsi="Century Schoolbook"/>
        </w:rPr>
        <w:t>4</w:t>
      </w:r>
      <w:r w:rsidR="00BB61D8" w:rsidRPr="00F7517C">
        <w:rPr>
          <w:rFonts w:ascii="Century Schoolbook" w:hAnsi="Century Schoolbook"/>
        </w:rPr>
        <w:t>.</w:t>
      </w:r>
      <w:r w:rsidR="00BB61D8" w:rsidRPr="00F7517C">
        <w:rPr>
          <w:rFonts w:ascii="Century Schoolbook" w:hAnsi="Century Schoolbook"/>
        </w:rPr>
        <w:tab/>
        <w:t>If someone is given an order which conflicts with another order, the firefighter shall advise the second officer of the first officer’s order.  The second officer is then to decide which of the two orders the firefighter is to execute.  If the decision is the countermand the first order, the second officer shall so advise the first officer.  This is to preclude the first officer from assuming that his</w:t>
      </w:r>
      <w:r>
        <w:rPr>
          <w:rFonts w:ascii="Century Schoolbook" w:hAnsi="Century Schoolbook"/>
        </w:rPr>
        <w:t>/her</w:t>
      </w:r>
      <w:r w:rsidR="00BB61D8" w:rsidRPr="00F7517C">
        <w:rPr>
          <w:rFonts w:ascii="Century Schoolbook" w:hAnsi="Century Schoolbook"/>
        </w:rPr>
        <w:t xml:space="preserve"> order has been executed.</w:t>
      </w:r>
    </w:p>
    <w:p w:rsidR="00BB61D8" w:rsidRPr="00F7517C" w:rsidRDefault="00A164EE" w:rsidP="005627DE">
      <w:pPr>
        <w:spacing w:after="120"/>
        <w:ind w:left="540" w:hanging="540"/>
        <w:jc w:val="both"/>
        <w:rPr>
          <w:rFonts w:ascii="Century Schoolbook" w:hAnsi="Century Schoolbook" w:cs="Arial"/>
          <w:sz w:val="22"/>
          <w:szCs w:val="22"/>
        </w:rPr>
      </w:pPr>
      <w:r>
        <w:rPr>
          <w:rFonts w:ascii="Century Schoolbook" w:hAnsi="Century Schoolbook" w:cs="Arial"/>
          <w:sz w:val="22"/>
          <w:szCs w:val="24"/>
          <w:lang w:val="en-CA"/>
        </w:rPr>
        <w:t>5</w:t>
      </w:r>
      <w:r w:rsidR="00BB61D8" w:rsidRPr="00F7517C">
        <w:rPr>
          <w:rFonts w:ascii="Century Schoolbook" w:hAnsi="Century Schoolbook" w:cs="Arial"/>
          <w:sz w:val="22"/>
          <w:szCs w:val="24"/>
          <w:lang w:val="en-CA"/>
        </w:rPr>
        <w:t>.</w:t>
      </w:r>
      <w:r w:rsidR="00BB61D8" w:rsidRPr="00F7517C">
        <w:rPr>
          <w:rFonts w:ascii="Century Schoolbook" w:hAnsi="Century Schoolbook" w:cs="Arial"/>
          <w:sz w:val="22"/>
          <w:szCs w:val="24"/>
          <w:lang w:val="en-CA"/>
        </w:rPr>
        <w:tab/>
      </w:r>
      <w:r w:rsidR="00BB61D8" w:rsidRPr="00F7517C">
        <w:rPr>
          <w:rFonts w:ascii="Century Schoolbook" w:hAnsi="Century Schoolbook" w:cs="Arial"/>
          <w:sz w:val="22"/>
          <w:szCs w:val="24"/>
          <w:lang w:val="en-CA"/>
        </w:rPr>
        <w:fldChar w:fldCharType="begin"/>
      </w:r>
      <w:r w:rsidR="00BB61D8" w:rsidRPr="00F7517C">
        <w:rPr>
          <w:rFonts w:ascii="Century Schoolbook" w:hAnsi="Century Schoolbook" w:cs="Arial"/>
          <w:sz w:val="22"/>
          <w:szCs w:val="24"/>
          <w:lang w:val="en-CA"/>
        </w:rPr>
        <w:instrText xml:space="preserve"> SEQ CHAPTER \h \r 1</w:instrText>
      </w:r>
      <w:r w:rsidR="00BB61D8" w:rsidRPr="00F7517C">
        <w:rPr>
          <w:rFonts w:ascii="Century Schoolbook" w:hAnsi="Century Schoolbook" w:cs="Arial"/>
          <w:sz w:val="22"/>
          <w:szCs w:val="24"/>
          <w:lang w:val="en-CA"/>
        </w:rPr>
        <w:fldChar w:fldCharType="end"/>
      </w:r>
      <w:r w:rsidR="00BB61D8" w:rsidRPr="00F7517C">
        <w:rPr>
          <w:rFonts w:ascii="Century Schoolbook" w:hAnsi="Century Schoolbook" w:cs="Arial"/>
          <w:sz w:val="22"/>
          <w:szCs w:val="22"/>
        </w:rPr>
        <w:t>All firefighters shall remain on or near the apparatus upon arrival at the scene unless a task has been assigned to them.</w:t>
      </w:r>
    </w:p>
    <w:p w:rsidR="00BB61D8" w:rsidRPr="00F7517C" w:rsidRDefault="00A164EE" w:rsidP="005627DE">
      <w:pPr>
        <w:pStyle w:val="BodyTextIndent3"/>
        <w:tabs>
          <w:tab w:val="clear" w:pos="720"/>
        </w:tabs>
        <w:spacing w:after="120"/>
        <w:ind w:left="540" w:hanging="540"/>
        <w:rPr>
          <w:rFonts w:ascii="Century Schoolbook" w:hAnsi="Century Schoolbook"/>
        </w:rPr>
      </w:pPr>
      <w:r>
        <w:rPr>
          <w:rFonts w:ascii="Century Schoolbook" w:hAnsi="Century Schoolbook"/>
        </w:rPr>
        <w:t>6</w:t>
      </w:r>
      <w:r w:rsidR="00BB61D8" w:rsidRPr="00F7517C">
        <w:rPr>
          <w:rFonts w:ascii="Century Schoolbook" w:hAnsi="Century Schoolbook"/>
        </w:rPr>
        <w:t>.</w:t>
      </w:r>
      <w:r w:rsidR="00BB61D8" w:rsidRPr="00F7517C">
        <w:rPr>
          <w:rFonts w:ascii="Century Schoolbook" w:hAnsi="Century Schoolbook"/>
        </w:rPr>
        <w:tab/>
        <w:t>No one shall remove personal property not his/her own, from a scene unless approved by the Incident Commander or fire investigator.</w:t>
      </w:r>
    </w:p>
    <w:p w:rsidR="00A164EE" w:rsidRDefault="00A164EE" w:rsidP="005627DE">
      <w:pPr>
        <w:pStyle w:val="BodyTextIndent3"/>
        <w:tabs>
          <w:tab w:val="clear" w:pos="720"/>
        </w:tabs>
        <w:spacing w:after="120"/>
        <w:ind w:left="540" w:hanging="540"/>
        <w:rPr>
          <w:rFonts w:ascii="Century Schoolbook" w:hAnsi="Century Schoolbook"/>
        </w:rPr>
      </w:pPr>
      <w:r>
        <w:rPr>
          <w:rFonts w:ascii="Century Schoolbook" w:hAnsi="Century Schoolbook"/>
        </w:rPr>
        <w:t>7</w:t>
      </w:r>
      <w:r w:rsidR="00BB61D8" w:rsidRPr="00F7517C">
        <w:rPr>
          <w:rFonts w:ascii="Century Schoolbook" w:hAnsi="Century Schoolbook"/>
        </w:rPr>
        <w:t>.</w:t>
      </w:r>
      <w:r w:rsidR="00BB61D8" w:rsidRPr="00F7517C">
        <w:rPr>
          <w:rFonts w:ascii="Century Schoolbook" w:hAnsi="Century Schoolbook"/>
        </w:rPr>
        <w:tab/>
        <w:t>Any suspicious persons, vehicles or situations shall be promptly reported to the Incident Commander.</w:t>
      </w:r>
    </w:p>
    <w:p w:rsidR="00BB61D8" w:rsidRPr="00F7517C" w:rsidRDefault="00A164EE" w:rsidP="005627DE">
      <w:pPr>
        <w:pStyle w:val="BodyTextIndent3"/>
        <w:tabs>
          <w:tab w:val="clear" w:pos="720"/>
        </w:tabs>
        <w:spacing w:after="120"/>
        <w:ind w:left="540" w:hanging="540"/>
        <w:rPr>
          <w:rFonts w:ascii="Century Schoolbook" w:hAnsi="Century Schoolbook"/>
        </w:rPr>
      </w:pPr>
      <w:r>
        <w:rPr>
          <w:rFonts w:ascii="Century Schoolbook" w:hAnsi="Century Schoolbook"/>
        </w:rPr>
        <w:lastRenderedPageBreak/>
        <w:t>8</w:t>
      </w:r>
      <w:r w:rsidR="00BB61D8" w:rsidRPr="00F7517C">
        <w:rPr>
          <w:rFonts w:ascii="Century Schoolbook" w:hAnsi="Century Schoolbook"/>
        </w:rPr>
        <w:t>.</w:t>
      </w:r>
      <w:r w:rsidR="00BB61D8" w:rsidRPr="00F7517C">
        <w:rPr>
          <w:rFonts w:ascii="Century Schoolbook" w:hAnsi="Century Schoolbook"/>
        </w:rPr>
        <w:tab/>
        <w:t>No one shall make statements concerning the incident to civilians or the media without approval of the Incident Commander and fire investigator.  This is to avoid inaccurate information from being disseminated or compromising a criminal investigation.</w:t>
      </w:r>
    </w:p>
    <w:p w:rsidR="00BB61D8" w:rsidRPr="00F7517C" w:rsidRDefault="00A164EE" w:rsidP="005627DE">
      <w:pPr>
        <w:pStyle w:val="BodyTextIndent3"/>
        <w:tabs>
          <w:tab w:val="clear" w:pos="720"/>
        </w:tabs>
        <w:spacing w:after="120"/>
        <w:ind w:left="540" w:hanging="540"/>
        <w:rPr>
          <w:rFonts w:ascii="Century Schoolbook" w:hAnsi="Century Schoolbook"/>
        </w:rPr>
      </w:pPr>
      <w:r>
        <w:rPr>
          <w:rFonts w:ascii="Century Schoolbook" w:hAnsi="Century Schoolbook"/>
        </w:rPr>
        <w:t>9</w:t>
      </w:r>
      <w:r w:rsidR="00BB61D8" w:rsidRPr="00F7517C">
        <w:rPr>
          <w:rFonts w:ascii="Century Schoolbook" w:hAnsi="Century Schoolbook"/>
        </w:rPr>
        <w:t>.</w:t>
      </w:r>
      <w:r w:rsidR="00BB61D8" w:rsidRPr="00F7517C">
        <w:rPr>
          <w:rFonts w:ascii="Century Schoolbook" w:hAnsi="Century Schoolbook"/>
        </w:rPr>
        <w:tab/>
        <w:t>There shall be no conversations concerning the incident which may be overheard by civilians.</w:t>
      </w:r>
    </w:p>
    <w:p w:rsidR="00BB61D8" w:rsidRPr="00F7517C" w:rsidRDefault="00A164EE" w:rsidP="005627DE">
      <w:pPr>
        <w:pStyle w:val="BodyTextIndent3"/>
        <w:tabs>
          <w:tab w:val="clear" w:pos="720"/>
        </w:tabs>
        <w:spacing w:after="120"/>
        <w:ind w:left="540" w:hanging="540"/>
        <w:rPr>
          <w:rFonts w:ascii="Century Schoolbook" w:hAnsi="Century Schoolbook"/>
        </w:rPr>
      </w:pPr>
      <w:r>
        <w:rPr>
          <w:rFonts w:ascii="Century Schoolbook" w:hAnsi="Century Schoolbook"/>
        </w:rPr>
        <w:t>10</w:t>
      </w:r>
      <w:r w:rsidR="00BB61D8" w:rsidRPr="00F7517C">
        <w:rPr>
          <w:rFonts w:ascii="Century Schoolbook" w:hAnsi="Century Schoolbook"/>
        </w:rPr>
        <w:t>.</w:t>
      </w:r>
      <w:r w:rsidR="00BB61D8" w:rsidRPr="00F7517C">
        <w:rPr>
          <w:rFonts w:ascii="Century Schoolbook" w:hAnsi="Century Schoolbook"/>
        </w:rPr>
        <w:tab/>
        <w:t>If there is a fatality at a fire scene, the victim shall not be moved except to verify absence of life, to prevent greater damage to the victim’s body, or with the approval of the coroner.</w:t>
      </w:r>
    </w:p>
    <w:p w:rsidR="00BB61D8" w:rsidRPr="00F7517C" w:rsidRDefault="00A164EE" w:rsidP="005627DE">
      <w:pPr>
        <w:pStyle w:val="BodyTextIndent3"/>
        <w:tabs>
          <w:tab w:val="clear" w:pos="720"/>
        </w:tabs>
        <w:spacing w:after="120"/>
        <w:ind w:left="540" w:hanging="540"/>
        <w:rPr>
          <w:rFonts w:ascii="Century Schoolbook" w:hAnsi="Century Schoolbook"/>
        </w:rPr>
      </w:pPr>
      <w:r>
        <w:rPr>
          <w:rFonts w:ascii="Century Schoolbook" w:hAnsi="Century Schoolbook"/>
        </w:rPr>
        <w:t>11</w:t>
      </w:r>
      <w:r w:rsidR="00BB61D8" w:rsidRPr="00F7517C">
        <w:rPr>
          <w:rFonts w:ascii="Century Schoolbook" w:hAnsi="Century Schoolbook"/>
        </w:rPr>
        <w:t>.</w:t>
      </w:r>
      <w:r w:rsidR="00BB61D8" w:rsidRPr="00F7517C">
        <w:rPr>
          <w:rFonts w:ascii="Century Schoolbook" w:hAnsi="Century Schoolbook"/>
        </w:rPr>
        <w:tab/>
        <w:t>No unnecessary damage to property shall be made.</w:t>
      </w:r>
    </w:p>
    <w:p w:rsidR="00BB61D8" w:rsidRPr="00F7517C" w:rsidRDefault="00A164EE" w:rsidP="005627DE">
      <w:pPr>
        <w:pStyle w:val="BodyTextIndent3"/>
        <w:tabs>
          <w:tab w:val="clear" w:pos="720"/>
        </w:tabs>
        <w:spacing w:after="120"/>
        <w:ind w:left="540" w:hanging="540"/>
        <w:rPr>
          <w:rFonts w:ascii="Century Schoolbook" w:hAnsi="Century Schoolbook"/>
          <w:szCs w:val="24"/>
          <w:lang w:val="en-CA"/>
        </w:rPr>
      </w:pPr>
      <w:r>
        <w:rPr>
          <w:rFonts w:ascii="Century Schoolbook" w:hAnsi="Century Schoolbook"/>
        </w:rPr>
        <w:t>12</w:t>
      </w:r>
      <w:r w:rsidR="00BB61D8" w:rsidRPr="00F7517C">
        <w:rPr>
          <w:rFonts w:ascii="Century Schoolbook" w:hAnsi="Century Schoolbook"/>
        </w:rPr>
        <w:t>.</w:t>
      </w:r>
      <w:r w:rsidR="00BB61D8" w:rsidRPr="00F7517C">
        <w:rPr>
          <w:rFonts w:ascii="Century Schoolbook" w:hAnsi="Century Schoolbook"/>
        </w:rPr>
        <w:tab/>
        <w:t xml:space="preserve">Civilians and media shall not </w:t>
      </w:r>
      <w:r w:rsidR="00D85203">
        <w:rPr>
          <w:rFonts w:ascii="Century Schoolbook" w:hAnsi="Century Schoolbook"/>
        </w:rPr>
        <w:t xml:space="preserve">be permitted to </w:t>
      </w:r>
      <w:r w:rsidR="00BB61D8" w:rsidRPr="00F7517C">
        <w:rPr>
          <w:rFonts w:ascii="Century Schoolbook" w:hAnsi="Century Schoolbook"/>
        </w:rPr>
        <w:t>enter within the fire line unless authorized by the Incident Commander</w:t>
      </w:r>
      <w:r>
        <w:rPr>
          <w:rFonts w:ascii="Century Schoolbook" w:hAnsi="Century Schoolbook"/>
        </w:rPr>
        <w:t>,</w:t>
      </w:r>
      <w:r w:rsidR="00BB61D8" w:rsidRPr="00F7517C">
        <w:rPr>
          <w:rFonts w:ascii="Century Schoolbook" w:hAnsi="Century Schoolbook"/>
        </w:rPr>
        <w:t xml:space="preserve"> P</w:t>
      </w:r>
      <w:r>
        <w:rPr>
          <w:rFonts w:ascii="Century Schoolbook" w:hAnsi="Century Schoolbook"/>
        </w:rPr>
        <w:t>ublic Information Officer or fire investigator</w:t>
      </w:r>
      <w:r w:rsidR="00BB61D8" w:rsidRPr="00F7517C">
        <w:rPr>
          <w:rFonts w:ascii="Century Schoolbook" w:hAnsi="Century Schoolbook"/>
        </w:rPr>
        <w:t>.</w:t>
      </w:r>
    </w:p>
    <w:p w:rsidR="00BB61D8" w:rsidRPr="00F7517C" w:rsidRDefault="00A164EE" w:rsidP="005627DE">
      <w:pPr>
        <w:spacing w:after="120"/>
        <w:ind w:left="540" w:hanging="540"/>
        <w:jc w:val="both"/>
        <w:rPr>
          <w:rFonts w:ascii="Century Schoolbook" w:hAnsi="Century Schoolbook" w:cs="Arial"/>
          <w:sz w:val="22"/>
          <w:szCs w:val="22"/>
        </w:rPr>
      </w:pPr>
      <w:r>
        <w:rPr>
          <w:rFonts w:ascii="Century Schoolbook" w:hAnsi="Century Schoolbook" w:cs="Arial"/>
          <w:sz w:val="22"/>
          <w:szCs w:val="24"/>
          <w:lang w:val="en-CA"/>
        </w:rPr>
        <w:t>13</w:t>
      </w:r>
      <w:r w:rsidR="00BB61D8" w:rsidRPr="00F7517C">
        <w:rPr>
          <w:rFonts w:ascii="Century Schoolbook" w:hAnsi="Century Schoolbook" w:cs="Arial"/>
          <w:sz w:val="22"/>
          <w:szCs w:val="24"/>
          <w:lang w:val="en-CA"/>
        </w:rPr>
        <w:t>.</w:t>
      </w:r>
      <w:r w:rsidR="00BB61D8" w:rsidRPr="00F7517C">
        <w:rPr>
          <w:rFonts w:ascii="Century Schoolbook" w:hAnsi="Century Schoolbook" w:cs="Arial"/>
          <w:sz w:val="22"/>
          <w:szCs w:val="24"/>
          <w:lang w:val="en-CA"/>
        </w:rPr>
        <w:tab/>
      </w:r>
      <w:r w:rsidR="00BB61D8" w:rsidRPr="00F7517C">
        <w:rPr>
          <w:rFonts w:ascii="Century Schoolbook" w:hAnsi="Century Schoolbook"/>
          <w:szCs w:val="24"/>
          <w:lang w:val="en-CA"/>
        </w:rPr>
        <w:fldChar w:fldCharType="begin"/>
      </w:r>
      <w:r w:rsidR="00BB61D8" w:rsidRPr="00F7517C">
        <w:rPr>
          <w:rFonts w:ascii="Century Schoolbook" w:hAnsi="Century Schoolbook"/>
          <w:szCs w:val="24"/>
          <w:lang w:val="en-CA"/>
        </w:rPr>
        <w:instrText xml:space="preserve"> SEQ CHAPTER \h \r 1</w:instrText>
      </w:r>
      <w:r w:rsidR="00BB61D8" w:rsidRPr="00F7517C">
        <w:rPr>
          <w:rFonts w:ascii="Century Schoolbook" w:hAnsi="Century Schoolbook"/>
          <w:szCs w:val="24"/>
          <w:lang w:val="en-CA"/>
        </w:rPr>
        <w:fldChar w:fldCharType="end"/>
      </w:r>
      <w:r w:rsidR="00BB61D8" w:rsidRPr="00F7517C">
        <w:rPr>
          <w:rFonts w:ascii="Century Schoolbook" w:hAnsi="Century Schoolbook" w:cs="Arial"/>
          <w:sz w:val="22"/>
          <w:szCs w:val="22"/>
        </w:rPr>
        <w:t>When civilians or media persons have been authorized to enter within the fire line, they shall be accompanied by fire department personnel.  The may not remove anything from the scene unless permitted to do so by the Incident Commander or fire investigator.</w:t>
      </w:r>
    </w:p>
    <w:p w:rsidR="00BB61D8" w:rsidRPr="00F7517C" w:rsidRDefault="00A164EE" w:rsidP="005627DE">
      <w:pPr>
        <w:pStyle w:val="BodyTextIndent3"/>
        <w:tabs>
          <w:tab w:val="clear" w:pos="720"/>
        </w:tabs>
        <w:spacing w:after="120"/>
        <w:ind w:left="540" w:hanging="540"/>
        <w:rPr>
          <w:rFonts w:ascii="Century Schoolbook" w:hAnsi="Century Schoolbook"/>
        </w:rPr>
      </w:pPr>
      <w:r>
        <w:rPr>
          <w:rFonts w:ascii="Century Schoolbook" w:hAnsi="Century Schoolbook"/>
        </w:rPr>
        <w:t>14</w:t>
      </w:r>
      <w:r w:rsidR="00BB61D8" w:rsidRPr="00F7517C">
        <w:rPr>
          <w:rFonts w:ascii="Century Schoolbook" w:hAnsi="Century Schoolbook"/>
        </w:rPr>
        <w:t>.</w:t>
      </w:r>
      <w:r w:rsidR="00BB61D8" w:rsidRPr="00F7517C">
        <w:rPr>
          <w:rFonts w:ascii="Century Schoolbook" w:hAnsi="Century Schoolbook"/>
        </w:rPr>
        <w:tab/>
        <w:t>At the scene of rescues, the paramedic in charge of patient care shall be consulted for recommendations on victim extrication</w:t>
      </w:r>
      <w:r>
        <w:rPr>
          <w:rFonts w:ascii="Century Schoolbook" w:hAnsi="Century Schoolbook"/>
        </w:rPr>
        <w:t xml:space="preserve"> strategy</w:t>
      </w:r>
      <w:r w:rsidR="00BB61D8" w:rsidRPr="00F7517C">
        <w:rPr>
          <w:rFonts w:ascii="Century Schoolbook" w:hAnsi="Century Schoolbook"/>
        </w:rPr>
        <w:t>.</w:t>
      </w:r>
    </w:p>
    <w:p w:rsidR="00BB61D8" w:rsidRPr="00F7517C" w:rsidRDefault="00A164EE" w:rsidP="005627DE">
      <w:pPr>
        <w:pStyle w:val="BodyTextIndent3"/>
        <w:tabs>
          <w:tab w:val="clear" w:pos="720"/>
        </w:tabs>
        <w:spacing w:after="120"/>
        <w:ind w:left="540" w:hanging="540"/>
        <w:rPr>
          <w:rFonts w:ascii="Century Schoolbook" w:hAnsi="Century Schoolbook"/>
        </w:rPr>
      </w:pPr>
      <w:r>
        <w:rPr>
          <w:rFonts w:ascii="Century Schoolbook" w:hAnsi="Century Schoolbook"/>
        </w:rPr>
        <w:t>15</w:t>
      </w:r>
      <w:r w:rsidR="00BB61D8" w:rsidRPr="00F7517C">
        <w:rPr>
          <w:rFonts w:ascii="Century Schoolbook" w:hAnsi="Century Schoolbook"/>
        </w:rPr>
        <w:t>.</w:t>
      </w:r>
      <w:r w:rsidR="00BB61D8" w:rsidRPr="00F7517C">
        <w:rPr>
          <w:rFonts w:ascii="Century Schoolbook" w:hAnsi="Century Schoolbook"/>
        </w:rPr>
        <w:tab/>
        <w:t>Unless necessary for public safety, no debris or vehicular fluids shall be moved from an automobile accident scene unless approved by the police officer conducting the accident investigation.</w:t>
      </w:r>
    </w:p>
    <w:p w:rsidR="00BB61D8" w:rsidRPr="00F7517C" w:rsidRDefault="00A164EE" w:rsidP="005627DE">
      <w:pPr>
        <w:pStyle w:val="BodyTextIndent3"/>
        <w:tabs>
          <w:tab w:val="clear" w:pos="720"/>
        </w:tabs>
        <w:spacing w:after="120"/>
        <w:ind w:left="540" w:hanging="540"/>
        <w:rPr>
          <w:rFonts w:ascii="Century Schoolbook" w:hAnsi="Century Schoolbook"/>
        </w:rPr>
      </w:pPr>
      <w:r>
        <w:rPr>
          <w:rFonts w:ascii="Century Schoolbook" w:hAnsi="Century Schoolbook"/>
        </w:rPr>
        <w:t>16</w:t>
      </w:r>
      <w:r w:rsidR="00BB61D8" w:rsidRPr="00F7517C">
        <w:rPr>
          <w:rFonts w:ascii="Century Schoolbook" w:hAnsi="Century Schoolbook"/>
        </w:rPr>
        <w:t>.</w:t>
      </w:r>
      <w:r w:rsidR="00BB61D8" w:rsidRPr="00F7517C">
        <w:rPr>
          <w:rFonts w:ascii="Century Schoolbook" w:hAnsi="Century Schoolbook"/>
        </w:rPr>
        <w:tab/>
        <w:t xml:space="preserve">Smoking is permitted only at the </w:t>
      </w:r>
      <w:r w:rsidR="00BB61D8" w:rsidRPr="00DD6E57">
        <w:rPr>
          <w:rFonts w:ascii="Century Schoolbook" w:hAnsi="Century Schoolbook"/>
          <w:strike/>
        </w:rPr>
        <w:t>rehabilitation area</w:t>
      </w:r>
      <w:proofErr w:type="gramStart"/>
      <w:r w:rsidR="00BB61D8" w:rsidRPr="00F7517C">
        <w:rPr>
          <w:rFonts w:ascii="Century Schoolbook" w:hAnsi="Century Schoolbook"/>
        </w:rPr>
        <w:t>,</w:t>
      </w:r>
      <w:r w:rsidR="00DD6E57">
        <w:rPr>
          <w:rFonts w:ascii="Century Schoolbook" w:hAnsi="Century Schoolbook"/>
        </w:rPr>
        <w:t xml:space="preserve"> </w:t>
      </w:r>
      <w:r w:rsidR="00DD6E57">
        <w:rPr>
          <w:rFonts w:ascii="Century Schoolbook" w:hAnsi="Century Schoolbook"/>
          <w:color w:val="FF0000"/>
        </w:rPr>
        <w:t xml:space="preserve"> designated</w:t>
      </w:r>
      <w:proofErr w:type="gramEnd"/>
      <w:r w:rsidR="00DD6E57">
        <w:rPr>
          <w:rFonts w:ascii="Century Schoolbook" w:hAnsi="Century Schoolbook"/>
          <w:color w:val="FF0000"/>
        </w:rPr>
        <w:t xml:space="preserve"> smoking area</w:t>
      </w:r>
      <w:bookmarkStart w:id="0" w:name="_GoBack"/>
      <w:bookmarkEnd w:id="0"/>
      <w:r w:rsidR="00BB61D8" w:rsidRPr="00F7517C">
        <w:rPr>
          <w:rFonts w:ascii="Century Schoolbook" w:hAnsi="Century Schoolbook"/>
        </w:rPr>
        <w:t xml:space="preserve"> or by fire apparatus.</w:t>
      </w:r>
    </w:p>
    <w:p w:rsidR="00BB61D8" w:rsidRPr="00F7517C" w:rsidRDefault="00A164EE" w:rsidP="005627DE">
      <w:pPr>
        <w:pStyle w:val="BodyTextIndent3"/>
        <w:tabs>
          <w:tab w:val="clear" w:pos="720"/>
        </w:tabs>
        <w:spacing w:after="120"/>
        <w:ind w:left="540" w:hanging="540"/>
        <w:rPr>
          <w:rFonts w:ascii="Century Schoolbook" w:hAnsi="Century Schoolbook"/>
        </w:rPr>
      </w:pPr>
      <w:r>
        <w:rPr>
          <w:rFonts w:ascii="Century Schoolbook" w:hAnsi="Century Schoolbook"/>
        </w:rPr>
        <w:t>17</w:t>
      </w:r>
      <w:r w:rsidR="00BB61D8" w:rsidRPr="00F7517C">
        <w:rPr>
          <w:rFonts w:ascii="Century Schoolbook" w:hAnsi="Century Schoolbook"/>
        </w:rPr>
        <w:t>.</w:t>
      </w:r>
      <w:r w:rsidR="00BB61D8" w:rsidRPr="00F7517C">
        <w:rPr>
          <w:rFonts w:ascii="Century Schoolbook" w:hAnsi="Century Schoolbook"/>
        </w:rPr>
        <w:tab/>
        <w:t>Whenever a fire safety violation is observed at a fire scene, the fire prevention bureau should be notified.</w:t>
      </w:r>
    </w:p>
    <w:p w:rsidR="00BB61D8" w:rsidRPr="00F7517C" w:rsidRDefault="00A164EE" w:rsidP="005627DE">
      <w:pPr>
        <w:pStyle w:val="BodyTextIndent2"/>
        <w:spacing w:after="120"/>
        <w:ind w:left="540" w:hanging="540"/>
        <w:rPr>
          <w:rFonts w:ascii="Century Schoolbook" w:hAnsi="Century Schoolbook"/>
        </w:rPr>
      </w:pPr>
      <w:r>
        <w:rPr>
          <w:rFonts w:ascii="Century Schoolbook" w:hAnsi="Century Schoolbook"/>
        </w:rPr>
        <w:t>18.</w:t>
      </w:r>
      <w:r>
        <w:rPr>
          <w:rFonts w:ascii="Century Schoolbook" w:hAnsi="Century Schoolbook"/>
        </w:rPr>
        <w:tab/>
      </w:r>
      <w:r w:rsidR="00BB61D8" w:rsidRPr="00F7517C">
        <w:rPr>
          <w:rFonts w:ascii="Century Schoolbook" w:hAnsi="Century Schoolbook"/>
        </w:rPr>
        <w:t>Crews shall remain together whenever practical.  The officer of the apparatus is responsible for knowing who is in his</w:t>
      </w:r>
      <w:r>
        <w:rPr>
          <w:rFonts w:ascii="Century Schoolbook" w:hAnsi="Century Schoolbook"/>
        </w:rPr>
        <w:t xml:space="preserve"> or </w:t>
      </w:r>
      <w:r w:rsidR="00BB61D8" w:rsidRPr="00F7517C">
        <w:rPr>
          <w:rFonts w:ascii="Century Schoolbook" w:hAnsi="Century Schoolbook"/>
        </w:rPr>
        <w:t xml:space="preserve">her crew, where they are, and </w:t>
      </w:r>
      <w:r>
        <w:rPr>
          <w:rFonts w:ascii="Century Schoolbook" w:hAnsi="Century Schoolbook"/>
        </w:rPr>
        <w:t>their assignment</w:t>
      </w:r>
      <w:r w:rsidR="00BB61D8" w:rsidRPr="00F7517C">
        <w:rPr>
          <w:rFonts w:ascii="Century Schoolbook" w:hAnsi="Century Schoolbook"/>
        </w:rPr>
        <w:t>.</w:t>
      </w:r>
    </w:p>
    <w:p w:rsidR="00BB61D8" w:rsidRDefault="00A164EE" w:rsidP="005627DE">
      <w:pPr>
        <w:pStyle w:val="BodyTextIndent2"/>
        <w:spacing w:after="120"/>
        <w:ind w:left="540" w:hanging="540"/>
        <w:rPr>
          <w:rFonts w:ascii="Century Schoolbook" w:hAnsi="Century Schoolbook"/>
        </w:rPr>
      </w:pPr>
      <w:r>
        <w:rPr>
          <w:rFonts w:ascii="Century Schoolbook" w:hAnsi="Century Schoolbook"/>
        </w:rPr>
        <w:t>19</w:t>
      </w:r>
      <w:r w:rsidR="00BB61D8" w:rsidRPr="00F7517C">
        <w:rPr>
          <w:rFonts w:ascii="Century Schoolbook" w:hAnsi="Century Schoolbook"/>
        </w:rPr>
        <w:t>.</w:t>
      </w:r>
      <w:r w:rsidR="00BB61D8" w:rsidRPr="00F7517C">
        <w:rPr>
          <w:rFonts w:ascii="Century Schoolbook" w:hAnsi="Century Schoolbook"/>
        </w:rPr>
        <w:tab/>
        <w:t>As noted above, there are several other Standard Operating Procedures that are also applicable to emergency scenes.  All members are expected to know and practice these procedures.</w:t>
      </w:r>
    </w:p>
    <w:p w:rsidR="0004724D" w:rsidRPr="00F7517C" w:rsidRDefault="0004724D" w:rsidP="005627DE">
      <w:pPr>
        <w:pStyle w:val="BodyTextIndent2"/>
        <w:spacing w:after="120"/>
        <w:ind w:left="540" w:hanging="540"/>
        <w:rPr>
          <w:rFonts w:ascii="Century Schoolbook" w:hAnsi="Century Schoolbook"/>
        </w:rPr>
      </w:pPr>
      <w:r>
        <w:rPr>
          <w:rFonts w:ascii="Century Schoolbook" w:hAnsi="Century Schoolbook"/>
        </w:rPr>
        <w:t>20.</w:t>
      </w:r>
      <w:r>
        <w:rPr>
          <w:rFonts w:ascii="Century Schoolbook" w:hAnsi="Century Schoolbook"/>
        </w:rPr>
        <w:tab/>
        <w:t>Members who take photographs while at emergency scenes shall not publicly distribute photographs publicly, which includes internet social media, without prior approval of the Incident Commander or fire investigator.</w:t>
      </w:r>
    </w:p>
    <w:sectPr w:rsidR="0004724D" w:rsidRPr="00F7517C">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FE" w:rsidRDefault="00AF70FE">
      <w:r>
        <w:separator/>
      </w:r>
    </w:p>
  </w:endnote>
  <w:endnote w:type="continuationSeparator" w:id="0">
    <w:p w:rsidR="00AF70FE" w:rsidRDefault="00AF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01" w:rsidRDefault="00C05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EE" w:rsidRPr="009C42A7" w:rsidRDefault="00A164EE">
    <w:pPr>
      <w:pStyle w:val="Footer"/>
      <w:spacing w:line="360" w:lineRule="auto"/>
      <w:jc w:val="center"/>
      <w:rPr>
        <w:rFonts w:ascii="Century Schoolbook" w:hAnsi="Century Schoolbook"/>
        <w:i/>
        <w:iCs/>
        <w:sz w:val="16"/>
      </w:rPr>
    </w:pPr>
    <w:r w:rsidRPr="009C42A7">
      <w:rPr>
        <w:rFonts w:ascii="Century Schoolbook" w:hAnsi="Century Schoolbook"/>
        <w:i/>
        <w:iCs/>
        <w:sz w:val="16"/>
      </w:rPr>
      <w:t>Standard Operating Procedures are meant only to be guidelines.  Actual conditions may warrant alternative actions.</w:t>
    </w:r>
  </w:p>
  <w:p w:rsidR="00A164EE" w:rsidRPr="009C42A7" w:rsidRDefault="00A164EE">
    <w:pPr>
      <w:pStyle w:val="Footer"/>
      <w:spacing w:line="360" w:lineRule="auto"/>
      <w:rPr>
        <w:rFonts w:ascii="Century Schoolbook" w:hAnsi="Century Schoolbook"/>
        <w:sz w:val="16"/>
      </w:rPr>
    </w:pPr>
    <w:r w:rsidRPr="009C42A7">
      <w:rPr>
        <w:rFonts w:ascii="Century Schoolbook" w:hAnsi="Century Schoolbook"/>
        <w:sz w:val="16"/>
      </w:rPr>
      <w:fldChar w:fldCharType="begin"/>
    </w:r>
    <w:r w:rsidRPr="009C42A7">
      <w:rPr>
        <w:rFonts w:ascii="Century Schoolbook" w:hAnsi="Century Schoolbook"/>
        <w:sz w:val="16"/>
      </w:rPr>
      <w:instrText xml:space="preserve"> FILENAME \p </w:instrText>
    </w:r>
    <w:r w:rsidRPr="009C42A7">
      <w:rPr>
        <w:rFonts w:ascii="Century Schoolbook" w:hAnsi="Century Schoolbook"/>
        <w:sz w:val="16"/>
      </w:rPr>
      <w:fldChar w:fldCharType="separate"/>
    </w:r>
    <w:r w:rsidR="004569A8">
      <w:rPr>
        <w:rFonts w:ascii="Century Schoolbook" w:hAnsi="Century Schoolbook"/>
        <w:noProof/>
        <w:sz w:val="16"/>
      </w:rPr>
      <w:t>Y:\Standard Operating Procedures\Operational\Fire Ground Operations.docx</w:t>
    </w:r>
    <w:r w:rsidRPr="009C42A7">
      <w:rPr>
        <w:rFonts w:ascii="Century Schoolbook" w:hAnsi="Century Schoolbook"/>
        <w:sz w:val="16"/>
      </w:rPr>
      <w:fldChar w:fldCharType="end"/>
    </w:r>
    <w:r w:rsidRPr="009C42A7">
      <w:rPr>
        <w:rFonts w:ascii="Century Schoolbook" w:hAnsi="Century Schoolbook"/>
        <w:sz w:val="16"/>
      </w:rPr>
      <w:t xml:space="preserve">          Last printed </w:t>
    </w:r>
    <w:r w:rsidRPr="009C42A7">
      <w:rPr>
        <w:rFonts w:ascii="Century Schoolbook" w:hAnsi="Century Schoolbook"/>
        <w:sz w:val="16"/>
      </w:rPr>
      <w:fldChar w:fldCharType="begin"/>
    </w:r>
    <w:r w:rsidRPr="009C42A7">
      <w:rPr>
        <w:rFonts w:ascii="Century Schoolbook" w:hAnsi="Century Schoolbook"/>
        <w:sz w:val="16"/>
      </w:rPr>
      <w:instrText xml:space="preserve"> PRINTDATE </w:instrText>
    </w:r>
    <w:r w:rsidRPr="009C42A7">
      <w:rPr>
        <w:rFonts w:ascii="Century Schoolbook" w:hAnsi="Century Schoolbook"/>
        <w:sz w:val="16"/>
      </w:rPr>
      <w:fldChar w:fldCharType="separate"/>
    </w:r>
    <w:r w:rsidR="004569A8">
      <w:rPr>
        <w:rFonts w:ascii="Century Schoolbook" w:hAnsi="Century Schoolbook"/>
        <w:noProof/>
        <w:sz w:val="16"/>
      </w:rPr>
      <w:t>3/6/2012 12:42:00 PM</w:t>
    </w:r>
    <w:r w:rsidRPr="009C42A7">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01" w:rsidRDefault="00C0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FE" w:rsidRDefault="00AF70FE">
      <w:r>
        <w:separator/>
      </w:r>
    </w:p>
  </w:footnote>
  <w:footnote w:type="continuationSeparator" w:id="0">
    <w:p w:rsidR="00AF70FE" w:rsidRDefault="00AF7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01" w:rsidRDefault="00C05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EE" w:rsidRPr="009C42A7" w:rsidRDefault="00A164E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9C42A7">
        <w:rPr>
          <w:rFonts w:ascii="Century Schoolbook" w:hAnsi="Century Schoolbook"/>
          <w:b/>
          <w:bCs/>
          <w:sz w:val="16"/>
        </w:rPr>
        <w:t>Okolona</w:t>
      </w:r>
    </w:smartTag>
    <w:r w:rsidRPr="009C42A7">
      <w:rPr>
        <w:rFonts w:ascii="Century Schoolbook" w:hAnsi="Century Schoolbook"/>
        <w:b/>
        <w:bCs/>
        <w:sz w:val="16"/>
      </w:rPr>
      <w:t xml:space="preserve"> Fire Department</w:t>
    </w:r>
  </w:p>
  <w:p w:rsidR="00A164EE" w:rsidRPr="009C42A7" w:rsidRDefault="00A164E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9C42A7">
      <w:rPr>
        <w:rFonts w:ascii="Century Schoolbook" w:hAnsi="Century Schoolbook"/>
        <w:b/>
        <w:bCs/>
        <w:sz w:val="16"/>
      </w:rPr>
      <w:t>Standard Operating Procedure</w:t>
    </w:r>
  </w:p>
  <w:p w:rsidR="00A164EE" w:rsidRDefault="00A164E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mallCaps/>
        <w:sz w:val="16"/>
      </w:rPr>
    </w:pPr>
  </w:p>
  <w:p w:rsidR="00A164EE" w:rsidRPr="00C05101" w:rsidRDefault="00A164E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color w:val="C0504D" w:themeColor="accent2"/>
        <w:sz w:val="36"/>
      </w:rPr>
    </w:pPr>
    <w:r w:rsidRPr="00C05101">
      <w:rPr>
        <w:rFonts w:ascii="Arial" w:hAnsi="Arial" w:cs="Arial"/>
        <w:b/>
        <w:bCs/>
        <w:smallCaps/>
        <w:color w:val="4F81BD" w:themeColor="accent1"/>
        <w:sz w:val="36"/>
      </w:rPr>
      <w:t>Fire Ground Operations</w:t>
    </w:r>
    <w:r w:rsidR="00C05101">
      <w:rPr>
        <w:rFonts w:ascii="Arial" w:hAnsi="Arial" w:cs="Arial"/>
        <w:b/>
        <w:bCs/>
        <w:smallCaps/>
        <w:color w:val="C0504D" w:themeColor="accent2"/>
        <w:sz w:val="36"/>
      </w:rPr>
      <w:t>/Under Revision</w:t>
    </w:r>
  </w:p>
  <w:p w:rsidR="00A164EE" w:rsidRDefault="00A164E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A164EE" w:rsidRPr="009C42A7" w:rsidRDefault="00A164EE" w:rsidP="0004724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9C42A7">
      <w:rPr>
        <w:rFonts w:ascii="Century Schoolbook" w:hAnsi="Century Schoolbook" w:cs="Arial"/>
        <w:b/>
        <w:bCs/>
        <w:sz w:val="16"/>
        <w:u w:val="single"/>
      </w:rPr>
      <w:t>Page Number:</w:t>
    </w:r>
    <w:r w:rsidRPr="009C42A7">
      <w:rPr>
        <w:rFonts w:ascii="Century Schoolbook" w:hAnsi="Century Schoolbook" w:cs="Arial"/>
        <w:b/>
        <w:bCs/>
        <w:sz w:val="16"/>
      </w:rPr>
      <w:tab/>
    </w:r>
    <w:r w:rsidRPr="009C42A7">
      <w:rPr>
        <w:rFonts w:ascii="Century Schoolbook" w:hAnsi="Century Schoolbook" w:cs="Arial"/>
        <w:b/>
        <w:bCs/>
        <w:sz w:val="16"/>
        <w:u w:val="single"/>
      </w:rPr>
      <w:t>Effective Date:</w:t>
    </w:r>
    <w:r w:rsidRPr="009C42A7">
      <w:rPr>
        <w:rFonts w:ascii="Century Schoolbook" w:hAnsi="Century Schoolbook" w:cs="Arial"/>
        <w:b/>
        <w:bCs/>
        <w:sz w:val="16"/>
      </w:rPr>
      <w:tab/>
    </w:r>
    <w:r w:rsidRPr="009C42A7">
      <w:rPr>
        <w:rFonts w:ascii="Century Schoolbook" w:hAnsi="Century Schoolbook" w:cs="Arial"/>
        <w:b/>
        <w:bCs/>
        <w:sz w:val="16"/>
        <w:u w:val="single"/>
      </w:rPr>
      <w:t>Reviewed with No Changes:</w:t>
    </w:r>
    <w:r w:rsidRPr="009C42A7">
      <w:rPr>
        <w:rFonts w:ascii="Century Schoolbook" w:hAnsi="Century Schoolbook" w:cs="Arial"/>
        <w:b/>
        <w:bCs/>
        <w:sz w:val="16"/>
      </w:rPr>
      <w:tab/>
    </w:r>
    <w:r w:rsidRPr="009C42A7">
      <w:rPr>
        <w:rFonts w:ascii="Century Schoolbook" w:hAnsi="Century Schoolbook" w:cs="Arial"/>
        <w:b/>
        <w:bCs/>
        <w:sz w:val="16"/>
        <w:u w:val="single"/>
      </w:rPr>
      <w:t>Supersedes Editions:</w:t>
    </w:r>
    <w:r w:rsidR="0004724D" w:rsidRPr="0004724D">
      <w:rPr>
        <w:rFonts w:ascii="Century Schoolbook" w:hAnsi="Century Schoolbook" w:cs="Arial"/>
        <w:b/>
        <w:bCs/>
        <w:sz w:val="16"/>
        <w:u w:val="words"/>
      </w:rPr>
      <w:tab/>
    </w:r>
    <w:r w:rsidR="0004724D" w:rsidRPr="0004724D">
      <w:rPr>
        <w:rFonts w:ascii="Century Schoolbook" w:hAnsi="Century Schoolbook" w:cs="Arial"/>
        <w:b/>
        <w:bCs/>
        <w:sz w:val="16"/>
        <w:u w:val="words"/>
      </w:rPr>
      <w:tab/>
      <w:t>Category:</w:t>
    </w:r>
  </w:p>
  <w:p w:rsidR="0004724D" w:rsidRDefault="00A164EE" w:rsidP="0004724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rFonts w:ascii="Century Schoolbook" w:hAnsi="Century Schoolbook"/>
        <w:color w:val="FF0000"/>
        <w:sz w:val="16"/>
      </w:rPr>
    </w:pPr>
    <w:r w:rsidRPr="009C42A7">
      <w:rPr>
        <w:rStyle w:val="PageNumber"/>
        <w:rFonts w:ascii="Century Schoolbook" w:hAnsi="Century Schoolbook"/>
        <w:sz w:val="16"/>
      </w:rPr>
      <w:t xml:space="preserve">Page </w:t>
    </w:r>
    <w:r w:rsidRPr="009C42A7">
      <w:rPr>
        <w:rStyle w:val="PageNumber"/>
        <w:rFonts w:ascii="Century Schoolbook" w:hAnsi="Century Schoolbook"/>
        <w:sz w:val="16"/>
      </w:rPr>
      <w:fldChar w:fldCharType="begin"/>
    </w:r>
    <w:r w:rsidRPr="009C42A7">
      <w:rPr>
        <w:rStyle w:val="PageNumber"/>
        <w:rFonts w:ascii="Century Schoolbook" w:hAnsi="Century Schoolbook"/>
        <w:sz w:val="16"/>
      </w:rPr>
      <w:instrText xml:space="preserve"> PAGE </w:instrText>
    </w:r>
    <w:r w:rsidRPr="009C42A7">
      <w:rPr>
        <w:rStyle w:val="PageNumber"/>
        <w:rFonts w:ascii="Century Schoolbook" w:hAnsi="Century Schoolbook"/>
        <w:sz w:val="16"/>
      </w:rPr>
      <w:fldChar w:fldCharType="separate"/>
    </w:r>
    <w:r w:rsidR="00DD6E57">
      <w:rPr>
        <w:rStyle w:val="PageNumber"/>
        <w:rFonts w:ascii="Century Schoolbook" w:hAnsi="Century Schoolbook"/>
        <w:noProof/>
        <w:sz w:val="16"/>
      </w:rPr>
      <w:t>3</w:t>
    </w:r>
    <w:r w:rsidRPr="009C42A7">
      <w:rPr>
        <w:rStyle w:val="PageNumber"/>
        <w:rFonts w:ascii="Century Schoolbook" w:hAnsi="Century Schoolbook"/>
        <w:sz w:val="16"/>
      </w:rPr>
      <w:fldChar w:fldCharType="end"/>
    </w:r>
    <w:r w:rsidRPr="009C42A7">
      <w:rPr>
        <w:rStyle w:val="PageNumber"/>
        <w:rFonts w:ascii="Century Schoolbook" w:hAnsi="Century Schoolbook"/>
        <w:sz w:val="16"/>
      </w:rPr>
      <w:t xml:space="preserve"> of </w:t>
    </w:r>
    <w:r w:rsidRPr="009C42A7">
      <w:rPr>
        <w:rStyle w:val="PageNumber"/>
        <w:rFonts w:ascii="Century Schoolbook" w:hAnsi="Century Schoolbook"/>
        <w:sz w:val="16"/>
      </w:rPr>
      <w:fldChar w:fldCharType="begin"/>
    </w:r>
    <w:r w:rsidRPr="009C42A7">
      <w:rPr>
        <w:rStyle w:val="PageNumber"/>
        <w:rFonts w:ascii="Century Schoolbook" w:hAnsi="Century Schoolbook"/>
        <w:sz w:val="16"/>
      </w:rPr>
      <w:instrText xml:space="preserve"> NUMPAGES </w:instrText>
    </w:r>
    <w:r w:rsidRPr="009C42A7">
      <w:rPr>
        <w:rStyle w:val="PageNumber"/>
        <w:rFonts w:ascii="Century Schoolbook" w:hAnsi="Century Schoolbook"/>
        <w:sz w:val="16"/>
      </w:rPr>
      <w:fldChar w:fldCharType="separate"/>
    </w:r>
    <w:r w:rsidR="00DD6E57">
      <w:rPr>
        <w:rStyle w:val="PageNumber"/>
        <w:rFonts w:ascii="Century Schoolbook" w:hAnsi="Century Schoolbook"/>
        <w:noProof/>
        <w:sz w:val="16"/>
      </w:rPr>
      <w:t>3</w:t>
    </w:r>
    <w:r w:rsidRPr="009C42A7">
      <w:rPr>
        <w:rStyle w:val="PageNumber"/>
        <w:rFonts w:ascii="Century Schoolbook" w:hAnsi="Century Schoolbook"/>
        <w:sz w:val="16"/>
      </w:rPr>
      <w:fldChar w:fldCharType="end"/>
    </w:r>
    <w:r w:rsidRPr="009C42A7">
      <w:rPr>
        <w:rStyle w:val="PageNumber"/>
        <w:rFonts w:ascii="Century Schoolbook" w:hAnsi="Century Schoolbook"/>
        <w:sz w:val="16"/>
      </w:rPr>
      <w:tab/>
    </w:r>
    <w:r w:rsidRPr="009C42A7">
      <w:rPr>
        <w:rStyle w:val="PageNumber"/>
        <w:rFonts w:ascii="Century Schoolbook" w:hAnsi="Century Schoolbook"/>
        <w:sz w:val="16"/>
      </w:rPr>
      <w:tab/>
      <w:t>0</w:t>
    </w:r>
    <w:r w:rsidR="0004724D">
      <w:rPr>
        <w:rStyle w:val="PageNumber"/>
        <w:rFonts w:ascii="Century Schoolbook" w:hAnsi="Century Schoolbook"/>
        <w:sz w:val="16"/>
      </w:rPr>
      <w:t>3</w:t>
    </w:r>
    <w:r w:rsidRPr="009C42A7">
      <w:rPr>
        <w:rStyle w:val="PageNumber"/>
        <w:rFonts w:ascii="Century Schoolbook" w:hAnsi="Century Schoolbook"/>
        <w:sz w:val="16"/>
      </w:rPr>
      <w:t>/</w:t>
    </w:r>
    <w:r w:rsidR="0004724D">
      <w:rPr>
        <w:rStyle w:val="PageNumber"/>
        <w:rFonts w:ascii="Century Schoolbook" w:hAnsi="Century Schoolbook"/>
        <w:sz w:val="16"/>
      </w:rPr>
      <w:t>06</w:t>
    </w:r>
    <w:r w:rsidRPr="009C42A7">
      <w:rPr>
        <w:rStyle w:val="PageNumber"/>
        <w:rFonts w:ascii="Century Schoolbook" w:hAnsi="Century Schoolbook"/>
        <w:sz w:val="16"/>
      </w:rPr>
      <w:t>/2011</w:t>
    </w:r>
    <w:r w:rsidRPr="009C42A7">
      <w:rPr>
        <w:rStyle w:val="PageNumber"/>
        <w:rFonts w:ascii="Century Schoolbook" w:hAnsi="Century Schoolbook"/>
        <w:sz w:val="16"/>
      </w:rPr>
      <w:tab/>
    </w:r>
    <w:r w:rsidRPr="009C42A7">
      <w:rPr>
        <w:rStyle w:val="PageNumber"/>
        <w:rFonts w:ascii="Century Schoolbook" w:hAnsi="Century Schoolbook"/>
        <w:sz w:val="16"/>
      </w:rPr>
      <w:tab/>
      <w:t>2/28/2007</w:t>
    </w:r>
    <w:r w:rsidRPr="009C42A7">
      <w:rPr>
        <w:rStyle w:val="PageNumber"/>
        <w:rFonts w:ascii="Century Schoolbook" w:hAnsi="Century Schoolbook"/>
        <w:sz w:val="16"/>
      </w:rPr>
      <w:tab/>
    </w:r>
    <w:r w:rsidRPr="009C42A7">
      <w:rPr>
        <w:rStyle w:val="PageNumber"/>
        <w:rFonts w:ascii="Century Schoolbook" w:hAnsi="Century Schoolbook"/>
        <w:sz w:val="16"/>
      </w:rPr>
      <w:tab/>
    </w:r>
    <w:r w:rsidRPr="009C42A7">
      <w:rPr>
        <w:rStyle w:val="PageNumber"/>
        <w:rFonts w:ascii="Century Schoolbook" w:hAnsi="Century Schoolbook"/>
        <w:sz w:val="16"/>
      </w:rPr>
      <w:tab/>
    </w:r>
    <w:r w:rsidRPr="009C42A7">
      <w:rPr>
        <w:rStyle w:val="PageNumber"/>
        <w:rFonts w:ascii="Century Schoolbook" w:hAnsi="Century Schoolbook"/>
        <w:sz w:val="16"/>
      </w:rPr>
      <w:tab/>
    </w:r>
    <w:r w:rsidR="0004724D">
      <w:rPr>
        <w:rStyle w:val="PageNumber"/>
        <w:rFonts w:ascii="Century Schoolbook" w:hAnsi="Century Schoolbook"/>
        <w:sz w:val="16"/>
      </w:rPr>
      <w:t xml:space="preserve">04/01/2011, </w:t>
    </w:r>
    <w:r w:rsidRPr="009C42A7">
      <w:rPr>
        <w:rStyle w:val="PageNumber"/>
        <w:rFonts w:ascii="Century Schoolbook" w:hAnsi="Century Schoolbook"/>
        <w:sz w:val="16"/>
      </w:rPr>
      <w:t xml:space="preserve">01/01/2005, 01/01/97, </w:t>
    </w:r>
    <w:r w:rsidR="0004724D">
      <w:rPr>
        <w:rStyle w:val="PageNumber"/>
        <w:rFonts w:ascii="Century Schoolbook" w:hAnsi="Century Schoolbook"/>
        <w:sz w:val="16"/>
      </w:rPr>
      <w:tab/>
    </w:r>
    <w:r w:rsidR="0004724D">
      <w:rPr>
        <w:rStyle w:val="PageNumber"/>
        <w:rFonts w:ascii="Century Schoolbook" w:hAnsi="Century Schoolbook"/>
        <w:sz w:val="16"/>
      </w:rPr>
      <w:tab/>
    </w:r>
    <w:r w:rsidR="0004724D" w:rsidRPr="0004724D">
      <w:rPr>
        <w:rStyle w:val="PageNumber"/>
        <w:rFonts w:ascii="Century Schoolbook" w:hAnsi="Century Schoolbook"/>
        <w:color w:val="FF0000"/>
        <w:sz w:val="16"/>
      </w:rPr>
      <w:t>Operational</w:t>
    </w:r>
    <w:r w:rsidRPr="0004724D">
      <w:rPr>
        <w:rStyle w:val="PageNumber"/>
        <w:rFonts w:ascii="Century Schoolbook" w:hAnsi="Century Schoolbook"/>
        <w:color w:val="FF0000"/>
        <w:sz w:val="16"/>
      </w:rPr>
      <w:tab/>
    </w:r>
  </w:p>
  <w:p w:rsidR="00A164EE" w:rsidRDefault="0004724D" w:rsidP="0004724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sz w:val="16"/>
      </w:rPr>
    </w:pPr>
    <w:r>
      <w:rPr>
        <w:rStyle w:val="PageNumber"/>
        <w:rFonts w:ascii="Century Schoolbook" w:hAnsi="Century Schoolbook"/>
        <w:color w:val="FF0000"/>
        <w:sz w:val="16"/>
      </w:rPr>
      <w:tab/>
    </w:r>
    <w:r>
      <w:rPr>
        <w:rStyle w:val="PageNumber"/>
        <w:rFonts w:ascii="Century Schoolbook" w:hAnsi="Century Schoolbook"/>
        <w:color w:val="FF0000"/>
        <w:sz w:val="16"/>
      </w:rPr>
      <w:tab/>
    </w:r>
    <w:r>
      <w:rPr>
        <w:rStyle w:val="PageNumber"/>
        <w:rFonts w:ascii="Century Schoolbook" w:hAnsi="Century Schoolbook"/>
        <w:color w:val="FF0000"/>
        <w:sz w:val="16"/>
      </w:rPr>
      <w:tab/>
    </w:r>
    <w:r>
      <w:rPr>
        <w:rStyle w:val="PageNumber"/>
        <w:rFonts w:ascii="Century Schoolbook" w:hAnsi="Century Schoolbook"/>
        <w:color w:val="FF0000"/>
        <w:sz w:val="16"/>
      </w:rPr>
      <w:tab/>
    </w:r>
    <w:r>
      <w:rPr>
        <w:rStyle w:val="PageNumber"/>
        <w:rFonts w:ascii="Century Schoolbook" w:hAnsi="Century Schoolbook"/>
        <w:color w:val="FF0000"/>
        <w:sz w:val="16"/>
      </w:rPr>
      <w:tab/>
    </w:r>
    <w:r>
      <w:rPr>
        <w:rStyle w:val="PageNumber"/>
        <w:rFonts w:ascii="Century Schoolbook" w:hAnsi="Century Schoolbook"/>
        <w:color w:val="FF0000"/>
        <w:sz w:val="16"/>
      </w:rPr>
      <w:tab/>
    </w:r>
    <w:r>
      <w:rPr>
        <w:rStyle w:val="PageNumber"/>
        <w:rFonts w:ascii="Century Schoolbook" w:hAnsi="Century Schoolbook"/>
        <w:color w:val="FF0000"/>
        <w:sz w:val="16"/>
      </w:rPr>
      <w:tab/>
    </w:r>
    <w:r>
      <w:rPr>
        <w:rStyle w:val="PageNumber"/>
        <w:rFonts w:ascii="Century Schoolbook" w:hAnsi="Century Schoolbook"/>
        <w:color w:val="FF0000"/>
        <w:sz w:val="16"/>
      </w:rPr>
      <w:tab/>
    </w:r>
    <w:r>
      <w:rPr>
        <w:rStyle w:val="PageNumber"/>
        <w:rFonts w:ascii="Century Schoolbook" w:hAnsi="Century Schoolbook"/>
        <w:color w:val="FF0000"/>
        <w:sz w:val="16"/>
      </w:rPr>
      <w:tab/>
    </w:r>
    <w:r>
      <w:rPr>
        <w:rStyle w:val="PageNumber"/>
        <w:rFonts w:ascii="Century Schoolbook" w:hAnsi="Century Schoolbook"/>
        <w:color w:val="FF0000"/>
        <w:sz w:val="16"/>
      </w:rPr>
      <w:tab/>
    </w:r>
    <w:r w:rsidR="00A164EE">
      <w:rPr>
        <w:rStyle w:val="PageNumber"/>
        <w:sz w:val="16"/>
      </w:rPr>
      <w:tab/>
    </w:r>
    <w:r w:rsidR="00A164EE">
      <w:rPr>
        <w:rStyle w:val="PageNumber"/>
        <w:sz w:val="16"/>
      </w:rPr>
      <w:tab/>
    </w:r>
    <w:r>
      <w:rPr>
        <w:rStyle w:val="PageNumber"/>
        <w:sz w:val="16"/>
      </w:rPr>
      <w:tab/>
      <w:t>04/01/93, 06/01/89</w:t>
    </w:r>
  </w:p>
  <w:p w:rsidR="00A164EE" w:rsidRDefault="00A164E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01" w:rsidRDefault="00C05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A33"/>
    <w:multiLevelType w:val="hybridMultilevel"/>
    <w:tmpl w:val="5C606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666BF"/>
    <w:multiLevelType w:val="hybridMultilevel"/>
    <w:tmpl w:val="818A085C"/>
    <w:lvl w:ilvl="0" w:tplc="6D0030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EF4F45"/>
    <w:multiLevelType w:val="hybridMultilevel"/>
    <w:tmpl w:val="15DA9DDC"/>
    <w:lvl w:ilvl="0" w:tplc="8264A20A">
      <w:start w:val="1"/>
      <w:numFmt w:val="decimal"/>
      <w:lvlText w:val="%1."/>
      <w:lvlJc w:val="left"/>
      <w:pPr>
        <w:tabs>
          <w:tab w:val="num" w:pos="1080"/>
        </w:tabs>
        <w:ind w:left="1080" w:hanging="720"/>
      </w:pPr>
      <w:rPr>
        <w:rFonts w:hint="default"/>
      </w:rPr>
    </w:lvl>
    <w:lvl w:ilvl="1" w:tplc="6DEA31EE">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3E6856"/>
    <w:multiLevelType w:val="hybridMultilevel"/>
    <w:tmpl w:val="14D0DA02"/>
    <w:lvl w:ilvl="0" w:tplc="E97CC610">
      <w:start w:val="4"/>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564E0E"/>
    <w:multiLevelType w:val="hybridMultilevel"/>
    <w:tmpl w:val="35BA8BA0"/>
    <w:lvl w:ilvl="0" w:tplc="E97CC610">
      <w:start w:val="3"/>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071ECB"/>
    <w:multiLevelType w:val="hybridMultilevel"/>
    <w:tmpl w:val="3AD8FD0E"/>
    <w:lvl w:ilvl="0" w:tplc="E550EAC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DE7A4F"/>
    <w:multiLevelType w:val="hybridMultilevel"/>
    <w:tmpl w:val="981CD314"/>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305EAF"/>
    <w:multiLevelType w:val="hybridMultilevel"/>
    <w:tmpl w:val="B57E5B7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4342FF"/>
    <w:multiLevelType w:val="hybridMultilevel"/>
    <w:tmpl w:val="F7CE4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A2D80"/>
    <w:multiLevelType w:val="hybridMultilevel"/>
    <w:tmpl w:val="7BAE2E78"/>
    <w:lvl w:ilvl="0" w:tplc="E97CC610">
      <w:start w:val="4"/>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142425"/>
    <w:multiLevelType w:val="hybridMultilevel"/>
    <w:tmpl w:val="BD24C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958E3"/>
    <w:multiLevelType w:val="hybridMultilevel"/>
    <w:tmpl w:val="5C9C2D2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244173"/>
    <w:multiLevelType w:val="hybridMultilevel"/>
    <w:tmpl w:val="39AE1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8"/>
  </w:num>
  <w:num w:numId="5">
    <w:abstractNumId w:val="10"/>
  </w:num>
  <w:num w:numId="6">
    <w:abstractNumId w:val="0"/>
  </w:num>
  <w:num w:numId="7">
    <w:abstractNumId w:val="1"/>
  </w:num>
  <w:num w:numId="8">
    <w:abstractNumId w:val="11"/>
  </w:num>
  <w:num w:numId="9">
    <w:abstractNumId w:val="9"/>
  </w:num>
  <w:num w:numId="10">
    <w:abstractNumId w:val="12"/>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39"/>
    <w:rsid w:val="0004724D"/>
    <w:rsid w:val="00373039"/>
    <w:rsid w:val="003A288A"/>
    <w:rsid w:val="004569A8"/>
    <w:rsid w:val="005627DE"/>
    <w:rsid w:val="005F4A22"/>
    <w:rsid w:val="006B63EE"/>
    <w:rsid w:val="006C7B1D"/>
    <w:rsid w:val="007F67D4"/>
    <w:rsid w:val="0093289A"/>
    <w:rsid w:val="009968AB"/>
    <w:rsid w:val="009C42A7"/>
    <w:rsid w:val="00A164EE"/>
    <w:rsid w:val="00AF70FE"/>
    <w:rsid w:val="00BB61D8"/>
    <w:rsid w:val="00BD0539"/>
    <w:rsid w:val="00C05101"/>
    <w:rsid w:val="00D85203"/>
    <w:rsid w:val="00DD6E57"/>
    <w:rsid w:val="00F01178"/>
    <w:rsid w:val="00F7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2"/>
      <w:szCs w:val="22"/>
    </w:rPr>
  </w:style>
  <w:style w:type="paragraph" w:styleId="BodyTextIndent">
    <w:name w:val="Body Text Indent"/>
    <w:basedOn w:val="Normal"/>
    <w:pPr>
      <w:tabs>
        <w:tab w:val="left" w:pos="720"/>
      </w:tabs>
      <w:ind w:left="720" w:hanging="720"/>
    </w:pPr>
    <w:rPr>
      <w:rFonts w:ascii="Arial" w:hAnsi="Arial" w:cs="Arial"/>
      <w:sz w:val="22"/>
      <w:szCs w:val="22"/>
    </w:rPr>
  </w:style>
  <w:style w:type="paragraph" w:styleId="BodyTextIndent2">
    <w:name w:val="Body Text Indent 2"/>
    <w:basedOn w:val="Normal"/>
    <w:pPr>
      <w:ind w:left="720"/>
      <w:jc w:val="both"/>
    </w:pPr>
    <w:rPr>
      <w:rFonts w:ascii="Arial" w:hAnsi="Arial" w:cs="Arial"/>
      <w:sz w:val="22"/>
      <w:szCs w:val="22"/>
    </w:rPr>
  </w:style>
  <w:style w:type="paragraph" w:styleId="BodyTextIndent3">
    <w:name w:val="Body Text Indent 3"/>
    <w:basedOn w:val="Normal"/>
    <w:pPr>
      <w:tabs>
        <w:tab w:val="left" w:pos="720"/>
      </w:tabs>
      <w:ind w:left="720" w:hanging="720"/>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2"/>
      <w:szCs w:val="22"/>
    </w:rPr>
  </w:style>
  <w:style w:type="paragraph" w:styleId="BodyTextIndent">
    <w:name w:val="Body Text Indent"/>
    <w:basedOn w:val="Normal"/>
    <w:pPr>
      <w:tabs>
        <w:tab w:val="left" w:pos="720"/>
      </w:tabs>
      <w:ind w:left="720" w:hanging="720"/>
    </w:pPr>
    <w:rPr>
      <w:rFonts w:ascii="Arial" w:hAnsi="Arial" w:cs="Arial"/>
      <w:sz w:val="22"/>
      <w:szCs w:val="22"/>
    </w:rPr>
  </w:style>
  <w:style w:type="paragraph" w:styleId="BodyTextIndent2">
    <w:name w:val="Body Text Indent 2"/>
    <w:basedOn w:val="Normal"/>
    <w:pPr>
      <w:ind w:left="720"/>
      <w:jc w:val="both"/>
    </w:pPr>
    <w:rPr>
      <w:rFonts w:ascii="Arial" w:hAnsi="Arial" w:cs="Arial"/>
      <w:sz w:val="22"/>
      <w:szCs w:val="22"/>
    </w:rPr>
  </w:style>
  <w:style w:type="paragraph" w:styleId="BodyTextIndent3">
    <w:name w:val="Body Text Indent 3"/>
    <w:basedOn w:val="Normal"/>
    <w:pPr>
      <w:tabs>
        <w:tab w:val="left" w:pos="720"/>
      </w:tabs>
      <w:ind w:left="720" w:hanging="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3</TotalTime>
  <Pages>3</Pages>
  <Words>1117</Words>
  <Characters>5961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2012-03-06T17:42:00Z</cp:lastPrinted>
  <dcterms:created xsi:type="dcterms:W3CDTF">2012-03-06T17:42:00Z</dcterms:created>
  <dcterms:modified xsi:type="dcterms:W3CDTF">2014-09-17T15:09:00Z</dcterms:modified>
</cp:coreProperties>
</file>