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CA2241" w:rsidRDefault="00B0388A" w:rsidP="002F46C0">
      <w:pPr>
        <w:spacing w:after="120"/>
        <w:ind w:left="1440" w:hanging="1440"/>
        <w:jc w:val="both"/>
        <w:rPr>
          <w:rFonts w:ascii="Century Schoolbook" w:hAnsi="Century Schoolbook"/>
          <w:bCs/>
          <w:i/>
          <w:iCs/>
        </w:rPr>
      </w:pPr>
      <w:r w:rsidRPr="00CA2241">
        <w:rPr>
          <w:rFonts w:ascii="Century Schoolbook" w:hAnsi="Century Schoolbook"/>
          <w:b/>
          <w:bCs/>
        </w:rPr>
        <w:t>Purpose:</w:t>
      </w:r>
      <w:r w:rsidR="00854CCA" w:rsidRPr="00CA2241">
        <w:rPr>
          <w:rFonts w:ascii="Century Schoolbook" w:hAnsi="Century Schoolbook"/>
          <w:b/>
          <w:bCs/>
        </w:rPr>
        <w:tab/>
      </w:r>
      <w:r w:rsidR="00F215CE" w:rsidRPr="00CA2241">
        <w:rPr>
          <w:rFonts w:ascii="Century Schoolbook" w:hAnsi="Century Schoolbook"/>
          <w:bCs/>
          <w:i/>
        </w:rPr>
        <w:t xml:space="preserve">As a benefit to </w:t>
      </w:r>
      <w:r w:rsidR="00CB22FD" w:rsidRPr="00CA2241">
        <w:rPr>
          <w:rFonts w:ascii="Century Schoolbook" w:hAnsi="Century Schoolbook"/>
          <w:bCs/>
          <w:i/>
        </w:rPr>
        <w:t xml:space="preserve">full time </w:t>
      </w:r>
      <w:r w:rsidR="00F215CE" w:rsidRPr="00CA2241">
        <w:rPr>
          <w:rFonts w:ascii="Century Schoolbook" w:hAnsi="Century Schoolbook"/>
          <w:bCs/>
          <w:i/>
        </w:rPr>
        <w:t>employees, the Okolona Fire Protection District has a program of Sick, Emergency Leav</w:t>
      </w:r>
      <w:r w:rsidR="009B168B">
        <w:rPr>
          <w:rFonts w:ascii="Century Schoolbook" w:hAnsi="Century Schoolbook"/>
          <w:bCs/>
          <w:i/>
        </w:rPr>
        <w:t>e and provisions for Family and M</w:t>
      </w:r>
      <w:r w:rsidR="00F215CE" w:rsidRPr="00CA2241">
        <w:rPr>
          <w:rFonts w:ascii="Century Schoolbook" w:hAnsi="Century Schoolbook"/>
          <w:bCs/>
          <w:i/>
        </w:rPr>
        <w:t>e</w:t>
      </w:r>
      <w:r w:rsidR="009B168B">
        <w:rPr>
          <w:rFonts w:ascii="Century Schoolbook" w:hAnsi="Century Schoolbook"/>
          <w:bCs/>
          <w:i/>
        </w:rPr>
        <w:t>dical Leave Act compliance</w:t>
      </w:r>
      <w:r w:rsidR="00F215CE" w:rsidRPr="00CA2241">
        <w:rPr>
          <w:rFonts w:ascii="Century Schoolbook" w:hAnsi="Century Schoolbook"/>
          <w:bCs/>
          <w:i/>
        </w:rPr>
        <w:t>.</w:t>
      </w:r>
      <w:r w:rsidR="0047058B" w:rsidRPr="00CA2241">
        <w:rPr>
          <w:rFonts w:ascii="Century Schoolbook" w:hAnsi="Century Schoolbook"/>
          <w:bCs/>
          <w:i/>
        </w:rPr>
        <w:t xml:space="preserve">  This leave is applicable to only full time employees.</w:t>
      </w:r>
    </w:p>
    <w:p w:rsidR="00B0388A" w:rsidRPr="00CA2241" w:rsidRDefault="00B0388A" w:rsidP="002F46C0">
      <w:pPr>
        <w:spacing w:after="120"/>
        <w:jc w:val="both"/>
        <w:rPr>
          <w:rFonts w:ascii="Century Schoolbook" w:hAnsi="Century Schoolbook"/>
          <w:b/>
          <w:bCs/>
        </w:rPr>
      </w:pPr>
      <w:r w:rsidRPr="00CA2241">
        <w:rPr>
          <w:rFonts w:ascii="Century Schoolbook" w:hAnsi="Century Schoolbook"/>
          <w:b/>
          <w:bCs/>
        </w:rPr>
        <w:t>P</w:t>
      </w:r>
      <w:r w:rsidR="00626CFA" w:rsidRPr="00CA2241">
        <w:rPr>
          <w:rFonts w:ascii="Century Schoolbook" w:hAnsi="Century Schoolbook"/>
          <w:b/>
          <w:bCs/>
        </w:rPr>
        <w:t>olicy</w:t>
      </w:r>
      <w:r w:rsidRPr="00CA2241">
        <w:rPr>
          <w:rFonts w:ascii="Century Schoolbook" w:hAnsi="Century Schoolbook"/>
          <w:b/>
          <w:bCs/>
        </w:rPr>
        <w:t>:</w:t>
      </w:r>
    </w:p>
    <w:p w:rsidR="00F215CE" w:rsidRPr="00CA2241" w:rsidRDefault="00626CFA" w:rsidP="002F46C0">
      <w:pPr>
        <w:spacing w:after="120"/>
        <w:ind w:left="2520" w:hanging="2520"/>
        <w:jc w:val="center"/>
        <w:rPr>
          <w:rFonts w:ascii="Century Schoolbook" w:hAnsi="Century Schoolbook"/>
          <w:b/>
          <w:bCs/>
          <w:u w:val="single"/>
        </w:rPr>
      </w:pPr>
      <w:r w:rsidRPr="00CA2241">
        <w:rPr>
          <w:rFonts w:ascii="Century Schoolbook" w:hAnsi="Century Schoolbook"/>
          <w:b/>
          <w:bCs/>
          <w:u w:val="single"/>
        </w:rPr>
        <w:t>Sick Leave</w:t>
      </w:r>
    </w:p>
    <w:p w:rsidR="0021488C" w:rsidRPr="00CA2241" w:rsidRDefault="0021488C" w:rsidP="002F46C0">
      <w:pPr>
        <w:pStyle w:val="BodyText"/>
        <w:tabs>
          <w:tab w:val="left" w:pos="702"/>
          <w:tab w:val="left" w:pos="140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 xml:space="preserve">Sick Leave: </w:t>
      </w:r>
      <w:r w:rsidRPr="00CA2241">
        <w:rPr>
          <w:rFonts w:ascii="Century Schoolbook" w:hAnsi="Century Schoolbook"/>
          <w:sz w:val="20"/>
        </w:rPr>
        <w:t xml:space="preserve"> </w:t>
      </w:r>
      <w:r w:rsidR="00D65622"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Sick Leave is an absence from duty due to illness or injury that does NOT arise in the course of employment or line of duty.  Sick Leave also includes Light Duty during the recovery phase of illness or injury.</w:t>
      </w:r>
    </w:p>
    <w:p w:rsidR="0021488C" w:rsidRPr="00CA2241" w:rsidRDefault="0021488C" w:rsidP="002F46C0">
      <w:pPr>
        <w:pStyle w:val="BodyText"/>
        <w:tabs>
          <w:tab w:val="left" w:pos="702"/>
          <w:tab w:val="left" w:pos="140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Injury Leave:</w:t>
      </w:r>
      <w:r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 xml:space="preserve">Injury leave is an absence from duty due to illness or injury that is </w:t>
      </w:r>
      <w:r w:rsidRPr="005572E7">
        <w:rPr>
          <w:rFonts w:ascii="Century Schoolbook" w:hAnsi="Century Schoolbook"/>
          <w:i/>
          <w:sz w:val="20"/>
        </w:rPr>
        <w:t xml:space="preserve">sustained during the course of </w:t>
      </w:r>
      <w:r w:rsidR="005572E7">
        <w:rPr>
          <w:rFonts w:ascii="Century Schoolbook" w:hAnsi="Century Schoolbook"/>
          <w:i/>
          <w:sz w:val="20"/>
        </w:rPr>
        <w:t xml:space="preserve">fire department </w:t>
      </w:r>
      <w:r w:rsidRPr="005572E7">
        <w:rPr>
          <w:rFonts w:ascii="Century Schoolbook" w:hAnsi="Century Schoolbook"/>
          <w:i/>
          <w:sz w:val="20"/>
        </w:rPr>
        <w:t>employment</w:t>
      </w:r>
      <w:r w:rsidRPr="00CA2241">
        <w:rPr>
          <w:rFonts w:ascii="Century Schoolbook" w:hAnsi="Century Schoolbook"/>
          <w:sz w:val="20"/>
        </w:rPr>
        <w:t xml:space="preserve"> or otherwise in the line of duty.  Injury Leave also includes Light Duty during the recovery phase of such illness or injury.</w:t>
      </w:r>
    </w:p>
    <w:p w:rsidR="0021488C" w:rsidRPr="00CA2241" w:rsidRDefault="0021488C"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Light Duty:</w:t>
      </w:r>
      <w:r w:rsidRPr="00CA2241">
        <w:rPr>
          <w:rFonts w:ascii="Century Schoolbook" w:hAnsi="Century Schoolbook"/>
          <w:sz w:val="20"/>
        </w:rPr>
        <w:tab/>
      </w:r>
      <w:r w:rsidR="00D65622"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Light duty is when an employee is capable of returning to work in some capacity consistent with limitations imposed by the employee’s physician.  All employees on either sick or injury leave are expected to return to light duty as soon as possible.</w:t>
      </w:r>
    </w:p>
    <w:p w:rsidR="0021488C" w:rsidRPr="00CA2241" w:rsidRDefault="0021488C" w:rsidP="002F46C0">
      <w:pPr>
        <w:pStyle w:val="BodyText"/>
        <w:tabs>
          <w:tab w:val="left" w:pos="702"/>
          <w:tab w:val="left" w:pos="1404"/>
          <w:tab w:val="left" w:pos="2184"/>
          <w:tab w:val="left" w:pos="2574"/>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Sick Leave Occurrence:</w:t>
      </w:r>
      <w:r w:rsidRPr="00CA2241">
        <w:rPr>
          <w:rFonts w:ascii="Century Schoolbook" w:hAnsi="Century Schoolbook"/>
          <w:sz w:val="20"/>
        </w:rPr>
        <w:tab/>
      </w:r>
      <w:r w:rsidR="005572E7">
        <w:rPr>
          <w:rFonts w:ascii="Century Schoolbook" w:hAnsi="Century Schoolbook"/>
          <w:sz w:val="20"/>
        </w:rPr>
        <w:tab/>
      </w:r>
      <w:r w:rsidRPr="00CA2241">
        <w:rPr>
          <w:rFonts w:ascii="Century Schoolbook" w:hAnsi="Century Schoolbook"/>
          <w:sz w:val="20"/>
        </w:rPr>
        <w:t xml:space="preserve">A Sick Leave Occurrence is one event of sick leave use regardless of the duration of sick leave.  An employee who reports to work but is later sent home by a supervisor due to illness will not be charged with an occurrence.  </w:t>
      </w:r>
    </w:p>
    <w:p w:rsidR="0021488C" w:rsidRDefault="0021488C"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sidRPr="00CA2241">
        <w:rPr>
          <w:rFonts w:ascii="Century Schoolbook" w:hAnsi="Century Schoolbook"/>
          <w:i/>
          <w:sz w:val="20"/>
        </w:rPr>
        <w:t>Sick Leave Usage:</w:t>
      </w:r>
      <w:r w:rsidRPr="00CA2241">
        <w:rPr>
          <w:rFonts w:ascii="Century Schoolbook" w:hAnsi="Century Schoolbook"/>
          <w:sz w:val="20"/>
        </w:rPr>
        <w:tab/>
      </w:r>
      <w:r w:rsidR="00D65622" w:rsidRPr="00CA2241">
        <w:rPr>
          <w:rFonts w:ascii="Century Schoolbook" w:hAnsi="Century Schoolbook"/>
          <w:sz w:val="20"/>
        </w:rPr>
        <w:tab/>
      </w:r>
      <w:r w:rsidRPr="00CA2241">
        <w:rPr>
          <w:rFonts w:ascii="Century Schoolbook" w:hAnsi="Century Schoolbook"/>
          <w:sz w:val="20"/>
        </w:rPr>
        <w:t>Sick Leave Usage is the total amount of time an employee is on Sick Leave during a twelve (12) month period.</w:t>
      </w:r>
    </w:p>
    <w:p w:rsidR="002F46C0" w:rsidRPr="002F46C0" w:rsidRDefault="002F46C0"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Pr>
          <w:rFonts w:ascii="Century Schoolbook" w:hAnsi="Century Schoolbook"/>
          <w:i/>
          <w:sz w:val="20"/>
        </w:rPr>
        <w:t>“Rolling Year”</w:t>
      </w:r>
      <w:r>
        <w:rPr>
          <w:rFonts w:ascii="Century Schoolbook" w:hAnsi="Century Schoolbook"/>
          <w:i/>
          <w:sz w:val="20"/>
        </w:rPr>
        <w:tab/>
      </w:r>
      <w:r>
        <w:rPr>
          <w:rFonts w:ascii="Century Schoolbook" w:hAnsi="Century Schoolbook"/>
          <w:i/>
          <w:sz w:val="20"/>
        </w:rPr>
        <w:tab/>
      </w:r>
      <w:r>
        <w:rPr>
          <w:rFonts w:ascii="Century Schoolbook" w:hAnsi="Century Schoolbook"/>
          <w:i/>
          <w:sz w:val="20"/>
        </w:rPr>
        <w:tab/>
      </w:r>
      <w:r>
        <w:rPr>
          <w:rFonts w:ascii="Century Schoolbook" w:hAnsi="Century Schoolbook"/>
          <w:sz w:val="20"/>
        </w:rPr>
        <w:t>The fire district uses for the purpose of this policy a “Rolling Year” calendar.  A “Rolling Year” means the 365 days prior to commencement of the most recent year.  A “Rolling Year” is NOT a standard calendar year (January 1 to December 31).</w:t>
      </w:r>
    </w:p>
    <w:p w:rsidR="004F1F07" w:rsidRDefault="004F1F07"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cs="Arial"/>
          <w:sz w:val="20"/>
        </w:rPr>
      </w:pPr>
      <w:r w:rsidRPr="00BD732E">
        <w:rPr>
          <w:rFonts w:ascii="Century Schoolbook" w:hAnsi="Century Schoolbook"/>
          <w:i/>
          <w:sz w:val="20"/>
        </w:rPr>
        <w:t>FMLA:</w:t>
      </w:r>
      <w:r w:rsidRPr="00BD732E">
        <w:rPr>
          <w:rFonts w:ascii="Century Schoolbook" w:hAnsi="Century Schoolbook"/>
          <w:i/>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sidRPr="00BD732E">
        <w:rPr>
          <w:rFonts w:ascii="Century Schoolbook" w:hAnsi="Century Schoolbook"/>
          <w:sz w:val="20"/>
        </w:rPr>
        <w:t>Means the Family Medical Leave Act</w:t>
      </w:r>
      <w:r w:rsidR="00BD732E">
        <w:rPr>
          <w:rFonts w:ascii="Century Schoolbook" w:hAnsi="Century Schoolbook"/>
          <w:sz w:val="20"/>
        </w:rPr>
        <w:t xml:space="preserve"> </w:t>
      </w:r>
      <w:r w:rsidR="00BD732E" w:rsidRPr="00BD732E">
        <w:rPr>
          <w:rFonts w:ascii="Century Schoolbook" w:hAnsi="Century Schoolbook" w:cs="Arial"/>
          <w:sz w:val="20"/>
        </w:rPr>
        <w:t>(29 CFR 825.302)</w:t>
      </w:r>
    </w:p>
    <w:p w:rsidR="001077E7" w:rsidRDefault="001077E7" w:rsidP="002F46C0">
      <w:pPr>
        <w:pStyle w:val="BodyText"/>
        <w:tabs>
          <w:tab w:val="left" w:pos="702"/>
          <w:tab w:val="left" w:pos="1404"/>
          <w:tab w:val="left" w:pos="2184"/>
          <w:tab w:val="left" w:pos="2886"/>
          <w:tab w:val="left" w:pos="3588"/>
          <w:tab w:val="left" w:pos="4290"/>
        </w:tabs>
        <w:ind w:left="2520" w:hanging="2520"/>
        <w:jc w:val="both"/>
        <w:rPr>
          <w:rFonts w:ascii="Century Schoolbook" w:hAnsi="Century Schoolbook"/>
          <w:sz w:val="20"/>
        </w:rPr>
      </w:pPr>
      <w:r>
        <w:rPr>
          <w:rFonts w:ascii="Century Schoolbook" w:hAnsi="Century Schoolbook"/>
          <w:sz w:val="20"/>
        </w:rPr>
        <w:t>Shared Emergency Leave</w:t>
      </w:r>
      <w:r>
        <w:rPr>
          <w:rFonts w:ascii="Century Schoolbook" w:hAnsi="Century Schoolbook"/>
          <w:sz w:val="20"/>
        </w:rPr>
        <w:tab/>
      </w:r>
      <w:r w:rsidR="00F92759">
        <w:rPr>
          <w:rFonts w:ascii="Century Schoolbook" w:hAnsi="Century Schoolbook"/>
          <w:sz w:val="20"/>
        </w:rPr>
        <w:t>Emergency</w:t>
      </w:r>
      <w:r>
        <w:rPr>
          <w:rFonts w:ascii="Century Schoolbook" w:hAnsi="Century Schoolbook"/>
          <w:sz w:val="20"/>
        </w:rPr>
        <w:t xml:space="preserve"> Leave account that each employee has chosen to participate in which will allow for additional emergency paid leave.</w:t>
      </w:r>
    </w:p>
    <w:p w:rsidR="002F46C0" w:rsidRDefault="002F46C0" w:rsidP="002F46C0">
      <w:pPr>
        <w:spacing w:after="120"/>
        <w:ind w:left="720" w:hanging="720"/>
        <w:jc w:val="both"/>
        <w:rPr>
          <w:rFonts w:ascii="Century Schoolbook" w:hAnsi="Century Schoolbook"/>
        </w:rPr>
      </w:pPr>
    </w:p>
    <w:p w:rsidR="00626CFA" w:rsidRDefault="0021488C" w:rsidP="00F52470">
      <w:pPr>
        <w:ind w:left="540" w:hanging="540"/>
        <w:jc w:val="both"/>
        <w:rPr>
          <w:rFonts w:ascii="Century Schoolbook" w:hAnsi="Century Schoolbook"/>
        </w:rPr>
      </w:pPr>
      <w:r w:rsidRPr="00CA2241">
        <w:rPr>
          <w:rFonts w:ascii="Century Schoolbook" w:hAnsi="Century Schoolbook"/>
        </w:rPr>
        <w:t>1</w:t>
      </w:r>
      <w:r w:rsidR="00626CFA" w:rsidRPr="00CA2241">
        <w:rPr>
          <w:rFonts w:ascii="Century Schoolbook" w:hAnsi="Century Schoolbook"/>
        </w:rPr>
        <w:t>.</w:t>
      </w:r>
      <w:r w:rsidR="00626CFA" w:rsidRPr="00CA2241">
        <w:rPr>
          <w:rFonts w:ascii="Century Schoolbook" w:hAnsi="Century Schoolbook"/>
        </w:rPr>
        <w:tab/>
        <w:t>Sick leave is applicable to the employee only and no one else.</w:t>
      </w:r>
    </w:p>
    <w:p w:rsidR="0043788F" w:rsidRDefault="0043788F" w:rsidP="00F52470">
      <w:pPr>
        <w:spacing w:after="120"/>
        <w:ind w:left="1080" w:hanging="540"/>
        <w:jc w:val="both"/>
        <w:rPr>
          <w:rFonts w:ascii="Century Schoolbook" w:hAnsi="Century Schoolbook"/>
        </w:rPr>
      </w:pPr>
      <w:r>
        <w:rPr>
          <w:rFonts w:ascii="Century Schoolbook" w:hAnsi="Century Schoolbook"/>
        </w:rPr>
        <w:t>A.</w:t>
      </w:r>
      <w:r>
        <w:rPr>
          <w:rFonts w:ascii="Century Schoolbook" w:hAnsi="Century Schoolbook"/>
        </w:rPr>
        <w:tab/>
      </w:r>
      <w:r w:rsidRPr="009C7CE2">
        <w:rPr>
          <w:rFonts w:ascii="Century Schoolbook" w:hAnsi="Century Schoolbook"/>
        </w:rPr>
        <w:t>Absent unusual circumstances, employees must make notification to the Shift C</w:t>
      </w:r>
      <w:r>
        <w:rPr>
          <w:rFonts w:ascii="Century Schoolbook" w:hAnsi="Century Schoolbook"/>
        </w:rPr>
        <w:t>hief via telephone to station 1 of their desire to use sick time.  This should include the duration if at all possible.</w:t>
      </w:r>
    </w:p>
    <w:p w:rsidR="00626CFA" w:rsidRPr="00CA2241" w:rsidRDefault="0021488C" w:rsidP="00F52470">
      <w:pPr>
        <w:spacing w:after="120"/>
        <w:ind w:left="540" w:hanging="540"/>
        <w:jc w:val="both"/>
        <w:rPr>
          <w:rFonts w:ascii="Century Schoolbook" w:hAnsi="Century Schoolbook"/>
        </w:rPr>
      </w:pPr>
      <w:r w:rsidRPr="00CA2241">
        <w:rPr>
          <w:rFonts w:ascii="Century Schoolbook" w:hAnsi="Century Schoolbook"/>
        </w:rPr>
        <w:t>2</w:t>
      </w:r>
      <w:r w:rsidR="00626CFA" w:rsidRPr="00CA2241">
        <w:rPr>
          <w:rFonts w:ascii="Century Schoolbook" w:hAnsi="Century Schoolbook"/>
        </w:rPr>
        <w:t>.</w:t>
      </w:r>
      <w:r w:rsidR="00626CFA" w:rsidRPr="00CA2241">
        <w:rPr>
          <w:rFonts w:ascii="Century Schoolbook" w:hAnsi="Century Schoolbook"/>
        </w:rPr>
        <w:tab/>
        <w:t xml:space="preserve">Sick leave </w:t>
      </w:r>
      <w:r w:rsidR="00CB22FD" w:rsidRPr="00CA2241">
        <w:rPr>
          <w:rFonts w:ascii="Century Schoolbook" w:hAnsi="Century Schoolbook"/>
        </w:rPr>
        <w:t xml:space="preserve">for full-time employees </w:t>
      </w:r>
      <w:r w:rsidR="00626CFA" w:rsidRPr="00CA2241">
        <w:rPr>
          <w:rFonts w:ascii="Century Schoolbook" w:hAnsi="Century Schoolbook"/>
        </w:rPr>
        <w:t>is unlimited</w:t>
      </w:r>
      <w:r w:rsidR="00D1613F">
        <w:rPr>
          <w:rFonts w:ascii="Century Schoolbook" w:hAnsi="Century Schoolbook"/>
        </w:rPr>
        <w:t xml:space="preserve"> upon successful completion of the one (1) year probationary period</w:t>
      </w:r>
      <w:r w:rsidR="00626CFA" w:rsidRPr="00CA2241">
        <w:rPr>
          <w:rFonts w:ascii="Century Schoolbook" w:hAnsi="Century Schoolbook"/>
        </w:rPr>
        <w:t>.</w:t>
      </w:r>
      <w:r w:rsidR="00D1613F">
        <w:rPr>
          <w:rFonts w:ascii="Century Schoolbook" w:hAnsi="Century Schoolbook"/>
        </w:rPr>
        <w:t xml:space="preserve">  Probationary career employees may use any accrued emergency leave or holiday leave</w:t>
      </w:r>
      <w:r w:rsidR="0025481C">
        <w:rPr>
          <w:rFonts w:ascii="Century Schoolbook" w:hAnsi="Century Schoolbook"/>
        </w:rPr>
        <w:t xml:space="preserve"> </w:t>
      </w:r>
      <w:r w:rsidR="0025481C" w:rsidRPr="0025481C">
        <w:rPr>
          <w:rFonts w:ascii="Century Schoolbook" w:hAnsi="Century Schoolbook"/>
        </w:rPr>
        <w:t>where sick leave would otherwise be used</w:t>
      </w:r>
      <w:r w:rsidR="00D1613F" w:rsidRPr="0025481C">
        <w:rPr>
          <w:rFonts w:ascii="Century Schoolbook" w:hAnsi="Century Schoolbook"/>
        </w:rPr>
        <w:t>,</w:t>
      </w:r>
      <w:r w:rsidR="00D1613F">
        <w:rPr>
          <w:rFonts w:ascii="Century Schoolbook" w:hAnsi="Century Schoolbook"/>
        </w:rPr>
        <w:t xml:space="preserve"> and the provisions of the Family Medical Leave are also applicable.  </w:t>
      </w:r>
    </w:p>
    <w:p w:rsidR="0021488C" w:rsidRPr="00CA2241" w:rsidRDefault="0021488C" w:rsidP="00F52470">
      <w:pPr>
        <w:pStyle w:val="List"/>
        <w:tabs>
          <w:tab w:val="left" w:pos="702"/>
          <w:tab w:val="left" w:pos="1404"/>
          <w:tab w:val="left" w:pos="2184"/>
          <w:tab w:val="left" w:pos="2886"/>
          <w:tab w:val="left" w:pos="3588"/>
          <w:tab w:val="left" w:pos="4290"/>
        </w:tabs>
        <w:ind w:left="540" w:hanging="540"/>
        <w:jc w:val="both"/>
        <w:rPr>
          <w:rFonts w:ascii="Century Schoolbook" w:hAnsi="Century Schoolbook"/>
          <w:sz w:val="20"/>
        </w:rPr>
      </w:pPr>
      <w:r w:rsidRPr="00CA2241">
        <w:rPr>
          <w:rFonts w:ascii="Century Schoolbook" w:hAnsi="Century Schoolbook"/>
          <w:sz w:val="20"/>
        </w:rPr>
        <w:t>3.</w:t>
      </w:r>
      <w:r w:rsidRPr="00CA2241">
        <w:rPr>
          <w:rFonts w:ascii="Century Schoolbook" w:hAnsi="Century Schoolbook"/>
          <w:sz w:val="20"/>
        </w:rPr>
        <w:tab/>
        <w:t>Vacation and Holiday time do not accrue during extensive sick leave usage.</w:t>
      </w:r>
    </w:p>
    <w:p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tab/>
        <w:t>A 24/48 employee using more than ninety-six (96) hours of sick leave within a twelve (12) month period, shall not accrue vacation or holiday leave while on sick leave.</w:t>
      </w:r>
    </w:p>
    <w:p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tab/>
        <w:t xml:space="preserve">A </w:t>
      </w:r>
      <w:r w:rsidR="00F92759" w:rsidRPr="00CA2241">
        <w:rPr>
          <w:rFonts w:ascii="Century Schoolbook" w:hAnsi="Century Schoolbook"/>
        </w:rPr>
        <w:t>40-hour</w:t>
      </w:r>
      <w:r w:rsidRPr="00CA2241">
        <w:rPr>
          <w:rFonts w:ascii="Century Schoolbook" w:hAnsi="Century Schoolbook"/>
        </w:rPr>
        <w:t xml:space="preserve"> employee using more than eighty (80) hours of sick leave within a twelve (12) month period, shall not accrue vacation leave while on sick leave.</w:t>
      </w:r>
      <w:bookmarkStart w:id="0" w:name="_GoBack"/>
      <w:bookmarkEnd w:id="0"/>
    </w:p>
    <w:p w:rsidR="0021488C" w:rsidRPr="00CA2241" w:rsidRDefault="0021488C" w:rsidP="00F52470">
      <w:pPr>
        <w:tabs>
          <w:tab w:val="left" w:pos="702"/>
          <w:tab w:val="left" w:pos="1404"/>
          <w:tab w:val="left" w:pos="2184"/>
          <w:tab w:val="left" w:pos="2886"/>
          <w:tab w:val="left" w:pos="3588"/>
          <w:tab w:val="left" w:pos="4290"/>
        </w:tabs>
        <w:spacing w:after="120"/>
        <w:ind w:left="540" w:hanging="540"/>
        <w:jc w:val="both"/>
        <w:rPr>
          <w:rFonts w:ascii="Century Schoolbook" w:hAnsi="Century Schoolbook"/>
        </w:rPr>
      </w:pPr>
      <w:r w:rsidRPr="00CA2241">
        <w:rPr>
          <w:rFonts w:ascii="Century Schoolbook" w:hAnsi="Century Schoolbook"/>
        </w:rPr>
        <w:lastRenderedPageBreak/>
        <w:tab/>
        <w:t>Employees using less than the amount of sick leave shown above will accrue vacation and holiday leave while on sick leave.  When the sick leave does exceed the threshold identified above, the vacation and holiday leave non-accrual will begin with the first hour of absence.</w:t>
      </w:r>
    </w:p>
    <w:p w:rsidR="00E22E2A" w:rsidRDefault="0021488C" w:rsidP="00F52470">
      <w:pPr>
        <w:tabs>
          <w:tab w:val="left" w:pos="702"/>
          <w:tab w:val="left" w:pos="1404"/>
          <w:tab w:val="left" w:pos="2184"/>
          <w:tab w:val="left" w:pos="2886"/>
          <w:tab w:val="left" w:pos="3588"/>
          <w:tab w:val="left" w:pos="4290"/>
        </w:tabs>
        <w:ind w:left="540" w:hanging="540"/>
        <w:jc w:val="both"/>
        <w:rPr>
          <w:rFonts w:ascii="Century Schoolbook" w:hAnsi="Century Schoolbook"/>
        </w:rPr>
      </w:pPr>
      <w:r w:rsidRPr="00CA2241">
        <w:rPr>
          <w:rFonts w:ascii="Century Schoolbook" w:hAnsi="Century Schoolbook"/>
        </w:rPr>
        <w:tab/>
        <w:t xml:space="preserve">The table below shows the amount of holiday and vacation leave that will be deducted from the employee’s leave account at the </w:t>
      </w:r>
      <w:r w:rsidR="002F46C0">
        <w:rPr>
          <w:rFonts w:ascii="Century Schoolbook" w:hAnsi="Century Schoolbook"/>
        </w:rPr>
        <w:t>completion of the extensive sick leave usage.</w:t>
      </w:r>
    </w:p>
    <w:p w:rsidR="0021488C" w:rsidRPr="00D65622" w:rsidRDefault="0021488C" w:rsidP="00F52470">
      <w:pPr>
        <w:tabs>
          <w:tab w:val="left" w:pos="702"/>
          <w:tab w:val="left" w:pos="1404"/>
          <w:tab w:val="left" w:pos="2184"/>
          <w:tab w:val="left" w:pos="2886"/>
          <w:tab w:val="left" w:pos="3588"/>
          <w:tab w:val="left" w:pos="4290"/>
        </w:tabs>
        <w:ind w:left="540" w:hanging="540"/>
        <w:jc w:val="both"/>
        <w:rPr>
          <w:rFonts w:ascii="Century Schoolbook" w:hAnsi="Century Schoolbook"/>
          <w:sz w:val="22"/>
          <w:szCs w:val="22"/>
        </w:rPr>
      </w:pPr>
      <w:r w:rsidRPr="00D65622">
        <w:rPr>
          <w:rFonts w:ascii="Century Schoolbook" w:hAnsi="Century Schoolbook"/>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73"/>
        <w:gridCol w:w="1728"/>
        <w:gridCol w:w="1728"/>
        <w:gridCol w:w="1695"/>
        <w:gridCol w:w="1695"/>
      </w:tblGrid>
      <w:tr w:rsidR="0021488C" w:rsidRPr="00C8392F" w:rsidTr="00C8392F">
        <w:trPr>
          <w:jc w:val="center"/>
        </w:trPr>
        <w:tc>
          <w:tcPr>
            <w:tcW w:w="0" w:type="auto"/>
          </w:tcPr>
          <w:p w:rsidR="0021488C" w:rsidRPr="00C8392F" w:rsidRDefault="00CA2241" w:rsidP="00C8392F">
            <w:pPr>
              <w:tabs>
                <w:tab w:val="left" w:pos="702"/>
                <w:tab w:val="left" w:pos="1404"/>
                <w:tab w:val="left" w:pos="2184"/>
                <w:tab w:val="left" w:pos="2886"/>
                <w:tab w:val="left" w:pos="3588"/>
                <w:tab w:val="left" w:pos="4290"/>
              </w:tabs>
              <w:rPr>
                <w:rFonts w:ascii="Arial" w:hAnsi="Arial"/>
                <w:b/>
              </w:rPr>
            </w:pPr>
            <w:r>
              <w:rPr>
                <w:rFonts w:ascii="Arial" w:hAnsi="Arial"/>
                <w:sz w:val="22"/>
                <w:szCs w:val="22"/>
              </w:rPr>
              <w:br w:type="page"/>
            </w:r>
            <w:r w:rsidR="0021488C" w:rsidRPr="00C8392F">
              <w:rPr>
                <w:rFonts w:ascii="Arial" w:hAnsi="Arial"/>
                <w:b/>
              </w:rPr>
              <w:t>Employee</w:t>
            </w:r>
          </w:p>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Schedule</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 xml:space="preserve">Years </w:t>
            </w:r>
          </w:p>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of Service</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b/>
              </w:rPr>
            </w:pPr>
            <w:smartTag w:uri="urn:schemas-microsoft-com:office:smarttags" w:element="PlaceType">
              <w:r w:rsidRPr="00C8392F">
                <w:rPr>
                  <w:rFonts w:ascii="Arial" w:hAnsi="Arial"/>
                  <w:b/>
                </w:rPr>
                <w:t>Holiday</w:t>
              </w:r>
            </w:smartTag>
            <w:r w:rsidRPr="00C8392F">
              <w:rPr>
                <w:rFonts w:ascii="Arial" w:hAnsi="Arial"/>
                <w:b/>
              </w:rPr>
              <w:t xml:space="preserve"> Time</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per </w:t>
            </w:r>
            <w:r w:rsidRPr="00C8392F">
              <w:rPr>
                <w:rFonts w:ascii="Arial" w:hAnsi="Arial"/>
                <w:u w:val="single"/>
              </w:rPr>
              <w:t>hour</w:t>
            </w:r>
            <w:r w:rsidRPr="00C8392F">
              <w:rPr>
                <w:rFonts w:ascii="Arial" w:hAnsi="Arial"/>
              </w:rPr>
              <w:t xml:space="preserve"> worked)</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Vacation Time</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(Hours accrued</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per </w:t>
            </w:r>
            <w:r w:rsidRPr="00C8392F">
              <w:rPr>
                <w:rFonts w:ascii="Arial" w:hAnsi="Arial"/>
                <w:u w:val="single"/>
              </w:rPr>
              <w:t>hour</w:t>
            </w:r>
            <w:r w:rsidRPr="00C8392F">
              <w:rPr>
                <w:rFonts w:ascii="Arial" w:hAnsi="Arial"/>
              </w:rPr>
              <w:t xml:space="preserve"> worked)</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b/>
              </w:rPr>
            </w:pPr>
            <w:smartTag w:uri="urn:schemas-microsoft-com:office:smarttags" w:element="PlaceType">
              <w:r w:rsidRPr="00C8392F">
                <w:rPr>
                  <w:rFonts w:ascii="Arial" w:hAnsi="Arial"/>
                  <w:b/>
                </w:rPr>
                <w:t>Holiday</w:t>
              </w:r>
            </w:smartTag>
            <w:r w:rsidRPr="00C8392F">
              <w:rPr>
                <w:rFonts w:ascii="Arial" w:hAnsi="Arial"/>
                <w:b/>
              </w:rPr>
              <w:t xml:space="preserve"> Time</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rPr>
              <w:t xml:space="preserve">per </w:t>
            </w:r>
            <w:r w:rsidRPr="00C8392F">
              <w:rPr>
                <w:rFonts w:ascii="Arial" w:hAnsi="Arial"/>
                <w:u w:val="single"/>
              </w:rPr>
              <w:t xml:space="preserve">shift </w:t>
            </w:r>
            <w:r w:rsidRPr="00C8392F">
              <w:rPr>
                <w:rFonts w:ascii="Arial" w:hAnsi="Arial"/>
              </w:rPr>
              <w:t>worked)</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b/>
              </w:rPr>
              <w:t>Vacation Time</w:t>
            </w:r>
          </w:p>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 xml:space="preserve">(Hours accrued </w:t>
            </w:r>
          </w:p>
          <w:p w:rsidR="0021488C" w:rsidRPr="00C8392F" w:rsidRDefault="0021488C" w:rsidP="00C8392F">
            <w:pPr>
              <w:tabs>
                <w:tab w:val="left" w:pos="702"/>
                <w:tab w:val="left" w:pos="1404"/>
                <w:tab w:val="left" w:pos="2184"/>
                <w:tab w:val="left" w:pos="2886"/>
                <w:tab w:val="left" w:pos="3588"/>
                <w:tab w:val="left" w:pos="4290"/>
              </w:tabs>
              <w:rPr>
                <w:rFonts w:ascii="Arial" w:hAnsi="Arial"/>
                <w:b/>
              </w:rPr>
            </w:pPr>
            <w:r w:rsidRPr="00C8392F">
              <w:rPr>
                <w:rFonts w:ascii="Arial" w:hAnsi="Arial"/>
              </w:rPr>
              <w:t xml:space="preserve">per </w:t>
            </w:r>
            <w:r w:rsidRPr="00C8392F">
              <w:rPr>
                <w:rFonts w:ascii="Arial" w:hAnsi="Arial"/>
                <w:u w:val="single"/>
              </w:rPr>
              <w:t xml:space="preserve">shift </w:t>
            </w:r>
            <w:r w:rsidRPr="00C8392F">
              <w:rPr>
                <w:rFonts w:ascii="Arial" w:hAnsi="Arial"/>
              </w:rPr>
              <w:t>worked)</w:t>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40 Hour</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1-4</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=80/2080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=.04*8 </w:instrText>
            </w:r>
            <w:r w:rsidRPr="00C8392F">
              <w:rPr>
                <w:rFonts w:ascii="Arial" w:hAnsi="Arial"/>
              </w:rPr>
              <w:fldChar w:fldCharType="separate"/>
            </w:r>
            <w:r w:rsidRPr="00C8392F">
              <w:rPr>
                <w:rFonts w:ascii="Arial" w:hAnsi="Arial"/>
                <w:noProof/>
              </w:rPr>
              <w:t>0.32</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5-9</w:t>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=96/2080 </w:instrText>
            </w:r>
            <w:r w:rsidRPr="00C8392F">
              <w:rPr>
                <w:rFonts w:ascii="Arial" w:hAnsi="Arial"/>
              </w:rPr>
              <w:fldChar w:fldCharType="separate"/>
            </w:r>
            <w:r w:rsidRPr="00C8392F">
              <w:rPr>
                <w:rFonts w:ascii="Arial" w:hAnsi="Arial"/>
                <w:noProof/>
              </w:rPr>
              <w:t>0.05</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=.05*8 </w:instrText>
            </w:r>
            <w:r w:rsidRPr="00C8392F">
              <w:rPr>
                <w:rFonts w:ascii="Arial" w:hAnsi="Arial"/>
              </w:rPr>
              <w:fldChar w:fldCharType="separate"/>
            </w:r>
            <w:r w:rsidRPr="00C8392F">
              <w:rPr>
                <w:rFonts w:ascii="Arial" w:hAnsi="Arial"/>
                <w:noProof/>
              </w:rPr>
              <w:t>0.4</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10-14</w:t>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=120/2080 </w:instrText>
            </w:r>
            <w:r w:rsidRPr="00C8392F">
              <w:rPr>
                <w:rFonts w:ascii="Arial" w:hAnsi="Arial"/>
              </w:rPr>
              <w:fldChar w:fldCharType="separate"/>
            </w:r>
            <w:r w:rsidRPr="00C8392F">
              <w:rPr>
                <w:rFonts w:ascii="Arial" w:hAnsi="Arial"/>
                <w:noProof/>
              </w:rPr>
              <w:t>0.06</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=.06*8 </w:instrText>
            </w:r>
            <w:r w:rsidRPr="00C8392F">
              <w:rPr>
                <w:rFonts w:ascii="Arial" w:hAnsi="Arial"/>
              </w:rPr>
              <w:fldChar w:fldCharType="separate"/>
            </w:r>
            <w:r w:rsidRPr="00C8392F">
              <w:rPr>
                <w:rFonts w:ascii="Arial" w:hAnsi="Arial"/>
                <w:noProof/>
              </w:rPr>
              <w:t>0.48</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15+</w:t>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=160/2080 </w:instrText>
            </w:r>
            <w:r w:rsidRPr="00C8392F">
              <w:rPr>
                <w:rFonts w:ascii="Arial" w:hAnsi="Arial"/>
              </w:rPr>
              <w:fldChar w:fldCharType="separate"/>
            </w:r>
            <w:r w:rsidRPr="00C8392F">
              <w:rPr>
                <w:rFonts w:ascii="Arial" w:hAnsi="Arial"/>
                <w:noProof/>
              </w:rPr>
              <w:t>0.08</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t>n/a</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=.08*8 </w:instrText>
            </w:r>
            <w:r w:rsidRPr="00C8392F">
              <w:rPr>
                <w:rFonts w:ascii="Arial" w:hAnsi="Arial"/>
              </w:rPr>
              <w:fldChar w:fldCharType="separate"/>
            </w:r>
            <w:r w:rsidRPr="00C8392F">
              <w:rPr>
                <w:rFonts w:ascii="Arial" w:hAnsi="Arial"/>
                <w:noProof/>
              </w:rPr>
              <w:t>0.64</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24/48</w:t>
            </w: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1-4</w:t>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=96/2920 </w:instrText>
            </w:r>
            <w:r w:rsidRPr="00C8392F">
              <w:rPr>
                <w:rFonts w:ascii="Arial" w:hAnsi="Arial"/>
              </w:rPr>
              <w:fldChar w:fldCharType="separate"/>
            </w:r>
            <w:r w:rsidRPr="00C8392F">
              <w:rPr>
                <w:rFonts w:ascii="Arial" w:hAnsi="Arial"/>
                <w:noProof/>
              </w:rPr>
              <w:t>0.03</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=.03*24 </w:instrText>
            </w:r>
            <w:r w:rsidRPr="00C8392F">
              <w:rPr>
                <w:rFonts w:ascii="Arial" w:hAnsi="Arial"/>
              </w:rPr>
              <w:fldChar w:fldCharType="separate"/>
            </w:r>
            <w:r w:rsidRPr="00C8392F">
              <w:rPr>
                <w:rFonts w:ascii="Arial" w:hAnsi="Arial"/>
                <w:noProof/>
              </w:rPr>
              <w:t>0.72</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5-9</w:t>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=116/2920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t>0.96</w:t>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10-14</w:t>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=144/2920 </w:instrText>
            </w:r>
            <w:r w:rsidRPr="00C8392F">
              <w:rPr>
                <w:rFonts w:ascii="Arial" w:hAnsi="Arial"/>
              </w:rPr>
              <w:fldChar w:fldCharType="separate"/>
            </w:r>
            <w:r w:rsidRPr="00C8392F">
              <w:rPr>
                <w:rFonts w:ascii="Arial" w:hAnsi="Arial"/>
                <w:noProof/>
              </w:rPr>
              <w:t>0.05</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=.05*24 \# "0.00" </w:instrText>
            </w:r>
            <w:r w:rsidRPr="00C8392F">
              <w:rPr>
                <w:rFonts w:ascii="Arial" w:hAnsi="Arial"/>
              </w:rPr>
              <w:fldChar w:fldCharType="separate"/>
            </w:r>
            <w:r w:rsidRPr="00C8392F">
              <w:rPr>
                <w:rFonts w:ascii="Arial" w:hAnsi="Arial"/>
                <w:noProof/>
              </w:rPr>
              <w:t>1.20</w:t>
            </w:r>
            <w:r w:rsidRPr="00C8392F">
              <w:rPr>
                <w:rFonts w:ascii="Arial" w:hAnsi="Arial"/>
              </w:rPr>
              <w:fldChar w:fldCharType="end"/>
            </w:r>
          </w:p>
        </w:tc>
      </w:tr>
      <w:tr w:rsidR="0021488C" w:rsidRPr="00C8392F" w:rsidTr="00C8392F">
        <w:trPr>
          <w:jc w:val="center"/>
        </w:trPr>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p>
        </w:tc>
        <w:tc>
          <w:tcPr>
            <w:tcW w:w="0" w:type="auto"/>
          </w:tcPr>
          <w:p w:rsidR="0021488C" w:rsidRPr="00C8392F" w:rsidRDefault="0021488C" w:rsidP="00C8392F">
            <w:pPr>
              <w:tabs>
                <w:tab w:val="left" w:pos="702"/>
                <w:tab w:val="left" w:pos="1404"/>
                <w:tab w:val="left" w:pos="2184"/>
                <w:tab w:val="left" w:pos="2886"/>
                <w:tab w:val="left" w:pos="3588"/>
                <w:tab w:val="left" w:pos="4290"/>
              </w:tabs>
              <w:rPr>
                <w:rFonts w:ascii="Arial" w:hAnsi="Arial"/>
              </w:rPr>
            </w:pPr>
            <w:r w:rsidRPr="00C8392F">
              <w:rPr>
                <w:rFonts w:ascii="Arial" w:hAnsi="Arial"/>
              </w:rPr>
              <w:t>15+</w:t>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=120/2920 \# "0.00" </w:instrText>
            </w:r>
            <w:r w:rsidRPr="00C8392F">
              <w:rPr>
                <w:rFonts w:ascii="Arial" w:hAnsi="Arial"/>
              </w:rPr>
              <w:fldChar w:fldCharType="separate"/>
            </w:r>
            <w:r w:rsidRPr="00C8392F">
              <w:rPr>
                <w:rFonts w:ascii="Arial" w:hAnsi="Arial"/>
                <w:noProof/>
              </w:rPr>
              <w:t>0.04</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=192/2920 </w:instrText>
            </w:r>
            <w:r w:rsidRPr="00C8392F">
              <w:rPr>
                <w:rFonts w:ascii="Arial" w:hAnsi="Arial"/>
              </w:rPr>
              <w:fldChar w:fldCharType="separate"/>
            </w:r>
            <w:r w:rsidRPr="00C8392F">
              <w:rPr>
                <w:rFonts w:ascii="Arial" w:hAnsi="Arial"/>
                <w:noProof/>
              </w:rPr>
              <w:t>0.07</w:t>
            </w:r>
            <w:r w:rsidRPr="00C8392F">
              <w:rPr>
                <w:rFonts w:ascii="Arial" w:hAnsi="Arial"/>
              </w:rPr>
              <w:fldChar w:fldCharType="end"/>
            </w:r>
          </w:p>
        </w:tc>
        <w:tc>
          <w:tcPr>
            <w:tcW w:w="0" w:type="auto"/>
          </w:tcPr>
          <w:p w:rsidR="0021488C" w:rsidRPr="00C8392F" w:rsidRDefault="0021488C" w:rsidP="00C8392F">
            <w:pPr>
              <w:jc w:val="center"/>
              <w:rPr>
                <w:rFonts w:ascii="Arial" w:hAnsi="Arial"/>
              </w:rPr>
            </w:pPr>
            <w:r w:rsidRPr="00C8392F">
              <w:rPr>
                <w:rFonts w:ascii="Arial" w:hAnsi="Arial"/>
              </w:rPr>
              <w:fldChar w:fldCharType="begin"/>
            </w:r>
            <w:r w:rsidRPr="00C8392F">
              <w:rPr>
                <w:rFonts w:ascii="Arial" w:hAnsi="Arial"/>
              </w:rPr>
              <w:instrText xml:space="preserve"> =.04*24 </w:instrText>
            </w:r>
            <w:r w:rsidRPr="00C8392F">
              <w:rPr>
                <w:rFonts w:ascii="Arial" w:hAnsi="Arial"/>
              </w:rPr>
              <w:fldChar w:fldCharType="separate"/>
            </w:r>
            <w:r w:rsidRPr="00C8392F">
              <w:rPr>
                <w:rFonts w:ascii="Arial" w:hAnsi="Arial"/>
                <w:noProof/>
              </w:rPr>
              <w:t>0.96</w:t>
            </w:r>
            <w:r w:rsidRPr="00C8392F">
              <w:rPr>
                <w:rFonts w:ascii="Arial" w:hAnsi="Arial"/>
              </w:rPr>
              <w:fldChar w:fldCharType="end"/>
            </w:r>
          </w:p>
        </w:tc>
        <w:tc>
          <w:tcPr>
            <w:tcW w:w="0" w:type="auto"/>
          </w:tcPr>
          <w:p w:rsidR="0021488C" w:rsidRPr="00C8392F" w:rsidRDefault="0021488C" w:rsidP="00C8392F">
            <w:pPr>
              <w:tabs>
                <w:tab w:val="left" w:pos="702"/>
                <w:tab w:val="left" w:pos="1404"/>
                <w:tab w:val="left" w:pos="2184"/>
                <w:tab w:val="left" w:pos="2886"/>
                <w:tab w:val="left" w:pos="3588"/>
                <w:tab w:val="left" w:pos="4290"/>
              </w:tabs>
              <w:jc w:val="center"/>
              <w:rPr>
                <w:rFonts w:ascii="Arial" w:hAnsi="Arial"/>
              </w:rPr>
            </w:pPr>
            <w:r w:rsidRPr="00C8392F">
              <w:rPr>
                <w:rFonts w:ascii="Arial" w:hAnsi="Arial"/>
              </w:rPr>
              <w:fldChar w:fldCharType="begin"/>
            </w:r>
            <w:r w:rsidRPr="00C8392F">
              <w:rPr>
                <w:rFonts w:ascii="Arial" w:hAnsi="Arial"/>
              </w:rPr>
              <w:instrText xml:space="preserve"> =.07*24 \# "0.00" </w:instrText>
            </w:r>
            <w:r w:rsidRPr="00C8392F">
              <w:rPr>
                <w:rFonts w:ascii="Arial" w:hAnsi="Arial"/>
              </w:rPr>
              <w:fldChar w:fldCharType="separate"/>
            </w:r>
            <w:r w:rsidRPr="00C8392F">
              <w:rPr>
                <w:rFonts w:ascii="Arial" w:hAnsi="Arial"/>
                <w:noProof/>
              </w:rPr>
              <w:t>1.68</w:t>
            </w:r>
            <w:r w:rsidRPr="00C8392F">
              <w:rPr>
                <w:rFonts w:ascii="Arial" w:hAnsi="Arial"/>
              </w:rPr>
              <w:fldChar w:fldCharType="end"/>
            </w:r>
          </w:p>
        </w:tc>
      </w:tr>
    </w:tbl>
    <w:p w:rsidR="0021488C" w:rsidRPr="0021488C" w:rsidRDefault="0021488C" w:rsidP="00F52470">
      <w:pPr>
        <w:tabs>
          <w:tab w:val="left" w:pos="1404"/>
          <w:tab w:val="left" w:pos="2184"/>
          <w:tab w:val="left" w:pos="2886"/>
          <w:tab w:val="left" w:pos="3588"/>
          <w:tab w:val="left" w:pos="4290"/>
        </w:tabs>
        <w:ind w:left="540" w:hanging="522"/>
        <w:rPr>
          <w:rFonts w:ascii="Arial" w:hAnsi="Arial"/>
          <w:sz w:val="22"/>
          <w:szCs w:val="22"/>
        </w:rPr>
      </w:pPr>
    </w:p>
    <w:p w:rsidR="0021488C" w:rsidRPr="002F46C0" w:rsidRDefault="0021488C" w:rsidP="00F52470">
      <w:pPr>
        <w:ind w:left="540" w:hanging="522"/>
        <w:jc w:val="both"/>
        <w:rPr>
          <w:rFonts w:ascii="Century Schoolbook" w:hAnsi="Century Schoolbook"/>
        </w:rPr>
      </w:pPr>
      <w:r w:rsidRPr="002F46C0">
        <w:rPr>
          <w:rFonts w:ascii="Century Schoolbook" w:hAnsi="Century Schoolbook"/>
        </w:rPr>
        <w:t>4.</w:t>
      </w:r>
      <w:r w:rsidRPr="002F46C0">
        <w:rPr>
          <w:rFonts w:ascii="Century Schoolbook" w:hAnsi="Century Schoolbook"/>
        </w:rPr>
        <w:tab/>
        <w:t>Sick leave expectations.</w:t>
      </w:r>
    </w:p>
    <w:p w:rsidR="00CC02C6" w:rsidRPr="002F46C0" w:rsidRDefault="00F52470" w:rsidP="00F52470">
      <w:pPr>
        <w:spacing w:after="120"/>
        <w:ind w:left="540" w:hanging="522"/>
        <w:jc w:val="both"/>
        <w:rPr>
          <w:rFonts w:ascii="Century Schoolbook" w:hAnsi="Century Schoolbook"/>
        </w:rPr>
      </w:pPr>
      <w:r>
        <w:rPr>
          <w:rFonts w:ascii="Century Schoolbook" w:hAnsi="Century Schoolbook"/>
        </w:rPr>
        <w:tab/>
      </w:r>
      <w:r w:rsidR="0021488C" w:rsidRPr="002F46C0">
        <w:rPr>
          <w:rFonts w:ascii="Century Schoolbook" w:hAnsi="Century Schoolbook"/>
        </w:rPr>
        <w:t>An employee who is on sick leave is expected to remain at their residence while on sick leave.  The only exceptions to this are: being at medical/dental/health care facilities for testing, treatment or therapy; at health care or medical supply facilities or pharmacies to fill prescriptions ordered by treating health care providers and reasonable travel between home and the above locations</w:t>
      </w:r>
    </w:p>
    <w:p w:rsidR="00CC02C6"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CC02C6" w:rsidRPr="002F46C0">
        <w:rPr>
          <w:rFonts w:ascii="Century Schoolbook" w:hAnsi="Century Schoolbook"/>
        </w:rPr>
        <w:t xml:space="preserve">Any employee on extended sick leave may leave his/her residence upon the completion of two (2) </w:t>
      </w:r>
      <w:r w:rsidR="009B4843" w:rsidRPr="002F46C0">
        <w:rPr>
          <w:rFonts w:ascii="Century Schoolbook" w:hAnsi="Century Schoolbook"/>
        </w:rPr>
        <w:t xml:space="preserve">calendar </w:t>
      </w:r>
      <w:r w:rsidR="00CC02C6" w:rsidRPr="002F46C0">
        <w:rPr>
          <w:rFonts w:ascii="Century Schoolbook" w:hAnsi="Century Schoolbook"/>
        </w:rPr>
        <w:t>weeks of sick leave subject to the following:</w:t>
      </w:r>
    </w:p>
    <w:p w:rsidR="00CC02C6" w:rsidRPr="002F46C0" w:rsidRDefault="00232E3C" w:rsidP="00F52470">
      <w:pPr>
        <w:spacing w:after="120"/>
        <w:ind w:left="1080" w:hanging="540"/>
        <w:jc w:val="both"/>
        <w:rPr>
          <w:rFonts w:ascii="Century Schoolbook" w:hAnsi="Century Schoolbook"/>
        </w:rPr>
      </w:pPr>
      <w:r w:rsidRPr="002F46C0">
        <w:rPr>
          <w:rFonts w:ascii="Century Schoolbook" w:hAnsi="Century Schoolbook"/>
        </w:rPr>
        <w:t>A</w:t>
      </w:r>
      <w:r w:rsidR="009B4843" w:rsidRPr="002F46C0">
        <w:rPr>
          <w:rFonts w:ascii="Century Schoolbook" w:hAnsi="Century Schoolbook"/>
        </w:rPr>
        <w:t>.</w:t>
      </w:r>
      <w:r w:rsidRPr="002F46C0">
        <w:rPr>
          <w:rFonts w:ascii="Century Schoolbook" w:hAnsi="Century Schoolbook"/>
        </w:rPr>
        <w:tab/>
      </w:r>
      <w:r w:rsidR="00CC02C6" w:rsidRPr="002F46C0">
        <w:rPr>
          <w:rFonts w:ascii="Century Schoolbook" w:hAnsi="Century Schoolbook"/>
        </w:rPr>
        <w:t>The employee does not willfully engage or participate in any conduct which aggravates the illness or injury and such aggravation should have been reasonably foreseen.</w:t>
      </w:r>
    </w:p>
    <w:p w:rsidR="00CC02C6" w:rsidRPr="002F46C0" w:rsidRDefault="00232E3C" w:rsidP="00F52470">
      <w:pPr>
        <w:spacing w:after="120"/>
        <w:ind w:left="1080" w:hanging="540"/>
        <w:jc w:val="both"/>
        <w:rPr>
          <w:rFonts w:ascii="Century Schoolbook" w:hAnsi="Century Schoolbook"/>
        </w:rPr>
      </w:pPr>
      <w:r w:rsidRPr="002F46C0">
        <w:rPr>
          <w:rFonts w:ascii="Century Schoolbook" w:hAnsi="Century Schoolbook"/>
        </w:rPr>
        <w:t>B</w:t>
      </w:r>
      <w:r w:rsidR="009B4843" w:rsidRPr="002F46C0">
        <w:rPr>
          <w:rFonts w:ascii="Century Schoolbook" w:hAnsi="Century Schoolbook"/>
        </w:rPr>
        <w:t>.</w:t>
      </w:r>
      <w:r w:rsidR="009B4843" w:rsidRPr="002F46C0">
        <w:rPr>
          <w:rFonts w:ascii="Century Schoolbook" w:hAnsi="Century Schoolbook"/>
        </w:rPr>
        <w:tab/>
      </w:r>
      <w:r w:rsidR="00CC02C6" w:rsidRPr="002F46C0">
        <w:rPr>
          <w:rFonts w:ascii="Century Schoolbook" w:hAnsi="Century Schoolbook"/>
        </w:rPr>
        <w:t>The employee does not willfully engage or participate in any conduct where a majority of reasonable people would clearly view such conduct as abuse of the sick leave privilege.</w:t>
      </w:r>
    </w:p>
    <w:p w:rsidR="0021488C"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21488C" w:rsidRPr="002F46C0">
        <w:rPr>
          <w:rFonts w:ascii="Century Schoolbook" w:hAnsi="Century Schoolbook"/>
        </w:rPr>
        <w:t>An employee may have sufficiently recovered from illness or injury but not fully enough to return to full duty.  In this case, the employee is expected to be available to work on a light duty basis.</w:t>
      </w:r>
    </w:p>
    <w:p w:rsidR="00232E3C" w:rsidRPr="002F46C0" w:rsidRDefault="00F52470" w:rsidP="00F52470">
      <w:pPr>
        <w:spacing w:after="120"/>
        <w:ind w:left="540" w:hanging="540"/>
        <w:jc w:val="both"/>
        <w:rPr>
          <w:rFonts w:ascii="Century Schoolbook" w:hAnsi="Century Schoolbook"/>
        </w:rPr>
      </w:pPr>
      <w:r>
        <w:rPr>
          <w:rFonts w:ascii="Century Schoolbook" w:hAnsi="Century Schoolbook"/>
        </w:rPr>
        <w:tab/>
      </w:r>
      <w:r w:rsidR="0021488C" w:rsidRPr="002F46C0">
        <w:rPr>
          <w:rFonts w:ascii="Century Schoolbook" w:hAnsi="Century Schoolbook"/>
        </w:rPr>
        <w:t>If the spirit of this policy is not followed, the employee is subject to having his/her leave reclassified from sick leave to leave without pay.</w:t>
      </w:r>
    </w:p>
    <w:p w:rsidR="0021488C" w:rsidRDefault="0021488C" w:rsidP="00F52470">
      <w:pPr>
        <w:spacing w:after="120"/>
        <w:ind w:left="540" w:hanging="540"/>
        <w:jc w:val="both"/>
        <w:rPr>
          <w:rFonts w:ascii="Century Schoolbook" w:hAnsi="Century Schoolbook"/>
        </w:rPr>
      </w:pPr>
      <w:r w:rsidRPr="002F46C0">
        <w:rPr>
          <w:rFonts w:ascii="Century Schoolbook" w:hAnsi="Century Schoolbook"/>
        </w:rPr>
        <w:t>5.</w:t>
      </w:r>
      <w:r w:rsidRPr="002F46C0">
        <w:rPr>
          <w:rFonts w:ascii="Century Schoolbook" w:hAnsi="Century Schoolbook"/>
        </w:rPr>
        <w:tab/>
      </w:r>
      <w:r w:rsidR="00F52470">
        <w:rPr>
          <w:rFonts w:ascii="Century Schoolbook" w:hAnsi="Century Schoolbook"/>
        </w:rPr>
        <w:t>Health</w:t>
      </w:r>
      <w:r w:rsidR="00835604">
        <w:rPr>
          <w:rFonts w:ascii="Century Schoolbook" w:hAnsi="Century Schoolbook"/>
        </w:rPr>
        <w:t>c</w:t>
      </w:r>
      <w:r w:rsidR="00F52470">
        <w:rPr>
          <w:rFonts w:ascii="Century Schoolbook" w:hAnsi="Century Schoolbook"/>
        </w:rPr>
        <w:t xml:space="preserve">are Professional’s documentation requirement </w:t>
      </w:r>
      <w:r w:rsidRPr="002F46C0">
        <w:rPr>
          <w:rFonts w:ascii="Century Schoolbook" w:hAnsi="Century Schoolbook"/>
        </w:rPr>
        <w:t>for Sick Leave</w:t>
      </w:r>
      <w:r w:rsidR="00A07D8A" w:rsidRPr="002F46C0">
        <w:rPr>
          <w:rFonts w:ascii="Century Schoolbook" w:hAnsi="Century Schoolbook"/>
        </w:rPr>
        <w:t>,</w:t>
      </w:r>
      <w:r w:rsidRPr="002F46C0">
        <w:rPr>
          <w:rFonts w:ascii="Century Schoolbook" w:hAnsi="Century Schoolbook"/>
        </w:rPr>
        <w:t xml:space="preserve"> Light Duty/Limited Duty</w:t>
      </w:r>
      <w:r w:rsidR="00A07D8A" w:rsidRPr="002F46C0">
        <w:rPr>
          <w:rFonts w:ascii="Century Schoolbook" w:hAnsi="Century Schoolbook"/>
        </w:rPr>
        <w:t xml:space="preserve"> and FMLA.</w:t>
      </w:r>
    </w:p>
    <w:p w:rsidR="009423CF" w:rsidRPr="009423CF" w:rsidRDefault="009423CF" w:rsidP="009423CF">
      <w:pPr>
        <w:spacing w:after="120"/>
        <w:ind w:left="540" w:hanging="540"/>
        <w:jc w:val="center"/>
        <w:rPr>
          <w:rFonts w:ascii="Century Schoolbook" w:hAnsi="Century Schoolbook"/>
          <w:u w:val="single"/>
        </w:rPr>
      </w:pPr>
      <w:r w:rsidRPr="009423CF">
        <w:rPr>
          <w:rFonts w:ascii="Century Schoolbook" w:hAnsi="Century Schoolbook"/>
          <w:u w:val="single"/>
        </w:rPr>
        <w:t>Classification of Absences: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298"/>
        <w:gridCol w:w="4121"/>
      </w:tblGrid>
      <w:tr w:rsidR="009423CF" w:rsidRPr="00D9200D" w:rsidTr="00D9200D">
        <w:trPr>
          <w:trHeight w:val="144"/>
          <w:jc w:val="center"/>
        </w:trPr>
        <w:tc>
          <w:tcPr>
            <w:tcW w:w="0" w:type="auto"/>
            <w:vAlign w:val="center"/>
          </w:tcPr>
          <w:p w:rsidR="009423CF" w:rsidRPr="00D9200D" w:rsidRDefault="000439C5" w:rsidP="000439C5">
            <w:pPr>
              <w:spacing w:after="120"/>
              <w:rPr>
                <w:rFonts w:ascii="Century Schoolbook" w:hAnsi="Century Schoolbook"/>
              </w:rPr>
            </w:pPr>
            <w:r>
              <w:rPr>
                <w:rFonts w:ascii="Century Schoolbook" w:hAnsi="Century Schoolbook"/>
              </w:rPr>
              <w:t>Classification</w:t>
            </w:r>
            <w:r w:rsidR="009423CF" w:rsidRPr="00D9200D">
              <w:rPr>
                <w:rFonts w:ascii="Century Schoolbook" w:hAnsi="Century Schoolbook"/>
              </w:rPr>
              <w:t xml:space="preserve"> of Absence</w:t>
            </w:r>
          </w:p>
        </w:tc>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24/48 Employee</w:t>
            </w:r>
          </w:p>
        </w:tc>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40 Hour Employee</w:t>
            </w:r>
          </w:p>
        </w:tc>
      </w:tr>
      <w:tr w:rsidR="009423CF" w:rsidRPr="00D9200D" w:rsidTr="00D9200D">
        <w:trPr>
          <w:trHeight w:val="144"/>
          <w:jc w:val="center"/>
        </w:trPr>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Short Term</w:t>
            </w:r>
          </w:p>
        </w:tc>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24 hours (1 full duty day)</w:t>
            </w:r>
          </w:p>
        </w:tc>
        <w:tc>
          <w:tcPr>
            <w:tcW w:w="0" w:type="auto"/>
            <w:vAlign w:val="center"/>
          </w:tcPr>
          <w:p w:rsidR="009423CF" w:rsidRPr="00D9200D" w:rsidRDefault="009423CF" w:rsidP="00570CAE">
            <w:pPr>
              <w:spacing w:after="120"/>
              <w:rPr>
                <w:rFonts w:ascii="Century Schoolbook" w:hAnsi="Century Schoolbook"/>
              </w:rPr>
            </w:pPr>
            <w:r w:rsidRPr="00D9200D">
              <w:rPr>
                <w:rFonts w:ascii="Century Schoolbook" w:hAnsi="Century Schoolbook"/>
              </w:rPr>
              <w:t xml:space="preserve">8 hours </w:t>
            </w:r>
            <w:r w:rsidR="00570CAE">
              <w:rPr>
                <w:rFonts w:ascii="Century Schoolbook" w:hAnsi="Century Schoolbook"/>
              </w:rPr>
              <w:t xml:space="preserve">up to 16 hours </w:t>
            </w:r>
            <w:r w:rsidRPr="00D9200D">
              <w:rPr>
                <w:rFonts w:ascii="Century Schoolbook" w:hAnsi="Century Schoolbook"/>
              </w:rPr>
              <w:t>(1</w:t>
            </w:r>
            <w:r w:rsidR="00570CAE">
              <w:rPr>
                <w:rFonts w:ascii="Century Schoolbook" w:hAnsi="Century Schoolbook"/>
              </w:rPr>
              <w:t>-2</w:t>
            </w:r>
            <w:r w:rsidRPr="00D9200D">
              <w:rPr>
                <w:rFonts w:ascii="Century Schoolbook" w:hAnsi="Century Schoolbook"/>
              </w:rPr>
              <w:t xml:space="preserve"> full duty day</w:t>
            </w:r>
            <w:r w:rsidR="00570CAE">
              <w:rPr>
                <w:rFonts w:ascii="Century Schoolbook" w:hAnsi="Century Schoolbook"/>
              </w:rPr>
              <w:t>s</w:t>
            </w:r>
            <w:r w:rsidRPr="00D9200D">
              <w:rPr>
                <w:rFonts w:ascii="Century Schoolbook" w:hAnsi="Century Schoolbook"/>
              </w:rPr>
              <w:t>)</w:t>
            </w:r>
          </w:p>
        </w:tc>
      </w:tr>
      <w:tr w:rsidR="009423CF" w:rsidRPr="00D9200D" w:rsidTr="00D9200D">
        <w:trPr>
          <w:trHeight w:val="144"/>
          <w:jc w:val="center"/>
        </w:trPr>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Medium Term</w:t>
            </w:r>
          </w:p>
        </w:tc>
        <w:tc>
          <w:tcPr>
            <w:tcW w:w="0" w:type="auto"/>
            <w:vAlign w:val="center"/>
          </w:tcPr>
          <w:p w:rsidR="009423CF" w:rsidRPr="00D9200D" w:rsidRDefault="009423CF" w:rsidP="00D9200D">
            <w:pPr>
              <w:spacing w:after="120"/>
              <w:rPr>
                <w:rFonts w:ascii="Century Schoolbook" w:hAnsi="Century Schoolbook"/>
              </w:rPr>
            </w:pPr>
            <w:r w:rsidRPr="00D9200D">
              <w:rPr>
                <w:rFonts w:ascii="Century Schoolbook" w:hAnsi="Century Schoolbook"/>
              </w:rPr>
              <w:t>48 hours (2 full duty days)</w:t>
            </w:r>
          </w:p>
        </w:tc>
        <w:tc>
          <w:tcPr>
            <w:tcW w:w="0" w:type="auto"/>
            <w:vAlign w:val="center"/>
          </w:tcPr>
          <w:p w:rsidR="009423CF" w:rsidRPr="00D9200D" w:rsidRDefault="00570CAE" w:rsidP="00D9200D">
            <w:pPr>
              <w:spacing w:after="120"/>
              <w:rPr>
                <w:rFonts w:ascii="Century Schoolbook" w:hAnsi="Century Schoolbook"/>
              </w:rPr>
            </w:pPr>
            <w:r>
              <w:rPr>
                <w:rFonts w:ascii="Century Schoolbook" w:hAnsi="Century Schoolbook"/>
              </w:rPr>
              <w:t>24 hour up to 40</w:t>
            </w:r>
            <w:r w:rsidR="009423CF" w:rsidRPr="00D9200D">
              <w:rPr>
                <w:rFonts w:ascii="Century Schoolbook" w:hAnsi="Century Schoolbook"/>
              </w:rPr>
              <w:t xml:space="preserve"> hours (3</w:t>
            </w:r>
            <w:r>
              <w:rPr>
                <w:rFonts w:ascii="Century Schoolbook" w:hAnsi="Century Schoolbook"/>
              </w:rPr>
              <w:t>-5</w:t>
            </w:r>
            <w:r w:rsidR="009423CF" w:rsidRPr="00D9200D">
              <w:rPr>
                <w:rFonts w:ascii="Century Schoolbook" w:hAnsi="Century Schoolbook"/>
              </w:rPr>
              <w:t xml:space="preserve"> full duty days)</w:t>
            </w:r>
          </w:p>
        </w:tc>
      </w:tr>
      <w:tr w:rsidR="009423CF" w:rsidRPr="00D9200D" w:rsidTr="00D9200D">
        <w:trPr>
          <w:jc w:val="center"/>
        </w:trPr>
        <w:tc>
          <w:tcPr>
            <w:tcW w:w="0" w:type="auto"/>
            <w:vAlign w:val="center"/>
          </w:tcPr>
          <w:p w:rsidR="009423CF" w:rsidRPr="00D9200D" w:rsidRDefault="009423CF" w:rsidP="00147D53">
            <w:pPr>
              <w:rPr>
                <w:rFonts w:ascii="Century Schoolbook" w:hAnsi="Century Schoolbook"/>
              </w:rPr>
            </w:pPr>
            <w:r w:rsidRPr="00D9200D">
              <w:rPr>
                <w:rFonts w:ascii="Century Schoolbook" w:hAnsi="Century Schoolbook"/>
              </w:rPr>
              <w:t>Long Term</w:t>
            </w:r>
          </w:p>
        </w:tc>
        <w:tc>
          <w:tcPr>
            <w:tcW w:w="0" w:type="auto"/>
            <w:vAlign w:val="center"/>
          </w:tcPr>
          <w:p w:rsidR="009423CF" w:rsidRPr="00D9200D" w:rsidRDefault="009423CF" w:rsidP="00147D53">
            <w:pPr>
              <w:rPr>
                <w:rFonts w:ascii="Century Schoolbook" w:hAnsi="Century Schoolbook"/>
              </w:rPr>
            </w:pPr>
            <w:r w:rsidRPr="00D9200D">
              <w:rPr>
                <w:rFonts w:ascii="Century Schoolbook" w:hAnsi="Century Schoolbook"/>
              </w:rPr>
              <w:t>More than 48 hours</w:t>
            </w:r>
            <w:r w:rsidR="00147D53" w:rsidRPr="00D9200D">
              <w:rPr>
                <w:rFonts w:ascii="Century Schoolbook" w:hAnsi="Century Schoolbook"/>
              </w:rPr>
              <w:t xml:space="preserve"> (More than 2</w:t>
            </w:r>
          </w:p>
          <w:p w:rsidR="00147D53" w:rsidRPr="00D9200D" w:rsidRDefault="00147D53" w:rsidP="00147D53">
            <w:pPr>
              <w:rPr>
                <w:rFonts w:ascii="Century Schoolbook" w:hAnsi="Century Schoolbook"/>
              </w:rPr>
            </w:pPr>
            <w:r w:rsidRPr="00D9200D">
              <w:rPr>
                <w:rFonts w:ascii="Century Schoolbook" w:hAnsi="Century Schoolbook"/>
              </w:rPr>
              <w:t>Full Duty days)</w:t>
            </w:r>
          </w:p>
        </w:tc>
        <w:tc>
          <w:tcPr>
            <w:tcW w:w="0" w:type="auto"/>
            <w:vAlign w:val="center"/>
          </w:tcPr>
          <w:p w:rsidR="00147D53" w:rsidRPr="00D9200D" w:rsidRDefault="009423CF" w:rsidP="00147D53">
            <w:pPr>
              <w:rPr>
                <w:rFonts w:ascii="Century Schoolbook" w:hAnsi="Century Schoolbook"/>
              </w:rPr>
            </w:pPr>
            <w:r w:rsidRPr="00D9200D">
              <w:rPr>
                <w:rFonts w:ascii="Century Schoolbook" w:hAnsi="Century Schoolbook"/>
              </w:rPr>
              <w:t xml:space="preserve">More than </w:t>
            </w:r>
            <w:r w:rsidR="00570CAE">
              <w:rPr>
                <w:rFonts w:ascii="Century Schoolbook" w:hAnsi="Century Schoolbook"/>
              </w:rPr>
              <w:t>40</w:t>
            </w:r>
            <w:r w:rsidRPr="00D9200D">
              <w:rPr>
                <w:rFonts w:ascii="Century Schoolbook" w:hAnsi="Century Schoolbook"/>
              </w:rPr>
              <w:t xml:space="preserve"> hours</w:t>
            </w:r>
            <w:r w:rsidR="00147D53" w:rsidRPr="00D9200D">
              <w:rPr>
                <w:rFonts w:ascii="Century Schoolbook" w:hAnsi="Century Schoolbook"/>
              </w:rPr>
              <w:t xml:space="preserve"> (More than</w:t>
            </w:r>
          </w:p>
          <w:p w:rsidR="009423CF" w:rsidRPr="00D9200D" w:rsidRDefault="00570CAE" w:rsidP="00147D53">
            <w:pPr>
              <w:rPr>
                <w:rFonts w:ascii="Century Schoolbook" w:hAnsi="Century Schoolbook"/>
              </w:rPr>
            </w:pPr>
            <w:r>
              <w:rPr>
                <w:rFonts w:ascii="Century Schoolbook" w:hAnsi="Century Schoolbook"/>
              </w:rPr>
              <w:t>5</w:t>
            </w:r>
            <w:r w:rsidR="00147D53" w:rsidRPr="00D9200D">
              <w:rPr>
                <w:rFonts w:ascii="Century Schoolbook" w:hAnsi="Century Schoolbook"/>
              </w:rPr>
              <w:t xml:space="preserve"> Full Duty days) </w:t>
            </w:r>
          </w:p>
        </w:tc>
      </w:tr>
    </w:tbl>
    <w:p w:rsidR="009423CF" w:rsidRDefault="009423CF" w:rsidP="009423CF">
      <w:pPr>
        <w:spacing w:after="120"/>
        <w:ind w:left="1080" w:hanging="540"/>
        <w:jc w:val="both"/>
        <w:rPr>
          <w:rFonts w:ascii="Century Schoolbook" w:hAnsi="Century Schoolbook"/>
        </w:rPr>
      </w:pPr>
    </w:p>
    <w:p w:rsidR="00810132" w:rsidRDefault="00810132" w:rsidP="009423CF">
      <w:pPr>
        <w:spacing w:after="120"/>
        <w:ind w:left="1080" w:hanging="540"/>
        <w:jc w:val="both"/>
        <w:rPr>
          <w:rFonts w:ascii="Century Schoolbook" w:hAnsi="Century Schoolbook"/>
        </w:rPr>
      </w:pPr>
      <w:r>
        <w:rPr>
          <w:rFonts w:ascii="Century Schoolbook" w:hAnsi="Century Schoolbook"/>
        </w:rPr>
        <w:t>A.</w:t>
      </w:r>
      <w:r>
        <w:rPr>
          <w:rFonts w:ascii="Century Schoolbook" w:hAnsi="Century Schoolbook"/>
        </w:rPr>
        <w:tab/>
        <w:t>No Healthcare Professional documents will be required for any absence of less than one full duty day (less than 24 hours for 24/48 employees or less than 8 hours for 40 hour employees).  In other words an employee working a portion of his/her shift won’t be required to submit any documentation.</w:t>
      </w:r>
    </w:p>
    <w:p w:rsidR="00835604" w:rsidRDefault="00810132" w:rsidP="009423CF">
      <w:pPr>
        <w:spacing w:after="120"/>
        <w:ind w:left="1080" w:hanging="540"/>
        <w:jc w:val="both"/>
        <w:rPr>
          <w:rFonts w:ascii="Century Schoolbook" w:hAnsi="Century Schoolbook"/>
        </w:rPr>
      </w:pPr>
      <w:r>
        <w:rPr>
          <w:rFonts w:ascii="Century Schoolbook" w:hAnsi="Century Schoolbook"/>
        </w:rPr>
        <w:t>B</w:t>
      </w:r>
      <w:r w:rsidR="009423CF">
        <w:rPr>
          <w:rFonts w:ascii="Century Schoolbook" w:hAnsi="Century Schoolbook"/>
        </w:rPr>
        <w:t>.</w:t>
      </w:r>
      <w:r w:rsidR="009423CF">
        <w:rPr>
          <w:rFonts w:ascii="Century Schoolbook" w:hAnsi="Century Schoolbook"/>
        </w:rPr>
        <w:tab/>
        <w:t>No Health</w:t>
      </w:r>
      <w:r w:rsidR="00835604">
        <w:rPr>
          <w:rFonts w:ascii="Century Schoolbook" w:hAnsi="Century Schoolbook"/>
        </w:rPr>
        <w:t>c</w:t>
      </w:r>
      <w:r w:rsidR="009423CF">
        <w:rPr>
          <w:rFonts w:ascii="Century Schoolbook" w:hAnsi="Century Schoolbook"/>
        </w:rPr>
        <w:t xml:space="preserve">are Professional’s documentation will be required for the first two (2) Short Term Absences in the “Rolling Calendar Year”.  </w:t>
      </w:r>
      <w:r w:rsidR="00835604">
        <w:rPr>
          <w:rFonts w:ascii="Century Schoolbook" w:hAnsi="Century Schoolbook"/>
        </w:rPr>
        <w:t>Healthcare Profession’s documentation will be required starting with the third (3</w:t>
      </w:r>
      <w:r w:rsidR="00835604" w:rsidRPr="00835604">
        <w:rPr>
          <w:rFonts w:ascii="Century Schoolbook" w:hAnsi="Century Schoolbook"/>
          <w:vertAlign w:val="superscript"/>
        </w:rPr>
        <w:t>rd</w:t>
      </w:r>
      <w:r w:rsidR="00835604">
        <w:rPr>
          <w:rFonts w:ascii="Century Schoolbook" w:hAnsi="Century Schoolbook"/>
        </w:rPr>
        <w:t>) absence in the “Rolling Calendar Year.”</w:t>
      </w:r>
    </w:p>
    <w:p w:rsidR="001475FF" w:rsidRDefault="00147D53" w:rsidP="00147D53">
      <w:pPr>
        <w:spacing w:after="120"/>
        <w:ind w:left="1080" w:hanging="540"/>
        <w:jc w:val="both"/>
        <w:rPr>
          <w:rFonts w:ascii="Century Schoolbook" w:hAnsi="Century Schoolbook"/>
        </w:rPr>
      </w:pPr>
      <w:r>
        <w:rPr>
          <w:rFonts w:ascii="Century Schoolbook" w:hAnsi="Century Schoolbook"/>
        </w:rPr>
        <w:t>C</w:t>
      </w:r>
      <w:r w:rsidR="00835604">
        <w:rPr>
          <w:rFonts w:ascii="Century Schoolbook" w:hAnsi="Century Schoolbook"/>
        </w:rPr>
        <w:t>.</w:t>
      </w:r>
      <w:r w:rsidR="00835604">
        <w:rPr>
          <w:rFonts w:ascii="Century Schoolbook" w:hAnsi="Century Schoolbook"/>
        </w:rPr>
        <w:tab/>
        <w:t>Healthcare Profession</w:t>
      </w:r>
      <w:r w:rsidR="000439C5">
        <w:rPr>
          <w:rFonts w:ascii="Century Schoolbook" w:hAnsi="Century Schoolbook"/>
        </w:rPr>
        <w:t>al</w:t>
      </w:r>
      <w:r w:rsidR="00835604">
        <w:rPr>
          <w:rFonts w:ascii="Century Schoolbook" w:hAnsi="Century Schoolbook"/>
        </w:rPr>
        <w:t>’s documentation will be required for all Medium Term Absences.</w:t>
      </w:r>
    </w:p>
    <w:p w:rsidR="00835604" w:rsidRDefault="00147D53" w:rsidP="00147D53">
      <w:pPr>
        <w:ind w:left="1094" w:hanging="547"/>
        <w:jc w:val="both"/>
        <w:rPr>
          <w:rFonts w:ascii="Century Schoolbook" w:hAnsi="Century Schoolbook"/>
        </w:rPr>
      </w:pPr>
      <w:r>
        <w:rPr>
          <w:rFonts w:ascii="Century Schoolbook" w:hAnsi="Century Schoolbook"/>
        </w:rPr>
        <w:t>D</w:t>
      </w:r>
      <w:r w:rsidR="00835604">
        <w:rPr>
          <w:rFonts w:ascii="Century Schoolbook" w:hAnsi="Century Schoolbook"/>
        </w:rPr>
        <w:t>.</w:t>
      </w:r>
      <w:r w:rsidR="00835604">
        <w:rPr>
          <w:rFonts w:ascii="Century Schoolbook" w:hAnsi="Century Schoolbook"/>
        </w:rPr>
        <w:tab/>
        <w:t>Acceptable Documentation</w:t>
      </w:r>
      <w:r>
        <w:rPr>
          <w:rFonts w:ascii="Century Schoolbook" w:hAnsi="Century Schoolbook"/>
        </w:rPr>
        <w:t xml:space="preserve"> for Medium Term Absences</w:t>
      </w:r>
      <w:r w:rsidR="00835604">
        <w:rPr>
          <w:rFonts w:ascii="Century Schoolbook" w:hAnsi="Century Schoolbook"/>
        </w:rPr>
        <w:t>:</w:t>
      </w:r>
    </w:p>
    <w:p w:rsidR="00835604" w:rsidRDefault="00835604" w:rsidP="00835604">
      <w:pPr>
        <w:spacing w:after="120"/>
        <w:ind w:left="1080" w:hanging="540"/>
        <w:jc w:val="both"/>
        <w:rPr>
          <w:rFonts w:ascii="Century Schoolbook" w:hAnsi="Century Schoolbook"/>
        </w:rPr>
      </w:pPr>
      <w:r>
        <w:rPr>
          <w:rFonts w:ascii="Century Schoolbook" w:hAnsi="Century Schoolbook"/>
        </w:rPr>
        <w:tab/>
        <w:t>Any of the following forms of documentation are acceptable:  A note written by the Healthcare Professional, Discharge instructions provided to the employee following a medical procedure, the fire department’s sick leave request form or the FMLA Healthcare provider certification form.</w:t>
      </w:r>
    </w:p>
    <w:p w:rsidR="00147D53" w:rsidRDefault="00147D53" w:rsidP="00147D53">
      <w:pPr>
        <w:ind w:left="1094" w:hanging="547"/>
        <w:jc w:val="both"/>
        <w:rPr>
          <w:rFonts w:ascii="Century Schoolbook" w:hAnsi="Century Schoolbook"/>
        </w:rPr>
      </w:pPr>
      <w:r>
        <w:rPr>
          <w:rFonts w:ascii="Century Schoolbook" w:hAnsi="Century Schoolbook"/>
        </w:rPr>
        <w:t>E.</w:t>
      </w:r>
      <w:r>
        <w:rPr>
          <w:rFonts w:ascii="Century Schoolbook" w:hAnsi="Century Schoolbook"/>
        </w:rPr>
        <w:tab/>
        <w:t>Acceptable Documentation for Long Term Absences:</w:t>
      </w:r>
    </w:p>
    <w:p w:rsidR="00147D53" w:rsidRDefault="00147D53" w:rsidP="00835604">
      <w:pPr>
        <w:spacing w:after="120"/>
        <w:ind w:left="1080" w:hanging="540"/>
        <w:jc w:val="both"/>
        <w:rPr>
          <w:rFonts w:ascii="Century Schoolbook" w:hAnsi="Century Schoolbook"/>
        </w:rPr>
      </w:pPr>
      <w:r>
        <w:rPr>
          <w:rFonts w:ascii="Century Schoolbook" w:hAnsi="Century Schoolbook"/>
        </w:rPr>
        <w:tab/>
        <w:t>The FMLA Healthcare provider certification form is the only acceptable documentation for any Long Term Absence.</w:t>
      </w:r>
    </w:p>
    <w:p w:rsidR="00147D53" w:rsidRDefault="00810132" w:rsidP="00E24729">
      <w:pPr>
        <w:spacing w:after="120"/>
        <w:ind w:left="360" w:hanging="360"/>
        <w:jc w:val="both"/>
        <w:rPr>
          <w:rFonts w:ascii="Century Schoolbook" w:hAnsi="Century Schoolbook"/>
        </w:rPr>
      </w:pPr>
      <w:r>
        <w:rPr>
          <w:rFonts w:ascii="Century Schoolbook" w:hAnsi="Century Schoolbook"/>
        </w:rPr>
        <w:t>6</w:t>
      </w:r>
      <w:r w:rsidR="00147D53">
        <w:rPr>
          <w:rFonts w:ascii="Century Schoolbook" w:hAnsi="Century Schoolbook"/>
        </w:rPr>
        <w:t>.</w:t>
      </w:r>
      <w:r w:rsidR="00147D53">
        <w:rPr>
          <w:rFonts w:ascii="Century Schoolbook" w:hAnsi="Century Schoolbook"/>
        </w:rPr>
        <w:tab/>
        <w:t>Healthcare Professional’s documentation shall be attached to the Sick Leave Request form.  This documentation shall be filed in the Employee’s Confidential Medical File.</w:t>
      </w:r>
    </w:p>
    <w:p w:rsidR="00C41CA0" w:rsidRDefault="00810132" w:rsidP="00E24729">
      <w:pPr>
        <w:spacing w:after="120"/>
        <w:ind w:left="360" w:hanging="360"/>
        <w:jc w:val="both"/>
        <w:rPr>
          <w:rFonts w:ascii="Century Schoolbook" w:hAnsi="Century Schoolbook"/>
        </w:rPr>
      </w:pPr>
      <w:r>
        <w:rPr>
          <w:rFonts w:ascii="Century Schoolbook" w:hAnsi="Century Schoolbook"/>
        </w:rPr>
        <w:t>7</w:t>
      </w:r>
      <w:r w:rsidR="0073065E">
        <w:rPr>
          <w:rFonts w:ascii="Century Schoolbook" w:hAnsi="Century Schoolbook"/>
        </w:rPr>
        <w:t>.</w:t>
      </w:r>
      <w:r w:rsidR="0073065E">
        <w:rPr>
          <w:rFonts w:ascii="Century Schoolbook" w:hAnsi="Century Schoolbook"/>
        </w:rPr>
        <w:tab/>
      </w:r>
      <w:r w:rsidR="00C41CA0">
        <w:rPr>
          <w:rFonts w:ascii="Century Schoolbook" w:hAnsi="Century Schoolbook"/>
        </w:rPr>
        <w:t>A</w:t>
      </w:r>
      <w:r w:rsidR="0073065E">
        <w:rPr>
          <w:rFonts w:ascii="Century Schoolbook" w:hAnsi="Century Schoolbook"/>
        </w:rPr>
        <w:t xml:space="preserve">n employee with an illness/injury that falls within the FMLA guidelines </w:t>
      </w:r>
      <w:r w:rsidR="0073065E" w:rsidRPr="00B358FC">
        <w:rPr>
          <w:rFonts w:ascii="Century Schoolbook" w:hAnsi="Century Schoolbook"/>
          <w:u w:val="single"/>
        </w:rPr>
        <w:t>and</w:t>
      </w:r>
      <w:r w:rsidR="0073065E">
        <w:rPr>
          <w:rFonts w:ascii="Century Schoolbook" w:hAnsi="Century Schoolbook"/>
        </w:rPr>
        <w:t xml:space="preserve"> when the employee </w:t>
      </w:r>
      <w:r w:rsidR="0073065E" w:rsidRPr="00B358FC">
        <w:rPr>
          <w:rFonts w:ascii="Century Schoolbook" w:hAnsi="Century Schoolbook"/>
          <w:b/>
        </w:rPr>
        <w:t>designates</w:t>
      </w:r>
      <w:r w:rsidR="0073065E">
        <w:rPr>
          <w:rFonts w:ascii="Century Schoolbook" w:hAnsi="Century Schoolbook"/>
        </w:rPr>
        <w:t xml:space="preserve"> his/her leave </w:t>
      </w:r>
      <w:r w:rsidR="0073065E" w:rsidRPr="00CB1A89">
        <w:rPr>
          <w:rFonts w:ascii="Century Schoolbook" w:hAnsi="Century Schoolbook"/>
        </w:rPr>
        <w:t>as</w:t>
      </w:r>
      <w:r w:rsidR="0073065E">
        <w:rPr>
          <w:rFonts w:ascii="Century Schoolbook" w:hAnsi="Century Schoolbook"/>
        </w:rPr>
        <w:t xml:space="preserve"> Family and Medical Leave, they shall have their </w:t>
      </w:r>
      <w:r w:rsidR="00C41CA0">
        <w:rPr>
          <w:rFonts w:ascii="Century Schoolbook" w:hAnsi="Century Schoolbook"/>
        </w:rPr>
        <w:t>Healthcare Professional</w:t>
      </w:r>
      <w:r w:rsidR="0073065E">
        <w:rPr>
          <w:rFonts w:ascii="Century Schoolbook" w:hAnsi="Century Schoolbook"/>
        </w:rPr>
        <w:t xml:space="preserve"> complete the </w:t>
      </w:r>
      <w:r w:rsidR="00C41CA0">
        <w:rPr>
          <w:rFonts w:ascii="Century Schoolbook" w:hAnsi="Century Schoolbook"/>
        </w:rPr>
        <w:t>FMLA Healthcare provider certification form</w:t>
      </w:r>
      <w:r w:rsidR="0073065E">
        <w:rPr>
          <w:rFonts w:ascii="Century Schoolbook" w:hAnsi="Century Schoolbook"/>
        </w:rPr>
        <w:t>.</w:t>
      </w:r>
    </w:p>
    <w:p w:rsidR="0073065E" w:rsidRDefault="00810132" w:rsidP="00E24729">
      <w:pPr>
        <w:spacing w:after="120"/>
        <w:ind w:left="360" w:hanging="360"/>
        <w:jc w:val="both"/>
        <w:rPr>
          <w:rFonts w:ascii="Century Schoolbook" w:hAnsi="Century Schoolbook"/>
        </w:rPr>
      </w:pPr>
      <w:r>
        <w:rPr>
          <w:rFonts w:ascii="Century Schoolbook" w:hAnsi="Century Schoolbook"/>
        </w:rPr>
        <w:t>8</w:t>
      </w:r>
      <w:r w:rsidR="00C41CA0">
        <w:rPr>
          <w:rFonts w:ascii="Century Schoolbook" w:hAnsi="Century Schoolbook"/>
        </w:rPr>
        <w:t>.</w:t>
      </w:r>
      <w:r w:rsidR="00C41CA0">
        <w:rPr>
          <w:rFonts w:ascii="Century Schoolbook" w:hAnsi="Century Schoolbook"/>
        </w:rPr>
        <w:tab/>
        <w:t>Any employee that expects an illness/injury that will be re-occurring shall have their Healthcare Professional complete the FMLA Healthcare provider certification form every six months.  An example would be an employee diagnosed with severe migraine headaches that require an employee to be off work.  See “Use of Leave” provisions in the FMLA section.</w:t>
      </w:r>
    </w:p>
    <w:p w:rsidR="0021488C" w:rsidRPr="00CA2241" w:rsidRDefault="00810132" w:rsidP="00A07CF9">
      <w:pPr>
        <w:ind w:left="360" w:hanging="360"/>
        <w:jc w:val="both"/>
        <w:rPr>
          <w:rFonts w:ascii="Century Schoolbook" w:hAnsi="Century Schoolbook"/>
        </w:rPr>
      </w:pPr>
      <w:r>
        <w:rPr>
          <w:rFonts w:ascii="Century Schoolbook" w:hAnsi="Century Schoolbook"/>
        </w:rPr>
        <w:t>9</w:t>
      </w:r>
      <w:r w:rsidR="0021488C" w:rsidRPr="00CA2241">
        <w:rPr>
          <w:rFonts w:ascii="Century Schoolbook" w:hAnsi="Century Schoolbook"/>
        </w:rPr>
        <w:t>.</w:t>
      </w:r>
      <w:r w:rsidR="0021488C" w:rsidRPr="00CA2241">
        <w:rPr>
          <w:rFonts w:ascii="Century Schoolbook" w:hAnsi="Century Schoolbook"/>
        </w:rPr>
        <w:tab/>
        <w:t>Return to Duty</w:t>
      </w:r>
    </w:p>
    <w:p w:rsidR="0021488C" w:rsidRPr="00CA2241" w:rsidRDefault="00A07CF9" w:rsidP="00A07CF9">
      <w:pPr>
        <w:spacing w:after="120"/>
        <w:ind w:left="360" w:hanging="360"/>
        <w:jc w:val="both"/>
        <w:rPr>
          <w:rFonts w:ascii="Century Schoolbook" w:hAnsi="Century Schoolbook"/>
        </w:rPr>
      </w:pPr>
      <w:r>
        <w:rPr>
          <w:rFonts w:ascii="Century Schoolbook" w:hAnsi="Century Schoolbook"/>
        </w:rPr>
        <w:tab/>
      </w:r>
      <w:r w:rsidR="0021488C" w:rsidRPr="00CA2241">
        <w:rPr>
          <w:rFonts w:ascii="Century Schoolbook" w:hAnsi="Century Schoolbook"/>
        </w:rPr>
        <w:t xml:space="preserve">Any employee that has been off on sick leave or injury leave </w:t>
      </w:r>
      <w:r w:rsidR="00C41CA0">
        <w:rPr>
          <w:rFonts w:ascii="Century Schoolbook" w:hAnsi="Century Schoolbook"/>
        </w:rPr>
        <w:t>requiring Healthcare Professional’s documentation</w:t>
      </w:r>
      <w:r w:rsidR="0021488C" w:rsidRPr="00CA2241">
        <w:rPr>
          <w:rFonts w:ascii="Century Schoolbook" w:hAnsi="Century Schoolbook"/>
        </w:rPr>
        <w:t xml:space="preserve"> shall submit a “Return to Full Duty” letter from the </w:t>
      </w:r>
      <w:r w:rsidR="00C41CA0">
        <w:rPr>
          <w:rFonts w:ascii="Century Schoolbook" w:hAnsi="Century Schoolbook"/>
        </w:rPr>
        <w:t>Healthcare Professional</w:t>
      </w:r>
      <w:r w:rsidR="00C41CA0" w:rsidRPr="00CA2241">
        <w:rPr>
          <w:rFonts w:ascii="Century Schoolbook" w:hAnsi="Century Schoolbook"/>
        </w:rPr>
        <w:t xml:space="preserve"> </w:t>
      </w:r>
      <w:r w:rsidR="0021488C" w:rsidRPr="00CA2241">
        <w:rPr>
          <w:rFonts w:ascii="Century Schoolbook" w:hAnsi="Century Schoolbook"/>
        </w:rPr>
        <w:t>before the employee’s first day back to work.  This letter must be presented to the fire chief or his designee.</w:t>
      </w:r>
    </w:p>
    <w:p w:rsidR="00E54935" w:rsidRPr="00CA2241" w:rsidRDefault="00E54935" w:rsidP="00E22E2A">
      <w:pPr>
        <w:spacing w:after="60"/>
        <w:jc w:val="center"/>
        <w:rPr>
          <w:rFonts w:ascii="Century Schoolbook" w:hAnsi="Century Schoolbook"/>
          <w:b/>
          <w:u w:val="single"/>
        </w:rPr>
      </w:pPr>
      <w:r w:rsidRPr="00CA2241">
        <w:rPr>
          <w:rFonts w:ascii="Century Schoolbook" w:hAnsi="Century Schoolbook"/>
          <w:b/>
          <w:u w:val="single"/>
        </w:rPr>
        <w:t>Emergency Leave</w:t>
      </w:r>
    </w:p>
    <w:p w:rsidR="00EA48EF" w:rsidRDefault="00E54935" w:rsidP="00A07CF9">
      <w:pPr>
        <w:spacing w:after="120"/>
        <w:ind w:left="540" w:hanging="540"/>
        <w:jc w:val="both"/>
        <w:rPr>
          <w:rFonts w:ascii="Century Schoolbook" w:hAnsi="Century Schoolbook"/>
        </w:rPr>
      </w:pPr>
      <w:r w:rsidRPr="00CA2241">
        <w:rPr>
          <w:rFonts w:ascii="Century Schoolbook" w:hAnsi="Century Schoolbook"/>
        </w:rPr>
        <w:t>1.</w:t>
      </w:r>
      <w:r w:rsidRPr="00CA2241">
        <w:rPr>
          <w:rFonts w:ascii="Century Schoolbook" w:hAnsi="Century Schoolbook"/>
        </w:rPr>
        <w:tab/>
      </w:r>
      <w:r w:rsidR="00DA7837" w:rsidRPr="00CA2241">
        <w:rPr>
          <w:rFonts w:ascii="Century Schoolbook" w:hAnsi="Century Schoolbook"/>
        </w:rPr>
        <w:t>Employees may use e</w:t>
      </w:r>
      <w:r w:rsidRPr="00CA2241">
        <w:rPr>
          <w:rFonts w:ascii="Century Schoolbook" w:hAnsi="Century Schoolbook"/>
        </w:rPr>
        <w:t xml:space="preserve">mergency </w:t>
      </w:r>
      <w:r w:rsidR="00DA7837" w:rsidRPr="00CA2241">
        <w:rPr>
          <w:rFonts w:ascii="Century Schoolbook" w:hAnsi="Century Schoolbook"/>
        </w:rPr>
        <w:t>l</w:t>
      </w:r>
      <w:r w:rsidRPr="00CA2241">
        <w:rPr>
          <w:rFonts w:ascii="Century Schoolbook" w:hAnsi="Century Schoolbook"/>
        </w:rPr>
        <w:t xml:space="preserve">eave when a member of the employee’s immediate family is ill or injured, and the employee </w:t>
      </w:r>
      <w:r w:rsidR="00DA7837" w:rsidRPr="00CA2241">
        <w:rPr>
          <w:rFonts w:ascii="Century Schoolbook" w:hAnsi="Century Schoolbook"/>
        </w:rPr>
        <w:t>must give</w:t>
      </w:r>
      <w:r w:rsidRPr="00CA2241">
        <w:rPr>
          <w:rFonts w:ascii="Century Schoolbook" w:hAnsi="Century Schoolbook"/>
        </w:rPr>
        <w:t xml:space="preserve"> care </w:t>
      </w:r>
      <w:r w:rsidR="00DA7837" w:rsidRPr="00CA2241">
        <w:rPr>
          <w:rFonts w:ascii="Century Schoolbook" w:hAnsi="Century Schoolbook"/>
        </w:rPr>
        <w:t>to</w:t>
      </w:r>
      <w:r w:rsidRPr="00CA2241">
        <w:rPr>
          <w:rFonts w:ascii="Century Schoolbook" w:hAnsi="Century Schoolbook"/>
        </w:rPr>
        <w:t xml:space="preserve"> the </w:t>
      </w:r>
      <w:r w:rsidR="00A454A8" w:rsidRPr="00CA2241">
        <w:rPr>
          <w:rFonts w:ascii="Century Schoolbook" w:hAnsi="Century Schoolbook"/>
        </w:rPr>
        <w:t xml:space="preserve">person.  For the purposes of this policy, immediate family member means a person related to the employee by blood or marriage and </w:t>
      </w:r>
      <w:r w:rsidR="00420765" w:rsidRPr="00CA2241">
        <w:rPr>
          <w:rFonts w:ascii="Century Schoolbook" w:hAnsi="Century Schoolbook"/>
        </w:rPr>
        <w:t xml:space="preserve">permanently </w:t>
      </w:r>
      <w:r w:rsidR="00A454A8" w:rsidRPr="00CA2241">
        <w:rPr>
          <w:rFonts w:ascii="Century Schoolbook" w:hAnsi="Century Schoolbook"/>
        </w:rPr>
        <w:t>resides in the employee’s home.  An employee may petition the board of trustees to extend the meaning of immediate family member, and the board of trustees will make a case by case determination on whether an extension will be approved.</w:t>
      </w:r>
    </w:p>
    <w:p w:rsidR="00CA2241" w:rsidRDefault="00EA48EF" w:rsidP="00A07CF9">
      <w:pPr>
        <w:spacing w:after="120"/>
        <w:ind w:left="540" w:hanging="540"/>
        <w:jc w:val="both"/>
        <w:rPr>
          <w:rFonts w:ascii="Century Schoolbook" w:hAnsi="Century Schoolbook"/>
        </w:rPr>
      </w:pPr>
      <w:r>
        <w:rPr>
          <w:rFonts w:ascii="Century Schoolbook" w:hAnsi="Century Schoolbook"/>
        </w:rPr>
        <w:tab/>
        <w:t xml:space="preserve">An employee whose desire to use extensive </w:t>
      </w:r>
      <w:r w:rsidR="00A07D8A">
        <w:rPr>
          <w:rFonts w:ascii="Century Schoolbook" w:hAnsi="Century Schoolbook"/>
        </w:rPr>
        <w:t>Emergency Leave for the care of another as defined in the FMLA section of this policy, shall have this certification renewed every six months</w:t>
      </w:r>
      <w:r w:rsidR="005F1A76">
        <w:rPr>
          <w:rFonts w:ascii="Century Schoolbook" w:hAnsi="Century Schoolbook"/>
        </w:rPr>
        <w:t>.</w:t>
      </w:r>
    </w:p>
    <w:p w:rsidR="000314F1" w:rsidRDefault="00A454A8" w:rsidP="00A07CF9">
      <w:pPr>
        <w:spacing w:after="120"/>
        <w:ind w:left="540" w:hanging="540"/>
        <w:jc w:val="both"/>
        <w:rPr>
          <w:rFonts w:ascii="Century Schoolbook" w:hAnsi="Century Schoolbook"/>
        </w:rPr>
      </w:pPr>
      <w:r w:rsidRPr="00CA2241">
        <w:rPr>
          <w:rFonts w:ascii="Century Schoolbook" w:hAnsi="Century Schoolbook"/>
        </w:rPr>
        <w:t>2.</w:t>
      </w:r>
      <w:r w:rsidRPr="00CA2241">
        <w:rPr>
          <w:rFonts w:ascii="Century Schoolbook" w:hAnsi="Century Schoolbook"/>
        </w:rPr>
        <w:tab/>
      </w:r>
      <w:r w:rsidR="00DA7837" w:rsidRPr="00CA2241">
        <w:rPr>
          <w:rFonts w:ascii="Century Schoolbook" w:hAnsi="Century Schoolbook"/>
        </w:rPr>
        <w:t>Employees may use e</w:t>
      </w:r>
      <w:r w:rsidR="00E54935" w:rsidRPr="00CA2241">
        <w:rPr>
          <w:rFonts w:ascii="Century Schoolbook" w:hAnsi="Century Schoolbook"/>
        </w:rPr>
        <w:t xml:space="preserve">mergency </w:t>
      </w:r>
      <w:r w:rsidR="00DA7837" w:rsidRPr="00CA2241">
        <w:rPr>
          <w:rFonts w:ascii="Century Schoolbook" w:hAnsi="Century Schoolbook"/>
        </w:rPr>
        <w:t>l</w:t>
      </w:r>
      <w:r w:rsidR="00E54935" w:rsidRPr="00CA2241">
        <w:rPr>
          <w:rFonts w:ascii="Century Schoolbook" w:hAnsi="Century Schoolbook"/>
        </w:rPr>
        <w:t>eave for essential personal matters that are beyond control of the employee and such emergencies must be promptly resolved.  An example would be a burst water pipe at the employee’s home.</w:t>
      </w:r>
    </w:p>
    <w:p w:rsidR="00E54935" w:rsidRPr="00CA2241" w:rsidRDefault="000314F1" w:rsidP="00A07CF9">
      <w:pPr>
        <w:spacing w:after="120"/>
        <w:ind w:left="540" w:hanging="540"/>
        <w:jc w:val="both"/>
        <w:rPr>
          <w:rFonts w:ascii="Century Schoolbook" w:hAnsi="Century Schoolbook"/>
        </w:rPr>
      </w:pPr>
      <w:r w:rsidRPr="005572E7">
        <w:rPr>
          <w:rFonts w:ascii="Century Schoolbook" w:hAnsi="Century Schoolbook"/>
        </w:rPr>
        <w:lastRenderedPageBreak/>
        <w:t>3.</w:t>
      </w:r>
      <w:r w:rsidRPr="005572E7">
        <w:rPr>
          <w:rFonts w:ascii="Century Schoolbook" w:hAnsi="Century Schoolbook"/>
        </w:rPr>
        <w:tab/>
        <w:t xml:space="preserve">Emergency Leave may be used in conjunction with the death of a family member or other person with whom the employee has a close relationship to attend, arrange, </w:t>
      </w:r>
      <w:r w:rsidR="00A46B52" w:rsidRPr="005572E7">
        <w:rPr>
          <w:rFonts w:ascii="Century Schoolbook" w:hAnsi="Century Schoolbook"/>
        </w:rPr>
        <w:t>and participate</w:t>
      </w:r>
      <w:r w:rsidR="005572E7">
        <w:rPr>
          <w:rFonts w:ascii="Century Schoolbook" w:hAnsi="Century Schoolbook"/>
        </w:rPr>
        <w:t xml:space="preserve"> in</w:t>
      </w:r>
      <w:r w:rsidRPr="005572E7">
        <w:rPr>
          <w:rFonts w:ascii="Century Schoolbook" w:hAnsi="Century Schoolbook"/>
        </w:rPr>
        <w:t xml:space="preserve"> funeral</w:t>
      </w:r>
      <w:r w:rsidR="009C4D0E" w:rsidRPr="005572E7">
        <w:rPr>
          <w:rFonts w:ascii="Century Schoolbook" w:hAnsi="Century Schoolbook"/>
        </w:rPr>
        <w:t>, memorial or burial</w:t>
      </w:r>
      <w:r w:rsidRPr="005572E7">
        <w:rPr>
          <w:rFonts w:ascii="Century Schoolbook" w:hAnsi="Century Schoolbook"/>
        </w:rPr>
        <w:t xml:space="preserve"> services for the individual.  The employee make take up to seven (7) calendar days off for additional needs relating to the person’s death.</w:t>
      </w:r>
    </w:p>
    <w:p w:rsidR="0047058B" w:rsidRPr="00CA2241" w:rsidRDefault="000314F1" w:rsidP="00A07CF9">
      <w:pPr>
        <w:spacing w:after="120"/>
        <w:ind w:left="540" w:hanging="540"/>
        <w:jc w:val="both"/>
        <w:rPr>
          <w:rFonts w:ascii="Century Schoolbook" w:hAnsi="Century Schoolbook"/>
        </w:rPr>
      </w:pPr>
      <w:r w:rsidRPr="005572E7">
        <w:rPr>
          <w:rFonts w:ascii="Century Schoolbook" w:hAnsi="Century Schoolbook"/>
        </w:rPr>
        <w:t>4</w:t>
      </w:r>
      <w:r w:rsidR="00E54935" w:rsidRPr="005572E7">
        <w:rPr>
          <w:rFonts w:ascii="Century Schoolbook" w:hAnsi="Century Schoolbook"/>
        </w:rPr>
        <w:t>.</w:t>
      </w:r>
      <w:r w:rsidR="00E54935" w:rsidRPr="005572E7">
        <w:rPr>
          <w:rFonts w:ascii="Century Schoolbook" w:hAnsi="Century Schoolbook"/>
        </w:rPr>
        <w:tab/>
      </w:r>
      <w:r w:rsidR="0047058B" w:rsidRPr="005572E7">
        <w:rPr>
          <w:rFonts w:ascii="Century Schoolbook" w:hAnsi="Century Schoolbook"/>
        </w:rPr>
        <w:t xml:space="preserve">Emergency </w:t>
      </w:r>
      <w:r w:rsidR="00DA7837" w:rsidRPr="005572E7">
        <w:rPr>
          <w:rFonts w:ascii="Century Schoolbook" w:hAnsi="Century Schoolbook"/>
        </w:rPr>
        <w:t>l</w:t>
      </w:r>
      <w:r w:rsidR="0047058B" w:rsidRPr="005572E7">
        <w:rPr>
          <w:rFonts w:ascii="Century Schoolbook" w:hAnsi="Century Schoolbook"/>
        </w:rPr>
        <w:t xml:space="preserve">eave shall accrue at the rate of </w:t>
      </w:r>
      <w:r w:rsidR="009C4D0E" w:rsidRPr="005572E7">
        <w:rPr>
          <w:rFonts w:ascii="Century Schoolbook" w:hAnsi="Century Schoolbook"/>
        </w:rPr>
        <w:t>four (4)</w:t>
      </w:r>
      <w:r w:rsidRPr="005572E7">
        <w:rPr>
          <w:rFonts w:ascii="Century Schoolbook" w:hAnsi="Century Schoolbook"/>
        </w:rPr>
        <w:t xml:space="preserve"> </w:t>
      </w:r>
      <w:r w:rsidR="0047058B" w:rsidRPr="005572E7">
        <w:rPr>
          <w:rFonts w:ascii="Century Schoolbook" w:hAnsi="Century Schoolbook"/>
        </w:rPr>
        <w:t xml:space="preserve">hours per month, with a maximum of </w:t>
      </w:r>
      <w:r w:rsidRPr="005572E7">
        <w:rPr>
          <w:rFonts w:ascii="Century Schoolbook" w:hAnsi="Century Schoolbook"/>
        </w:rPr>
        <w:t xml:space="preserve">184 </w:t>
      </w:r>
      <w:r w:rsidR="0047058B" w:rsidRPr="005572E7">
        <w:rPr>
          <w:rFonts w:ascii="Century Schoolbook" w:hAnsi="Century Schoolbook"/>
        </w:rPr>
        <w:t xml:space="preserve">hours for employees working a 40 hour schedule.  The maximum for employees working a 24/48 schedule is </w:t>
      </w:r>
      <w:r w:rsidRPr="005572E7">
        <w:rPr>
          <w:rFonts w:ascii="Century Schoolbook" w:hAnsi="Century Schoolbook"/>
        </w:rPr>
        <w:t>248</w:t>
      </w:r>
      <w:r w:rsidR="0047058B" w:rsidRPr="005572E7">
        <w:rPr>
          <w:rFonts w:ascii="Century Schoolbook" w:hAnsi="Century Schoolbook"/>
        </w:rPr>
        <w:t xml:space="preserve"> hours</w:t>
      </w:r>
      <w:r w:rsidR="00232E3C">
        <w:rPr>
          <w:rFonts w:ascii="Century Schoolbook" w:hAnsi="Century Schoolbook"/>
        </w:rPr>
        <w:t>.</w:t>
      </w:r>
    </w:p>
    <w:p w:rsidR="005F1A76" w:rsidRDefault="000314F1" w:rsidP="00A07CF9">
      <w:pPr>
        <w:spacing w:after="120"/>
        <w:ind w:left="540" w:hanging="540"/>
        <w:jc w:val="both"/>
        <w:rPr>
          <w:rFonts w:ascii="Century Schoolbook" w:hAnsi="Century Schoolbook"/>
        </w:rPr>
      </w:pPr>
      <w:r w:rsidRPr="005572E7">
        <w:rPr>
          <w:rFonts w:ascii="Century Schoolbook" w:hAnsi="Century Schoolbook"/>
        </w:rPr>
        <w:t>5</w:t>
      </w:r>
      <w:r w:rsidR="0047058B" w:rsidRPr="005572E7">
        <w:rPr>
          <w:rFonts w:ascii="Century Schoolbook" w:hAnsi="Century Schoolbook"/>
        </w:rPr>
        <w:t>.</w:t>
      </w:r>
      <w:r w:rsidR="0047058B" w:rsidRPr="005572E7">
        <w:rPr>
          <w:rFonts w:ascii="Century Schoolbook" w:hAnsi="Century Schoolbook"/>
        </w:rPr>
        <w:tab/>
        <w:t>In the event an absence requires more time off than the employee has accumulated, then the employee shall be required to use vacation time</w:t>
      </w:r>
      <w:r w:rsidR="00953560" w:rsidRPr="005572E7">
        <w:rPr>
          <w:rFonts w:ascii="Century Schoolbook" w:hAnsi="Century Schoolbook"/>
        </w:rPr>
        <w:t xml:space="preserve"> after exhausting </w:t>
      </w:r>
      <w:r w:rsidR="00DA7837" w:rsidRPr="005572E7">
        <w:rPr>
          <w:rFonts w:ascii="Century Schoolbook" w:hAnsi="Century Schoolbook"/>
        </w:rPr>
        <w:t>e</w:t>
      </w:r>
      <w:r w:rsidR="00953560" w:rsidRPr="005572E7">
        <w:rPr>
          <w:rFonts w:ascii="Century Schoolbook" w:hAnsi="Century Schoolbook"/>
        </w:rPr>
        <w:t xml:space="preserve">mergency </w:t>
      </w:r>
      <w:r w:rsidR="00DA7837" w:rsidRPr="005572E7">
        <w:rPr>
          <w:rFonts w:ascii="Century Schoolbook" w:hAnsi="Century Schoolbook"/>
        </w:rPr>
        <w:t>l</w:t>
      </w:r>
      <w:r w:rsidR="00953560" w:rsidRPr="005572E7">
        <w:rPr>
          <w:rFonts w:ascii="Century Schoolbook" w:hAnsi="Century Schoolbook"/>
        </w:rPr>
        <w:t>eave</w:t>
      </w:r>
      <w:r w:rsidR="0047058B" w:rsidRPr="005572E7">
        <w:rPr>
          <w:rFonts w:ascii="Century Schoolbook" w:hAnsi="Century Schoolbook"/>
        </w:rPr>
        <w:t>.</w:t>
      </w:r>
      <w:r w:rsidRPr="005572E7">
        <w:rPr>
          <w:rFonts w:ascii="Century Schoolbook" w:hAnsi="Century Schoolbook"/>
        </w:rPr>
        <w:t xml:space="preserve">  If the emergency leave is associated with the death of a family member or other person with whom the employee has a close relationship, and the employee has no available leave time</w:t>
      </w:r>
      <w:r w:rsidR="009C4D0E" w:rsidRPr="005572E7">
        <w:rPr>
          <w:rFonts w:ascii="Century Schoolbook" w:hAnsi="Century Schoolbook"/>
        </w:rPr>
        <w:t xml:space="preserve"> (emergency, holiday, compensatory or vacation)</w:t>
      </w:r>
      <w:r w:rsidRPr="005572E7">
        <w:rPr>
          <w:rFonts w:ascii="Century Schoolbook" w:hAnsi="Century Schoolbook"/>
        </w:rPr>
        <w:t xml:space="preserve"> up to 24 hours </w:t>
      </w:r>
      <w:r w:rsidR="009C4D0E" w:rsidRPr="005572E7">
        <w:rPr>
          <w:rFonts w:ascii="Century Schoolbook" w:hAnsi="Century Schoolbook"/>
        </w:rPr>
        <w:t xml:space="preserve">of emergency leave </w:t>
      </w:r>
      <w:r w:rsidRPr="005572E7">
        <w:rPr>
          <w:rFonts w:ascii="Century Schoolbook" w:hAnsi="Century Schoolbook"/>
        </w:rPr>
        <w:t>may be “borrowed” and shall be “repaid” when holiday, emergency leave</w:t>
      </w:r>
      <w:r w:rsidR="00577E31" w:rsidRPr="005572E7">
        <w:rPr>
          <w:rFonts w:ascii="Century Schoolbook" w:hAnsi="Century Schoolbook"/>
        </w:rPr>
        <w:t>,</w:t>
      </w:r>
      <w:r w:rsidRPr="005572E7">
        <w:rPr>
          <w:rFonts w:ascii="Century Schoolbook" w:hAnsi="Century Schoolbook"/>
        </w:rPr>
        <w:t xml:space="preserve"> vacation</w:t>
      </w:r>
      <w:r w:rsidR="00577E31" w:rsidRPr="005572E7">
        <w:rPr>
          <w:rFonts w:ascii="Century Schoolbook" w:hAnsi="Century Schoolbook"/>
        </w:rPr>
        <w:t xml:space="preserve"> leave or compensatory time is accrued, whichever comes soonest.</w:t>
      </w:r>
    </w:p>
    <w:p w:rsidR="005F1A76" w:rsidRDefault="00577E31" w:rsidP="00A07CF9">
      <w:pPr>
        <w:spacing w:after="120"/>
        <w:ind w:left="540" w:hanging="540"/>
        <w:jc w:val="both"/>
        <w:rPr>
          <w:rFonts w:ascii="Century Schoolbook" w:hAnsi="Century Schoolbook"/>
        </w:rPr>
      </w:pPr>
      <w:r>
        <w:rPr>
          <w:rFonts w:ascii="Century Schoolbook" w:hAnsi="Century Schoolbook"/>
        </w:rPr>
        <w:t>6</w:t>
      </w:r>
      <w:r w:rsidR="00953560" w:rsidRPr="00CA2241">
        <w:rPr>
          <w:rFonts w:ascii="Century Schoolbook" w:hAnsi="Century Schoolbook"/>
        </w:rPr>
        <w:t>.</w:t>
      </w:r>
      <w:r w:rsidR="00953560" w:rsidRPr="00CA2241">
        <w:rPr>
          <w:rFonts w:ascii="Century Schoolbook" w:hAnsi="Century Schoolbook"/>
        </w:rPr>
        <w:tab/>
        <w:t>When an employee retires from employment after 20 years of service (hazardous) or 27 years (non-hazardous) or has reached the age requirement to receive the County Employees Retirement System</w:t>
      </w:r>
      <w:r w:rsidR="005F1A76">
        <w:rPr>
          <w:rFonts w:ascii="Century Schoolbook" w:hAnsi="Century Schoolbook"/>
        </w:rPr>
        <w:t xml:space="preserve"> </w:t>
      </w:r>
      <w:r w:rsidR="00953560" w:rsidRPr="00CA2241">
        <w:rPr>
          <w:rFonts w:ascii="Century Schoolbook" w:hAnsi="Century Schoolbook"/>
        </w:rPr>
        <w:t xml:space="preserve">Normal Retirement Benefit, the employee </w:t>
      </w:r>
      <w:r w:rsidR="00DA7837" w:rsidRPr="00CA2241">
        <w:rPr>
          <w:rFonts w:ascii="Century Schoolbook" w:hAnsi="Century Schoolbook"/>
        </w:rPr>
        <w:t>will be</w:t>
      </w:r>
      <w:r w:rsidR="00953560" w:rsidRPr="00CA2241">
        <w:rPr>
          <w:rFonts w:ascii="Century Schoolbook" w:hAnsi="Century Schoolbook"/>
        </w:rPr>
        <w:t xml:space="preserve"> paid for one-half of the balance of </w:t>
      </w:r>
      <w:r w:rsidR="00DA7837" w:rsidRPr="00CA2241">
        <w:rPr>
          <w:rFonts w:ascii="Century Schoolbook" w:hAnsi="Century Schoolbook"/>
        </w:rPr>
        <w:t>e</w:t>
      </w:r>
      <w:r w:rsidR="00953560" w:rsidRPr="00CA2241">
        <w:rPr>
          <w:rFonts w:ascii="Century Schoolbook" w:hAnsi="Century Schoolbook"/>
        </w:rPr>
        <w:t xml:space="preserve">mergency </w:t>
      </w:r>
      <w:r w:rsidR="00DA7837" w:rsidRPr="00CA2241">
        <w:rPr>
          <w:rFonts w:ascii="Century Schoolbook" w:hAnsi="Century Schoolbook"/>
        </w:rPr>
        <w:t>l</w:t>
      </w:r>
      <w:r w:rsidR="00953560" w:rsidRPr="00CA2241">
        <w:rPr>
          <w:rFonts w:ascii="Century Schoolbook" w:hAnsi="Century Schoolbook"/>
        </w:rPr>
        <w:t>eave.  If an employee is separated for other than retirement reasons</w:t>
      </w:r>
      <w:r w:rsidR="00A454A8" w:rsidRPr="00CA2241">
        <w:rPr>
          <w:rFonts w:ascii="Century Schoolbook" w:hAnsi="Century Schoolbook"/>
        </w:rPr>
        <w:t xml:space="preserve">, the employee will not receive any payment for </w:t>
      </w:r>
      <w:r w:rsidR="00DA7837" w:rsidRPr="00CA2241">
        <w:rPr>
          <w:rFonts w:ascii="Century Schoolbook" w:hAnsi="Century Schoolbook"/>
        </w:rPr>
        <w:t>e</w:t>
      </w:r>
      <w:r w:rsidR="00A454A8" w:rsidRPr="00CA2241">
        <w:rPr>
          <w:rFonts w:ascii="Century Schoolbook" w:hAnsi="Century Schoolbook"/>
        </w:rPr>
        <w:t xml:space="preserve">mergency </w:t>
      </w:r>
      <w:r w:rsidR="00DA7837" w:rsidRPr="00CA2241">
        <w:rPr>
          <w:rFonts w:ascii="Century Schoolbook" w:hAnsi="Century Schoolbook"/>
        </w:rPr>
        <w:t>l</w:t>
      </w:r>
      <w:r w:rsidR="00A454A8" w:rsidRPr="00CA2241">
        <w:rPr>
          <w:rFonts w:ascii="Century Schoolbook" w:hAnsi="Century Schoolbook"/>
        </w:rPr>
        <w:t>eave balance.</w:t>
      </w:r>
    </w:p>
    <w:p w:rsidR="005F1A76" w:rsidRDefault="00577E31" w:rsidP="00A07CF9">
      <w:pPr>
        <w:spacing w:after="120"/>
        <w:ind w:left="540" w:hanging="540"/>
        <w:jc w:val="both"/>
        <w:rPr>
          <w:rFonts w:ascii="Century Schoolbook" w:hAnsi="Century Schoolbook"/>
        </w:rPr>
      </w:pPr>
      <w:r>
        <w:rPr>
          <w:rFonts w:ascii="Century Schoolbook" w:hAnsi="Century Schoolbook"/>
        </w:rPr>
        <w:t>7</w:t>
      </w:r>
      <w:r w:rsidR="00A454A8" w:rsidRPr="00CA2241">
        <w:rPr>
          <w:rFonts w:ascii="Century Schoolbook" w:hAnsi="Century Schoolbook"/>
        </w:rPr>
        <w:t>.</w:t>
      </w:r>
      <w:r w:rsidR="00A454A8" w:rsidRPr="00CA2241">
        <w:rPr>
          <w:rFonts w:ascii="Century Schoolbook" w:hAnsi="Century Schoolbook"/>
        </w:rPr>
        <w:tab/>
        <w:t xml:space="preserve">If the fire chief has reason to believe an employee is abusing </w:t>
      </w:r>
      <w:r w:rsidR="00DA7837" w:rsidRPr="00CA2241">
        <w:rPr>
          <w:rFonts w:ascii="Century Schoolbook" w:hAnsi="Century Schoolbook"/>
        </w:rPr>
        <w:t>e</w:t>
      </w:r>
      <w:r w:rsidR="00A454A8" w:rsidRPr="00CA2241">
        <w:rPr>
          <w:rFonts w:ascii="Century Schoolbook" w:hAnsi="Century Schoolbook"/>
        </w:rPr>
        <w:t xml:space="preserve">mergency </w:t>
      </w:r>
      <w:r w:rsidR="00DA7837" w:rsidRPr="00CA2241">
        <w:rPr>
          <w:rFonts w:ascii="Century Schoolbook" w:hAnsi="Century Schoolbook"/>
        </w:rPr>
        <w:t>l</w:t>
      </w:r>
      <w:r w:rsidR="00A454A8" w:rsidRPr="00CA2241">
        <w:rPr>
          <w:rFonts w:ascii="Century Schoolbook" w:hAnsi="Century Schoolbook"/>
        </w:rPr>
        <w:t>eave, the fire chief may require the employee to submit physician statements, or take other steps to ensure this privilege is not being abused.</w:t>
      </w:r>
    </w:p>
    <w:p w:rsidR="00A07CF9" w:rsidRDefault="00577E31" w:rsidP="00A07CF9">
      <w:pPr>
        <w:spacing w:after="120"/>
        <w:ind w:left="540" w:hanging="540"/>
        <w:jc w:val="both"/>
        <w:rPr>
          <w:rFonts w:ascii="Century Schoolbook" w:hAnsi="Century Schoolbook"/>
        </w:rPr>
      </w:pPr>
      <w:r>
        <w:rPr>
          <w:rFonts w:ascii="Century Schoolbook" w:hAnsi="Century Schoolbook"/>
        </w:rPr>
        <w:t>8</w:t>
      </w:r>
      <w:r w:rsidR="0021488C" w:rsidRPr="00CA2241">
        <w:rPr>
          <w:rFonts w:ascii="Century Schoolbook" w:hAnsi="Century Schoolbook"/>
        </w:rPr>
        <w:t>.</w:t>
      </w:r>
      <w:r w:rsidR="0021488C" w:rsidRPr="00CA2241">
        <w:rPr>
          <w:rFonts w:ascii="Century Schoolbook" w:hAnsi="Century Schoolbook"/>
        </w:rPr>
        <w:tab/>
        <w:t>It should be noted that the intent of Emergency Leave is to cover only the time actually needed to resolve an emergency.  If the employee is able to resolve the condition before the end of his or her shift, then the employee is expected to return to work.</w:t>
      </w:r>
    </w:p>
    <w:p w:rsidR="00A07CF9" w:rsidRDefault="00577E31" w:rsidP="00A07CF9">
      <w:pPr>
        <w:spacing w:after="120"/>
        <w:ind w:left="540" w:hanging="540"/>
        <w:jc w:val="both"/>
        <w:rPr>
          <w:rFonts w:ascii="Century Schoolbook" w:hAnsi="Century Schoolbook"/>
        </w:rPr>
      </w:pPr>
      <w:r w:rsidRPr="005572E7">
        <w:rPr>
          <w:rFonts w:ascii="Century Schoolbook" w:hAnsi="Century Schoolbook"/>
        </w:rPr>
        <w:t>9.</w:t>
      </w:r>
      <w:r w:rsidRPr="005572E7">
        <w:rPr>
          <w:rFonts w:ascii="Century Schoolbook" w:hAnsi="Century Schoolbook"/>
        </w:rPr>
        <w:tab/>
        <w:t>The board of trustees shall have the authority to add a number of emergency leave hours to an employee’s account for compassionate reasons as it deems appropriate and in its discretion.</w:t>
      </w:r>
    </w:p>
    <w:p w:rsidR="000E036D" w:rsidRDefault="00577E31" w:rsidP="00A07CF9">
      <w:pPr>
        <w:spacing w:after="120"/>
        <w:ind w:left="540" w:hanging="540"/>
        <w:jc w:val="both"/>
        <w:rPr>
          <w:rFonts w:ascii="Century Schoolbook" w:hAnsi="Century Schoolbook"/>
        </w:rPr>
      </w:pPr>
      <w:r w:rsidRPr="005572E7">
        <w:rPr>
          <w:rFonts w:ascii="Century Schoolbook" w:hAnsi="Century Schoolbook"/>
        </w:rPr>
        <w:t>10.</w:t>
      </w:r>
      <w:r w:rsidRPr="005572E7">
        <w:rPr>
          <w:rFonts w:ascii="Century Schoolbook" w:hAnsi="Century Schoolbook"/>
        </w:rPr>
        <w:tab/>
        <w:t xml:space="preserve">Emergency leave is intended to allow an otherwise scheduled to work employee to be absent from duty, with pay.  Should a situation appropriate for emergency leave occur and the employee is not scheduled to work </w:t>
      </w:r>
      <w:r w:rsidR="009C4D0E" w:rsidRPr="005572E7">
        <w:rPr>
          <w:rFonts w:ascii="Century Schoolbook" w:hAnsi="Century Schoolbook"/>
        </w:rPr>
        <w:t>(</w:t>
      </w:r>
      <w:r w:rsidRPr="005572E7">
        <w:rPr>
          <w:rFonts w:ascii="Century Schoolbook" w:hAnsi="Century Schoolbook"/>
        </w:rPr>
        <w:t>such as an employee’s regular day off, holiday, compensatory day or vacation</w:t>
      </w:r>
      <w:r w:rsidR="009C4D0E" w:rsidRPr="005572E7">
        <w:rPr>
          <w:rFonts w:ascii="Century Schoolbook" w:hAnsi="Century Schoolbook"/>
        </w:rPr>
        <w:t>)</w:t>
      </w:r>
      <w:r w:rsidRPr="005572E7">
        <w:rPr>
          <w:rFonts w:ascii="Century Schoolbook" w:hAnsi="Century Schoolbook"/>
        </w:rPr>
        <w:t>, the employee shall not be allowed to convert the absence to emergency leave.</w:t>
      </w:r>
    </w:p>
    <w:p w:rsidR="00577E31" w:rsidRDefault="000E036D" w:rsidP="00A07CF9">
      <w:pPr>
        <w:spacing w:after="120"/>
        <w:ind w:left="540" w:hanging="540"/>
        <w:jc w:val="both"/>
        <w:rPr>
          <w:rFonts w:ascii="Century Schoolbook" w:hAnsi="Century Schoolbook"/>
        </w:rPr>
      </w:pPr>
      <w:r w:rsidRPr="00504C75">
        <w:rPr>
          <w:rFonts w:ascii="Century Schoolbook" w:hAnsi="Century Schoolbook"/>
        </w:rPr>
        <w:t>11.</w:t>
      </w:r>
      <w:r w:rsidRPr="00504C75">
        <w:rPr>
          <w:rFonts w:ascii="Century Schoolbook" w:hAnsi="Century Schoolbook"/>
        </w:rPr>
        <w:tab/>
        <w:t xml:space="preserve">One employee may donate up to one half (50%) of his/her accrued emergency leave to another employee upon approval of the board of trustees.  A request to do so must be signed by the donating and receiving employees.  There shall be no </w:t>
      </w:r>
      <w:r w:rsidR="004D6C0C" w:rsidRPr="00504C75">
        <w:rPr>
          <w:rFonts w:ascii="Century Schoolbook" w:hAnsi="Century Schoolbook"/>
        </w:rPr>
        <w:t>“</w:t>
      </w:r>
      <w:r w:rsidRPr="00504C75">
        <w:rPr>
          <w:rFonts w:ascii="Century Schoolbook" w:hAnsi="Century Schoolbook"/>
        </w:rPr>
        <w:t>quid pro qu</w:t>
      </w:r>
      <w:r w:rsidR="004D6C0C" w:rsidRPr="00504C75">
        <w:rPr>
          <w:rFonts w:ascii="Century Schoolbook" w:hAnsi="Century Schoolbook"/>
        </w:rPr>
        <w:t>o”</w:t>
      </w:r>
      <w:r w:rsidRPr="00504C75">
        <w:rPr>
          <w:rFonts w:ascii="Century Schoolbook" w:hAnsi="Century Schoolbook"/>
        </w:rPr>
        <w:t xml:space="preserve"> associated with the donation of emergency leave.</w:t>
      </w:r>
    </w:p>
    <w:p w:rsidR="001077E7" w:rsidRDefault="001077E7" w:rsidP="00A07CF9">
      <w:pPr>
        <w:spacing w:after="120"/>
        <w:ind w:left="540" w:hanging="540"/>
        <w:jc w:val="both"/>
        <w:rPr>
          <w:rFonts w:ascii="Century Schoolbook" w:hAnsi="Century Schoolbook"/>
        </w:rPr>
      </w:pPr>
    </w:p>
    <w:p w:rsidR="001077E7" w:rsidRDefault="001077E7" w:rsidP="00A07CF9">
      <w:pPr>
        <w:spacing w:after="120"/>
        <w:ind w:left="540" w:hanging="540"/>
        <w:jc w:val="both"/>
        <w:rPr>
          <w:rFonts w:ascii="Century Schoolbook" w:hAnsi="Century Schoolbook"/>
        </w:rPr>
      </w:pPr>
    </w:p>
    <w:p w:rsidR="001077E7" w:rsidRDefault="001077E7" w:rsidP="00A07CF9">
      <w:pPr>
        <w:spacing w:after="120"/>
        <w:ind w:left="540" w:hanging="540"/>
        <w:jc w:val="both"/>
        <w:rPr>
          <w:rFonts w:ascii="Century Schoolbook" w:hAnsi="Century Schoolbook"/>
        </w:rPr>
      </w:pPr>
    </w:p>
    <w:p w:rsidR="001077E7" w:rsidRDefault="001077E7" w:rsidP="00A07CF9">
      <w:pPr>
        <w:spacing w:after="120"/>
        <w:ind w:left="540" w:hanging="540"/>
        <w:jc w:val="both"/>
        <w:rPr>
          <w:rFonts w:ascii="Century Schoolbook" w:hAnsi="Century Schoolbook"/>
        </w:rPr>
      </w:pPr>
    </w:p>
    <w:p w:rsidR="00F92759" w:rsidRDefault="00F92759">
      <w:pPr>
        <w:rPr>
          <w:rFonts w:ascii="Century Schoolbook" w:hAnsi="Century Schoolbook"/>
          <w:b/>
          <w:u w:val="single"/>
        </w:rPr>
      </w:pPr>
      <w:r>
        <w:rPr>
          <w:rFonts w:ascii="Century Schoolbook" w:hAnsi="Century Schoolbook"/>
          <w:b/>
          <w:u w:val="single"/>
        </w:rPr>
        <w:br w:type="page"/>
      </w:r>
    </w:p>
    <w:p w:rsidR="001077E7" w:rsidRPr="001077E7" w:rsidRDefault="001077E7" w:rsidP="00A07CF9">
      <w:pPr>
        <w:spacing w:after="120"/>
        <w:ind w:left="540" w:hanging="540"/>
        <w:jc w:val="both"/>
        <w:rPr>
          <w:rFonts w:ascii="Century Schoolbook" w:hAnsi="Century Schoolbook"/>
          <w:b/>
          <w:u w:val="single"/>
        </w:rPr>
      </w:pPr>
    </w:p>
    <w:p w:rsidR="001077E7" w:rsidRDefault="001077E7" w:rsidP="001077E7">
      <w:pPr>
        <w:spacing w:after="120"/>
        <w:ind w:left="540" w:hanging="540"/>
        <w:jc w:val="center"/>
        <w:rPr>
          <w:rFonts w:ascii="Century Schoolbook" w:hAnsi="Century Schoolbook"/>
        </w:rPr>
      </w:pPr>
      <w:r w:rsidRPr="001077E7">
        <w:rPr>
          <w:rFonts w:ascii="Century Schoolbook" w:hAnsi="Century Schoolbook"/>
          <w:b/>
          <w:u w:val="single"/>
        </w:rPr>
        <w:t>Shared Emergency Leave</w:t>
      </w:r>
    </w:p>
    <w:p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Employees must agree to participate in this leave in writing to the Fire Chief. </w:t>
      </w:r>
    </w:p>
    <w:p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All employees that chose to participate what donate 12 hours to the account from their current emergency leave account. This 12 hours </w:t>
      </w:r>
      <w:r w:rsidR="00C422DE">
        <w:rPr>
          <w:rFonts w:ascii="Century Schoolbook" w:hAnsi="Century Schoolbook"/>
        </w:rPr>
        <w:t>cannot</w:t>
      </w:r>
      <w:r>
        <w:rPr>
          <w:rFonts w:ascii="Century Schoolbook" w:hAnsi="Century Schoolbook"/>
        </w:rPr>
        <w:t xml:space="preserve"> be more than 50% of their current account balance.</w:t>
      </w:r>
    </w:p>
    <w:p w:rsidR="001077E7" w:rsidRDefault="001077E7"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All participating employees agree that should their emergency leave account reach the maximum amount the hours that where to go to their personal account will be directed into the Shared Emergency Leave account. </w:t>
      </w:r>
    </w:p>
    <w:p w:rsidR="00CF61CF" w:rsidRDefault="00CF61CF" w:rsidP="001077E7">
      <w:pPr>
        <w:pStyle w:val="ListParagraph"/>
        <w:numPr>
          <w:ilvl w:val="0"/>
          <w:numId w:val="4"/>
        </w:numPr>
        <w:spacing w:after="120"/>
        <w:ind w:left="360"/>
        <w:rPr>
          <w:rFonts w:ascii="Century Schoolbook" w:hAnsi="Century Schoolbook"/>
        </w:rPr>
      </w:pPr>
      <w:r>
        <w:rPr>
          <w:rFonts w:ascii="Century Schoolbook" w:hAnsi="Century Schoolbook"/>
        </w:rPr>
        <w:t xml:space="preserve">Should an employee wish to join this after the </w:t>
      </w:r>
      <w:r w:rsidR="00C422DE">
        <w:rPr>
          <w:rFonts w:ascii="Century Schoolbook" w:hAnsi="Century Schoolbook"/>
        </w:rPr>
        <w:t>origination</w:t>
      </w:r>
      <w:r>
        <w:rPr>
          <w:rFonts w:ascii="Century Schoolbook" w:hAnsi="Century Schoolbook"/>
        </w:rPr>
        <w:t xml:space="preserve"> date(00/00/00) they can do so by sending in writing and meeting the above three items and in addition would not be able to draw from this account for the first 90 days after the request. </w:t>
      </w:r>
    </w:p>
    <w:p w:rsidR="00CF61CF" w:rsidRDefault="00CF61CF" w:rsidP="00CF61CF">
      <w:pPr>
        <w:pStyle w:val="ListParagraph"/>
        <w:numPr>
          <w:ilvl w:val="0"/>
          <w:numId w:val="4"/>
        </w:numPr>
        <w:spacing w:after="120"/>
        <w:ind w:left="360"/>
        <w:rPr>
          <w:rFonts w:ascii="Century Schoolbook" w:hAnsi="Century Schoolbook"/>
        </w:rPr>
      </w:pPr>
      <w:r>
        <w:rPr>
          <w:rFonts w:ascii="Century Schoolbook" w:hAnsi="Century Schoolbook"/>
        </w:rPr>
        <w:t>Employees that wish to draw from this account must meet the following guideline:</w:t>
      </w:r>
    </w:p>
    <w:p w:rsidR="00CF61CF" w:rsidRDefault="00CF61CF" w:rsidP="00CF61CF">
      <w:pPr>
        <w:pStyle w:val="ListParagraph"/>
        <w:spacing w:after="120"/>
        <w:ind w:left="360"/>
        <w:rPr>
          <w:rFonts w:ascii="Century Schoolbook" w:hAnsi="Century Schoolbook"/>
        </w:rPr>
      </w:pPr>
      <w:r>
        <w:rPr>
          <w:rFonts w:ascii="Century Schoolbook" w:hAnsi="Century Schoolbook"/>
        </w:rPr>
        <w:t>A. The leave must qualify as FMLA per this policy OR</w:t>
      </w:r>
    </w:p>
    <w:p w:rsidR="00CF61CF" w:rsidRDefault="00CF61CF" w:rsidP="00CF61CF">
      <w:pPr>
        <w:pStyle w:val="ListParagraph"/>
        <w:spacing w:after="120"/>
        <w:ind w:left="360"/>
        <w:rPr>
          <w:rFonts w:ascii="Century Schoolbook" w:hAnsi="Century Schoolbook"/>
        </w:rPr>
      </w:pPr>
      <w:r>
        <w:rPr>
          <w:rFonts w:ascii="Century Schoolbook" w:hAnsi="Century Schoolbook"/>
        </w:rPr>
        <w:t>B. The leave must qualify as an Emergency per this policy OR</w:t>
      </w:r>
    </w:p>
    <w:p w:rsidR="00CF61CF" w:rsidRDefault="00CF61CF"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C. The leave must qualify as Sick Leave per this Policy for someone who has not reached the unlimited sick     time </w:t>
      </w:r>
      <w:r w:rsidR="00C422DE">
        <w:rPr>
          <w:rFonts w:ascii="Century Schoolbook" w:hAnsi="Century Schoolbook"/>
        </w:rPr>
        <w:t>for new hire employees, you must provide statements from a Physician for this to occur.</w:t>
      </w:r>
    </w:p>
    <w:p w:rsidR="00C422DE"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D. The requesting employee must have used all of the time they have available  to them form all of their personal account. </w:t>
      </w:r>
    </w:p>
    <w:p w:rsidR="00C422DE"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E. ALL TIME THAT IS TO BE DRAWN FROM THIS ACCOUNT MUST BE APPROVED BY THE BOARD OF TRUSTEES. The request to use this time must be done in writing and they must present it to the Board of Trustees in person, if the situation precludes the employee from attending the Board of Trustee meeting then they may request one of the Firefighter Representatives present the request on their behalf.</w:t>
      </w:r>
    </w:p>
    <w:p w:rsidR="00C422DE" w:rsidRPr="00CF61CF" w:rsidRDefault="00C422DE" w:rsidP="00CF61CF">
      <w:pPr>
        <w:pStyle w:val="ListParagraph"/>
        <w:tabs>
          <w:tab w:val="left" w:pos="90"/>
          <w:tab w:val="left" w:pos="270"/>
        </w:tabs>
        <w:spacing w:after="120"/>
        <w:ind w:left="630" w:hanging="270"/>
        <w:rPr>
          <w:rFonts w:ascii="Century Schoolbook" w:hAnsi="Century Schoolbook"/>
        </w:rPr>
      </w:pPr>
      <w:r>
        <w:rPr>
          <w:rFonts w:ascii="Century Schoolbook" w:hAnsi="Century Schoolbook"/>
        </w:rPr>
        <w:t xml:space="preserve">F. At no time can an employee request to remove any donated time to have it added to their bank of personal emergency leave time.  </w:t>
      </w:r>
    </w:p>
    <w:p w:rsidR="00CE50AA" w:rsidRPr="00577E31" w:rsidRDefault="00CE50AA" w:rsidP="00A07CF9">
      <w:pPr>
        <w:spacing w:before="120" w:after="120"/>
        <w:jc w:val="center"/>
        <w:rPr>
          <w:rFonts w:ascii="Century Schoolbook" w:hAnsi="Century Schoolbook"/>
          <w:b/>
          <w:u w:val="single"/>
        </w:rPr>
      </w:pPr>
      <w:r w:rsidRPr="00577E31">
        <w:rPr>
          <w:rFonts w:ascii="Century Schoolbook" w:hAnsi="Century Schoolbook"/>
          <w:b/>
          <w:u w:val="single"/>
        </w:rPr>
        <w:t>Policy Integrity</w:t>
      </w:r>
    </w:p>
    <w:p w:rsidR="00A07CF9" w:rsidRDefault="00CE50AA" w:rsidP="00A07CF9">
      <w:pPr>
        <w:spacing w:after="120"/>
        <w:ind w:left="547" w:hanging="547"/>
        <w:jc w:val="both"/>
        <w:rPr>
          <w:rFonts w:ascii="Century Schoolbook" w:hAnsi="Century Schoolbook"/>
        </w:rPr>
      </w:pPr>
      <w:r w:rsidRPr="00577E31">
        <w:rPr>
          <w:rFonts w:ascii="Century Schoolbook" w:hAnsi="Century Schoolbook"/>
        </w:rPr>
        <w:t>1.</w:t>
      </w:r>
      <w:r w:rsidRPr="00577E31">
        <w:rPr>
          <w:rFonts w:ascii="Century Schoolbook" w:hAnsi="Century Schoolbook"/>
        </w:rPr>
        <w:tab/>
        <w:t>Unlimited sick leave is a generous benefit afforded by few employers.  Therefore there is a greater expectation that this policy is carefully monitored for abuse of the privilege.</w:t>
      </w:r>
    </w:p>
    <w:p w:rsidR="00A07CF9" w:rsidRDefault="00CE50AA" w:rsidP="00A07CF9">
      <w:pPr>
        <w:spacing w:after="120"/>
        <w:ind w:left="547" w:hanging="547"/>
        <w:jc w:val="both"/>
        <w:rPr>
          <w:rFonts w:ascii="Century Schoolbook" w:hAnsi="Century Schoolbook"/>
        </w:rPr>
      </w:pPr>
      <w:r w:rsidRPr="00577E31">
        <w:rPr>
          <w:rFonts w:ascii="Century Schoolbook" w:hAnsi="Century Schoolbook"/>
        </w:rPr>
        <w:t>2.</w:t>
      </w:r>
      <w:r w:rsidRPr="00577E31">
        <w:rPr>
          <w:rFonts w:ascii="Century Schoolbook" w:hAnsi="Century Schoolbook"/>
        </w:rPr>
        <w:tab/>
        <w:t>Every employee receiving this benefit has a duty to report any suspected abuse of sick leave.</w:t>
      </w:r>
    </w:p>
    <w:p w:rsidR="00A07CF9" w:rsidRDefault="00CE50AA" w:rsidP="00A07CF9">
      <w:pPr>
        <w:spacing w:after="120"/>
        <w:ind w:left="547" w:hanging="547"/>
        <w:jc w:val="both"/>
        <w:rPr>
          <w:rFonts w:ascii="Century Schoolbook" w:hAnsi="Century Schoolbook"/>
          <w:i/>
        </w:rPr>
      </w:pPr>
      <w:r w:rsidRPr="00577E31">
        <w:rPr>
          <w:rFonts w:ascii="Century Schoolbook" w:hAnsi="Century Schoolbook"/>
        </w:rPr>
        <w:t>3.</w:t>
      </w:r>
      <w:r w:rsidRPr="00577E31">
        <w:rPr>
          <w:rFonts w:ascii="Century Schoolbook" w:hAnsi="Century Schoolbook"/>
        </w:rPr>
        <w:tab/>
        <w:t xml:space="preserve">Any employee with knowledge of or reasonable suspicion to believe that another employee is not complying with this policy </w:t>
      </w:r>
      <w:r w:rsidR="00A662A9" w:rsidRPr="00577E31">
        <w:rPr>
          <w:rFonts w:ascii="Century Schoolbook" w:hAnsi="Century Schoolbook"/>
        </w:rPr>
        <w:t>shall report this knowledge or reasonable suspicion to an officer within his chain of command</w:t>
      </w:r>
      <w:r w:rsidR="00854CCA" w:rsidRPr="00577E31">
        <w:rPr>
          <w:rFonts w:ascii="Century Schoolbook" w:hAnsi="Century Schoolbook"/>
        </w:rPr>
        <w:t xml:space="preserve">. </w:t>
      </w:r>
      <w:r w:rsidR="005572E7">
        <w:rPr>
          <w:rFonts w:ascii="Century Schoolbook" w:hAnsi="Century Schoolbook"/>
        </w:rPr>
        <w:t>(</w:t>
      </w:r>
      <w:r w:rsidR="005572E7" w:rsidRPr="00577E31">
        <w:rPr>
          <w:rFonts w:ascii="Century Schoolbook" w:hAnsi="Century Schoolbook"/>
          <w:i/>
        </w:rPr>
        <w:t>It is recommended that this be done in the form of electronic mail so the employee may defend him or herself if there is a challenge of the employee complying with this requirement</w:t>
      </w:r>
      <w:r w:rsidR="005572E7">
        <w:rPr>
          <w:rFonts w:ascii="Century Schoolbook" w:hAnsi="Century Schoolbook"/>
          <w:i/>
        </w:rPr>
        <w:t>.)</w:t>
      </w:r>
    </w:p>
    <w:p w:rsidR="00A07CF9" w:rsidRDefault="00A662A9" w:rsidP="00A07CF9">
      <w:pPr>
        <w:spacing w:after="120"/>
        <w:ind w:left="547" w:hanging="547"/>
        <w:jc w:val="both"/>
        <w:rPr>
          <w:rFonts w:ascii="Century Schoolbook" w:hAnsi="Century Schoolbook"/>
        </w:rPr>
      </w:pPr>
      <w:r w:rsidRPr="00577E31">
        <w:rPr>
          <w:rFonts w:ascii="Century Schoolbook" w:hAnsi="Century Schoolbook"/>
        </w:rPr>
        <w:t>4.</w:t>
      </w:r>
      <w:r w:rsidRPr="00577E31">
        <w:rPr>
          <w:rFonts w:ascii="Century Schoolbook" w:hAnsi="Century Schoolbook"/>
        </w:rPr>
        <w:tab/>
        <w:t>The officer receiving a report of possible abuse of this policy shall inform the scheduling supervisor or fire chief so that an investigation can be made.</w:t>
      </w:r>
    </w:p>
    <w:p w:rsidR="00A07CF9" w:rsidRDefault="00A662A9" w:rsidP="00A07CF9">
      <w:pPr>
        <w:spacing w:after="120"/>
        <w:ind w:left="547" w:hanging="547"/>
        <w:jc w:val="both"/>
        <w:rPr>
          <w:rFonts w:ascii="Century Schoolbook" w:hAnsi="Century Schoolbook"/>
        </w:rPr>
      </w:pPr>
      <w:r w:rsidRPr="00577E31">
        <w:rPr>
          <w:rFonts w:ascii="Century Schoolbook" w:hAnsi="Century Schoolbook"/>
        </w:rPr>
        <w:t>5.</w:t>
      </w:r>
      <w:r w:rsidRPr="00577E31">
        <w:rPr>
          <w:rFonts w:ascii="Century Schoolbook" w:hAnsi="Century Schoolbook"/>
        </w:rPr>
        <w:tab/>
        <w:t>The officer conducting the investigation shall file a report with the secretary of the board of trustees and fire chief, if applicable, upon completion of the investigation.  This must be done even if the investigation reveals there is no substantiation of abuse.</w:t>
      </w:r>
    </w:p>
    <w:p w:rsidR="00A07CF9" w:rsidRDefault="00A662A9" w:rsidP="00A07CF9">
      <w:pPr>
        <w:spacing w:after="120"/>
        <w:ind w:left="547" w:hanging="547"/>
        <w:jc w:val="both"/>
        <w:rPr>
          <w:rFonts w:ascii="Century Schoolbook" w:hAnsi="Century Schoolbook"/>
        </w:rPr>
      </w:pPr>
      <w:r w:rsidRPr="00577E31">
        <w:rPr>
          <w:rFonts w:ascii="Century Schoolbook" w:hAnsi="Century Schoolbook"/>
        </w:rPr>
        <w:t>6.</w:t>
      </w:r>
      <w:r w:rsidRPr="00577E31">
        <w:rPr>
          <w:rFonts w:ascii="Century Schoolbook" w:hAnsi="Century Schoolbook"/>
        </w:rPr>
        <w:tab/>
        <w:t>Any employee failing to report known or reasonably suspected of abuse, an officer failing to inform the scheduling officer or fire chief, or the scheduling officer/fire chief failing to complete the required investigation may be deemed as violating this policy.</w:t>
      </w:r>
    </w:p>
    <w:p w:rsidR="00A07CF9" w:rsidRDefault="00A662A9" w:rsidP="00A07CF9">
      <w:pPr>
        <w:spacing w:after="120"/>
        <w:ind w:left="547" w:hanging="547"/>
        <w:jc w:val="both"/>
        <w:rPr>
          <w:rFonts w:ascii="Century Schoolbook" w:hAnsi="Century Schoolbook"/>
        </w:rPr>
      </w:pPr>
      <w:r w:rsidRPr="00577E31">
        <w:rPr>
          <w:rFonts w:ascii="Century Schoolbook" w:hAnsi="Century Schoolbook"/>
        </w:rPr>
        <w:t>7.</w:t>
      </w:r>
      <w:r w:rsidRPr="00577E31">
        <w:rPr>
          <w:rFonts w:ascii="Century Schoolbook" w:hAnsi="Century Schoolbook"/>
        </w:rPr>
        <w:tab/>
        <w:t xml:space="preserve">The board of trustees, upon finding that the employee, officer, scheduling officer or fire chief has violated this policy, may suspend such person from participation </w:t>
      </w:r>
      <w:r w:rsidR="00042F4A" w:rsidRPr="00577E31">
        <w:rPr>
          <w:rFonts w:ascii="Century Schoolbook" w:hAnsi="Century Schoolbook"/>
        </w:rPr>
        <w:t>this benefit for the amount of time it deems appropriate.</w:t>
      </w:r>
    </w:p>
    <w:p w:rsidR="00A07CF9" w:rsidRDefault="00042F4A" w:rsidP="00A07CF9">
      <w:pPr>
        <w:spacing w:after="120"/>
        <w:ind w:left="547" w:hanging="547"/>
        <w:jc w:val="both"/>
        <w:rPr>
          <w:rFonts w:ascii="Century Schoolbook" w:hAnsi="Century Schoolbook"/>
        </w:rPr>
      </w:pPr>
      <w:r w:rsidRPr="00577E31">
        <w:rPr>
          <w:rFonts w:ascii="Century Schoolbook" w:hAnsi="Century Schoolbook"/>
        </w:rPr>
        <w:t>8.</w:t>
      </w:r>
      <w:r w:rsidRPr="00577E31">
        <w:rPr>
          <w:rFonts w:ascii="Century Schoolbook" w:hAnsi="Century Schoolbook"/>
        </w:rPr>
        <w:tab/>
        <w:t>Any person who has been suspended from this benefit shall have any sick</w:t>
      </w:r>
      <w:r w:rsidR="005572E7">
        <w:rPr>
          <w:rFonts w:ascii="Century Schoolbook" w:hAnsi="Century Schoolbook"/>
        </w:rPr>
        <w:t xml:space="preserve"> or</w:t>
      </w:r>
      <w:r w:rsidRPr="00577E31">
        <w:rPr>
          <w:rFonts w:ascii="Century Schoolbook" w:hAnsi="Century Schoolbook"/>
        </w:rPr>
        <w:t xml:space="preserve"> emergency leave needs deducted from his/her annual leave account during the period of the privilege suspension.  In addition, any person so suspended may be prohibited from being offered overtime to fill an opening caused by another employee's absence pursuant to this policy.</w:t>
      </w:r>
    </w:p>
    <w:p w:rsidR="000E036D" w:rsidRPr="00504C75" w:rsidRDefault="000E036D" w:rsidP="00A07CF9">
      <w:pPr>
        <w:spacing w:after="120"/>
        <w:ind w:left="547" w:hanging="547"/>
        <w:jc w:val="both"/>
        <w:rPr>
          <w:rFonts w:ascii="Century Schoolbook" w:hAnsi="Century Schoolbook"/>
        </w:rPr>
      </w:pPr>
      <w:r w:rsidRPr="00504C75">
        <w:rPr>
          <w:rFonts w:ascii="Century Schoolbook" w:hAnsi="Century Schoolbook"/>
        </w:rPr>
        <w:t>9.</w:t>
      </w:r>
      <w:r w:rsidRPr="00504C75">
        <w:rPr>
          <w:rFonts w:ascii="Century Schoolbook" w:hAnsi="Century Schoolbook"/>
        </w:rPr>
        <w:tab/>
        <w:t>Abuse of sick leave is a violation of fire district policy and is subject to disciplinary action including termination.</w:t>
      </w:r>
    </w:p>
    <w:p w:rsidR="00232E3C" w:rsidRPr="00B51431" w:rsidRDefault="00232E3C" w:rsidP="00A07CF9">
      <w:pPr>
        <w:spacing w:after="120"/>
        <w:ind w:left="547" w:hanging="547"/>
        <w:jc w:val="center"/>
        <w:rPr>
          <w:rFonts w:ascii="Century Schoolbook" w:hAnsi="Century Schoolbook"/>
          <w:b/>
          <w:u w:val="single"/>
        </w:rPr>
      </w:pPr>
      <w:r w:rsidRPr="00B51431">
        <w:rPr>
          <w:rFonts w:ascii="Century Schoolbook" w:hAnsi="Century Schoolbook"/>
          <w:b/>
          <w:u w:val="single"/>
        </w:rPr>
        <w:t>Confidentiality</w:t>
      </w:r>
    </w:p>
    <w:p w:rsidR="00A07CF9" w:rsidRDefault="00DD4D93" w:rsidP="00A07CF9">
      <w:pPr>
        <w:spacing w:after="120"/>
        <w:ind w:left="540" w:hanging="540"/>
        <w:jc w:val="both"/>
        <w:rPr>
          <w:rFonts w:ascii="Century Schoolbook" w:hAnsi="Century Schoolbook"/>
        </w:rPr>
      </w:pPr>
      <w:r>
        <w:rPr>
          <w:rFonts w:ascii="Century Schoolbook" w:hAnsi="Century Schoolbook"/>
        </w:rPr>
        <w:t>1.</w:t>
      </w:r>
      <w:r>
        <w:rPr>
          <w:rFonts w:ascii="Century Schoolbook" w:hAnsi="Century Schoolbook"/>
        </w:rPr>
        <w:tab/>
      </w:r>
      <w:r w:rsidR="00B720F3">
        <w:rPr>
          <w:rFonts w:ascii="Century Schoolbook" w:hAnsi="Century Schoolbook"/>
        </w:rPr>
        <w:t>Upon an event that the employee expresses the desire of confidentiality, employees may request to their supervisor that no one other than the employee and supervisor</w:t>
      </w:r>
      <w:r w:rsidR="00A07CF9">
        <w:rPr>
          <w:rFonts w:ascii="Century Schoolbook" w:hAnsi="Century Schoolbook"/>
        </w:rPr>
        <w:t xml:space="preserve"> (or other officer in the employee’s chain of command)</w:t>
      </w:r>
      <w:r w:rsidR="00B720F3">
        <w:rPr>
          <w:rFonts w:ascii="Century Schoolbook" w:hAnsi="Century Schoolbook"/>
        </w:rPr>
        <w:t xml:space="preserve"> have knowledge of the events involving the employee</w:t>
      </w:r>
      <w:r w:rsidR="00B358FC">
        <w:rPr>
          <w:rFonts w:ascii="Century Schoolbook" w:hAnsi="Century Schoolbook"/>
        </w:rPr>
        <w:t>s</w:t>
      </w:r>
      <w:r w:rsidR="00B720F3">
        <w:rPr>
          <w:rFonts w:ascii="Century Schoolbook" w:hAnsi="Century Schoolbook"/>
        </w:rPr>
        <w:t xml:space="preserve"> use of either Sick Leave or Emergency Leave for themselves or the care other covered by FMLA.</w:t>
      </w:r>
    </w:p>
    <w:p w:rsidR="00A07CF9" w:rsidRDefault="00B720F3" w:rsidP="00A07CF9">
      <w:pPr>
        <w:spacing w:after="120"/>
        <w:ind w:left="540" w:hanging="540"/>
        <w:jc w:val="both"/>
        <w:rPr>
          <w:rFonts w:ascii="Century Schoolbook" w:hAnsi="Century Schoolbook"/>
        </w:rPr>
      </w:pPr>
      <w:r>
        <w:rPr>
          <w:rFonts w:ascii="Century Schoolbook" w:hAnsi="Century Schoolbook"/>
        </w:rPr>
        <w:t>2.</w:t>
      </w:r>
      <w:r>
        <w:rPr>
          <w:rFonts w:ascii="Century Schoolbook" w:hAnsi="Century Schoolbook"/>
        </w:rPr>
        <w:tab/>
        <w:t xml:space="preserve">Employees desiring confidentially shall complete required leave forms, placing the supporting documents and/or FMLA certification in sealed envelope attach to Time Sheet </w:t>
      </w:r>
      <w:r w:rsidRPr="00B358FC">
        <w:rPr>
          <w:rFonts w:ascii="Century Schoolbook" w:hAnsi="Century Schoolbook"/>
          <w:u w:val="single"/>
        </w:rPr>
        <w:t>and</w:t>
      </w:r>
      <w:r>
        <w:rPr>
          <w:rFonts w:ascii="Century Schoolbook" w:hAnsi="Century Schoolbook"/>
        </w:rPr>
        <w:t xml:space="preserve"> Leave Slip.</w:t>
      </w:r>
    </w:p>
    <w:p w:rsidR="00B720F3" w:rsidRDefault="00B720F3" w:rsidP="00A07CF9">
      <w:pPr>
        <w:spacing w:after="120"/>
        <w:ind w:left="540" w:hanging="540"/>
        <w:jc w:val="both"/>
        <w:rPr>
          <w:rFonts w:ascii="Century Schoolbook" w:hAnsi="Century Schoolbook"/>
        </w:rPr>
      </w:pPr>
      <w:r>
        <w:rPr>
          <w:rFonts w:ascii="Century Schoolbook" w:hAnsi="Century Schoolbook"/>
        </w:rPr>
        <w:t>3.</w:t>
      </w:r>
      <w:r>
        <w:rPr>
          <w:rFonts w:ascii="Century Schoolbook" w:hAnsi="Century Schoolbook"/>
        </w:rPr>
        <w:tab/>
        <w:t xml:space="preserve">Okolona Fire District </w:t>
      </w:r>
      <w:r w:rsidR="00B358FC">
        <w:rPr>
          <w:rFonts w:ascii="Century Schoolbook" w:hAnsi="Century Schoolbook"/>
        </w:rPr>
        <w:t>shal</w:t>
      </w:r>
      <w:r>
        <w:rPr>
          <w:rFonts w:ascii="Century Schoolbook" w:hAnsi="Century Schoolbook"/>
        </w:rPr>
        <w:t xml:space="preserve">l </w:t>
      </w:r>
      <w:r w:rsidR="002B739D">
        <w:rPr>
          <w:rFonts w:ascii="Century Schoolbook" w:hAnsi="Century Schoolbook"/>
        </w:rPr>
        <w:t xml:space="preserve">maintain </w:t>
      </w:r>
      <w:r w:rsidR="00A07CF9">
        <w:rPr>
          <w:rFonts w:ascii="Century Schoolbook" w:hAnsi="Century Schoolbook"/>
        </w:rPr>
        <w:t xml:space="preserve">these </w:t>
      </w:r>
      <w:r w:rsidR="002B739D">
        <w:rPr>
          <w:rFonts w:ascii="Century Schoolbook" w:hAnsi="Century Schoolbook"/>
        </w:rPr>
        <w:t>records and documents</w:t>
      </w:r>
      <w:r>
        <w:rPr>
          <w:rFonts w:ascii="Century Schoolbook" w:hAnsi="Century Schoolbook"/>
        </w:rPr>
        <w:t xml:space="preserve"> confidentially</w:t>
      </w:r>
      <w:r w:rsidR="002B739D">
        <w:rPr>
          <w:rFonts w:ascii="Century Schoolbook" w:hAnsi="Century Schoolbook"/>
        </w:rPr>
        <w:t xml:space="preserve"> </w:t>
      </w:r>
      <w:r>
        <w:rPr>
          <w:rFonts w:ascii="Century Schoolbook" w:hAnsi="Century Schoolbook"/>
        </w:rPr>
        <w:t xml:space="preserve">in a locked file </w:t>
      </w:r>
      <w:r w:rsidR="00B358FC">
        <w:rPr>
          <w:rFonts w:ascii="Century Schoolbook" w:hAnsi="Century Schoolbook"/>
        </w:rPr>
        <w:t xml:space="preserve">cabinet </w:t>
      </w:r>
      <w:r>
        <w:rPr>
          <w:rFonts w:ascii="Century Schoolbook" w:hAnsi="Century Schoolbook"/>
        </w:rPr>
        <w:t>in the s</w:t>
      </w:r>
      <w:r w:rsidR="003878BA">
        <w:rPr>
          <w:rFonts w:ascii="Century Schoolbook" w:hAnsi="Century Schoolbook"/>
        </w:rPr>
        <w:t>ecretary’s office at station 1 in accordance with 29 C.F.R. 1630.14(c)(1).</w:t>
      </w:r>
    </w:p>
    <w:p w:rsidR="006437B0" w:rsidRDefault="006437B0" w:rsidP="00A07CF9">
      <w:pPr>
        <w:spacing w:after="120"/>
        <w:ind w:left="540" w:hanging="540"/>
        <w:jc w:val="both"/>
        <w:rPr>
          <w:rFonts w:ascii="Century Schoolbook" w:hAnsi="Century Schoolbook"/>
        </w:rPr>
      </w:pPr>
      <w:r>
        <w:rPr>
          <w:rFonts w:ascii="Century Schoolbook" w:hAnsi="Century Schoolbook"/>
        </w:rPr>
        <w:t>4.</w:t>
      </w:r>
      <w:r>
        <w:rPr>
          <w:rFonts w:ascii="Century Schoolbook" w:hAnsi="Century Schoolbook"/>
        </w:rPr>
        <w:tab/>
        <w:t>Only the chairman of the board of trustees, along with the fire chief and deputy fire chief (in their human resource management function), shall have complete access to confidential medical files.  The fire department health and wellness officer may be permitted to review confidential medical files when authorized by the fire chief or deputy chief when there is a legitimate need to know.  The fire department secretary shall not break any seal on confidential medical records.</w:t>
      </w:r>
    </w:p>
    <w:p w:rsidR="006437B0" w:rsidRDefault="006437B0" w:rsidP="00A07CF9">
      <w:pPr>
        <w:spacing w:after="120"/>
        <w:ind w:left="540" w:hanging="540"/>
        <w:jc w:val="both"/>
        <w:rPr>
          <w:rFonts w:ascii="Century Schoolbook" w:hAnsi="Century Schoolbook"/>
        </w:rPr>
      </w:pPr>
      <w:r>
        <w:rPr>
          <w:rFonts w:ascii="Century Schoolbook" w:hAnsi="Century Schoolbook"/>
        </w:rPr>
        <w:t>5.</w:t>
      </w:r>
      <w:r>
        <w:rPr>
          <w:rFonts w:ascii="Century Schoolbook" w:hAnsi="Century Schoolbook"/>
        </w:rPr>
        <w:tab/>
        <w:t>Those having access to confidential medical files are expressly prohibited from disclosing medical information contained in confidential files except when authorized by the subject employee or when ordered to do so by appropriate legal authority.</w:t>
      </w:r>
    </w:p>
    <w:p w:rsidR="0056103F" w:rsidRDefault="0056103F" w:rsidP="000409DD">
      <w:pPr>
        <w:ind w:left="720" w:hanging="720"/>
        <w:jc w:val="both"/>
        <w:rPr>
          <w:rFonts w:ascii="Century Schoolbook" w:hAnsi="Century Schoolbook"/>
        </w:rPr>
      </w:pPr>
    </w:p>
    <w:p w:rsidR="004F12E2" w:rsidRPr="00CA2241" w:rsidRDefault="004F12E2" w:rsidP="00A07CF9">
      <w:pPr>
        <w:spacing w:after="120"/>
        <w:ind w:left="720" w:hanging="720"/>
        <w:jc w:val="center"/>
        <w:rPr>
          <w:rFonts w:ascii="Century Schoolbook" w:hAnsi="Century Schoolbook"/>
          <w:b/>
          <w:u w:val="single"/>
        </w:rPr>
      </w:pPr>
      <w:r w:rsidRPr="00CA2241">
        <w:rPr>
          <w:rFonts w:ascii="Century Schoolbook" w:hAnsi="Century Schoolbook"/>
          <w:b/>
          <w:u w:val="single"/>
        </w:rPr>
        <w:t xml:space="preserve">Family </w:t>
      </w:r>
      <w:r w:rsidR="0056103F">
        <w:rPr>
          <w:rFonts w:ascii="Century Schoolbook" w:hAnsi="Century Schoolbook"/>
          <w:b/>
          <w:u w:val="single"/>
        </w:rPr>
        <w:t xml:space="preserve">and </w:t>
      </w:r>
      <w:r w:rsidRPr="00CA2241">
        <w:rPr>
          <w:rFonts w:ascii="Century Schoolbook" w:hAnsi="Century Schoolbook"/>
          <w:b/>
          <w:u w:val="single"/>
        </w:rPr>
        <w:t>Medical Leave</w:t>
      </w:r>
      <w:r w:rsidR="0056103F">
        <w:rPr>
          <w:rFonts w:ascii="Century Schoolbook" w:hAnsi="Century Schoolbook"/>
          <w:b/>
          <w:u w:val="single"/>
        </w:rPr>
        <w:t xml:space="preserve"> Act</w:t>
      </w:r>
    </w:p>
    <w:p w:rsidR="00A07CF9" w:rsidRDefault="00A07CF9" w:rsidP="00A07CF9">
      <w:pPr>
        <w:spacing w:after="120"/>
        <w:ind w:left="540" w:hanging="540"/>
        <w:jc w:val="both"/>
        <w:rPr>
          <w:rFonts w:ascii="Century Schoolbook" w:hAnsi="Century Schoolbook" w:cs="Arial"/>
        </w:rPr>
      </w:pPr>
      <w:r>
        <w:rPr>
          <w:rFonts w:ascii="Century Schoolbook" w:hAnsi="Century Schoolbook"/>
        </w:rPr>
        <w:tab/>
      </w:r>
      <w:r w:rsidR="004F12E2" w:rsidRPr="00CA2241">
        <w:rPr>
          <w:rFonts w:ascii="Century Schoolbook" w:hAnsi="Century Schoolbook"/>
        </w:rPr>
        <w:t xml:space="preserve">The provisions of the </w:t>
      </w:r>
      <w:r w:rsidR="004F12E2" w:rsidRPr="00BD732E">
        <w:rPr>
          <w:rFonts w:ascii="Century Schoolbook" w:hAnsi="Century Schoolbook"/>
          <w:i/>
        </w:rPr>
        <w:t xml:space="preserve">Family </w:t>
      </w:r>
      <w:r w:rsidR="0056103F" w:rsidRPr="00BD732E">
        <w:rPr>
          <w:rFonts w:ascii="Century Schoolbook" w:hAnsi="Century Schoolbook"/>
          <w:i/>
        </w:rPr>
        <w:t xml:space="preserve">and </w:t>
      </w:r>
      <w:r w:rsidR="004F12E2" w:rsidRPr="00BD732E">
        <w:rPr>
          <w:rFonts w:ascii="Century Schoolbook" w:hAnsi="Century Schoolbook"/>
          <w:i/>
        </w:rPr>
        <w:t>Medical Leave Act</w:t>
      </w:r>
      <w:r w:rsidR="004F12E2" w:rsidRPr="00CA2241">
        <w:rPr>
          <w:rFonts w:ascii="Century Schoolbook" w:hAnsi="Century Schoolbook" w:cs="Arial"/>
        </w:rPr>
        <w:t xml:space="preserve"> (29 CFR 825.302) are hereby </w:t>
      </w:r>
      <w:r w:rsidR="0056103F">
        <w:rPr>
          <w:rFonts w:ascii="Century Schoolbook" w:hAnsi="Century Schoolbook" w:cs="Arial"/>
        </w:rPr>
        <w:t>incorporated into this policy.</w:t>
      </w:r>
      <w:r>
        <w:rPr>
          <w:rFonts w:ascii="Century Schoolbook" w:hAnsi="Century Schoolbook" w:cs="Arial"/>
        </w:rPr>
        <w:t xml:space="preserve">  </w:t>
      </w:r>
      <w:r w:rsidR="004F12E2" w:rsidRPr="00CA2241">
        <w:rPr>
          <w:rFonts w:ascii="Century Schoolbook" w:hAnsi="Century Schoolbook" w:cs="Arial"/>
        </w:rPr>
        <w:t>The following are highlights of this act:</w:t>
      </w:r>
    </w:p>
    <w:p w:rsidR="00E22E2A" w:rsidRDefault="00E22E2A">
      <w:pPr>
        <w:rPr>
          <w:rFonts w:ascii="Century Schoolbook" w:hAnsi="Century Schoolbook"/>
          <w:b/>
        </w:rPr>
      </w:pPr>
      <w:r>
        <w:rPr>
          <w:rFonts w:ascii="Century Schoolbook" w:hAnsi="Century Schoolbook"/>
          <w:b/>
        </w:rPr>
        <w:br w:type="page"/>
      </w:r>
    </w:p>
    <w:p w:rsidR="00A07CF9" w:rsidRDefault="00A46B52" w:rsidP="00A07CF9">
      <w:pPr>
        <w:ind w:left="547" w:hanging="547"/>
        <w:jc w:val="both"/>
        <w:rPr>
          <w:rFonts w:ascii="Century Schoolbook" w:hAnsi="Century Schoolbook"/>
          <w:b/>
        </w:rPr>
      </w:pPr>
      <w:r>
        <w:rPr>
          <w:rFonts w:ascii="Century Schoolbook" w:hAnsi="Century Schoolbook"/>
          <w:b/>
        </w:rPr>
        <w:t xml:space="preserve">1. </w:t>
      </w:r>
      <w:r>
        <w:rPr>
          <w:rFonts w:ascii="Century Schoolbook" w:hAnsi="Century Schoolbook"/>
          <w:b/>
        </w:rPr>
        <w:tab/>
      </w:r>
      <w:r w:rsidR="00696868" w:rsidRPr="009C7CE2">
        <w:rPr>
          <w:rFonts w:ascii="Century Schoolbook" w:hAnsi="Century Schoolbook"/>
          <w:b/>
        </w:rPr>
        <w:t>E</w:t>
      </w:r>
      <w:r>
        <w:rPr>
          <w:rFonts w:ascii="Century Schoolbook" w:hAnsi="Century Schoolbook"/>
          <w:b/>
        </w:rPr>
        <w:t>mployee</w:t>
      </w:r>
      <w:r w:rsidR="00696868" w:rsidRPr="009C7CE2">
        <w:rPr>
          <w:rFonts w:ascii="Century Schoolbook" w:hAnsi="Century Schoolbook"/>
          <w:b/>
        </w:rPr>
        <w:t xml:space="preserve"> E</w:t>
      </w:r>
      <w:r>
        <w:rPr>
          <w:rFonts w:ascii="Century Schoolbook" w:hAnsi="Century Schoolbook"/>
          <w:b/>
        </w:rPr>
        <w:t>ligibility</w:t>
      </w:r>
    </w:p>
    <w:p w:rsidR="00696868" w:rsidRPr="009C7CE2" w:rsidRDefault="00A07CF9" w:rsidP="00C66F46">
      <w:pPr>
        <w:spacing w:after="6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To be eligible for FMLA benefits, an employee must: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work for Okolona Fire District;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have worked for the Okolona Fire District for a total of 12 months; </w:t>
      </w:r>
    </w:p>
    <w:p w:rsidR="00696868" w:rsidRDefault="00696868" w:rsidP="00C66F46">
      <w:pPr>
        <w:spacing w:after="120"/>
        <w:ind w:left="1627" w:hanging="547"/>
        <w:jc w:val="both"/>
        <w:rPr>
          <w:rFonts w:ascii="Century Schoolbook" w:hAnsi="Century Schoolbook"/>
        </w:rPr>
      </w:pPr>
      <w:r w:rsidRPr="009C7CE2">
        <w:rPr>
          <w:rFonts w:ascii="Century Schoolbook" w:hAnsi="Century Schoolbook"/>
        </w:rPr>
        <w:t>• have worked at least 1,250 hours over the previous 12 months</w:t>
      </w:r>
    </w:p>
    <w:p w:rsidR="00696868" w:rsidRDefault="00A46B52" w:rsidP="00A07CF9">
      <w:pPr>
        <w:ind w:left="540" w:hanging="540"/>
        <w:jc w:val="both"/>
        <w:rPr>
          <w:rFonts w:ascii="Century Schoolbook" w:hAnsi="Century Schoolbook"/>
          <w:b/>
        </w:rPr>
      </w:pPr>
      <w:r>
        <w:rPr>
          <w:rFonts w:ascii="Century Schoolbook" w:hAnsi="Century Schoolbook"/>
          <w:b/>
        </w:rPr>
        <w:t>2.</w:t>
      </w:r>
      <w:r>
        <w:rPr>
          <w:rFonts w:ascii="Century Schoolbook" w:hAnsi="Century Schoolbook"/>
          <w:b/>
        </w:rPr>
        <w:tab/>
      </w:r>
      <w:r w:rsidR="00696868" w:rsidRPr="009C7CE2">
        <w:rPr>
          <w:rFonts w:ascii="Century Schoolbook" w:hAnsi="Century Schoolbook"/>
          <w:b/>
        </w:rPr>
        <w:t>L</w:t>
      </w:r>
      <w:r>
        <w:rPr>
          <w:rFonts w:ascii="Century Schoolbook" w:hAnsi="Century Schoolbook"/>
          <w:b/>
        </w:rPr>
        <w:t>eave</w:t>
      </w:r>
      <w:r w:rsidR="00696868" w:rsidRPr="009C7CE2">
        <w:rPr>
          <w:rFonts w:ascii="Century Schoolbook" w:hAnsi="Century Schoolbook"/>
          <w:b/>
        </w:rPr>
        <w:t xml:space="preserve"> </w:t>
      </w:r>
      <w:r w:rsidRPr="009C7CE2">
        <w:rPr>
          <w:rFonts w:ascii="Century Schoolbook" w:hAnsi="Century Schoolbook"/>
          <w:b/>
        </w:rPr>
        <w:t>E</w:t>
      </w:r>
      <w:r>
        <w:rPr>
          <w:rFonts w:ascii="Century Schoolbook" w:hAnsi="Century Schoolbook"/>
          <w:b/>
        </w:rPr>
        <w:t>nti</w:t>
      </w:r>
      <w:r w:rsidR="00C66F46">
        <w:rPr>
          <w:rFonts w:ascii="Century Schoolbook" w:hAnsi="Century Schoolbook"/>
          <w:b/>
        </w:rPr>
        <w:t>t</w:t>
      </w:r>
      <w:r>
        <w:rPr>
          <w:rFonts w:ascii="Century Schoolbook" w:hAnsi="Century Schoolbook"/>
          <w:b/>
        </w:rPr>
        <w:t>l</w:t>
      </w:r>
      <w:r w:rsidR="00C66F46">
        <w:rPr>
          <w:rFonts w:ascii="Century Schoolbook" w:hAnsi="Century Schoolbook"/>
          <w:b/>
        </w:rPr>
        <w:t>e</w:t>
      </w:r>
      <w:r>
        <w:rPr>
          <w:rFonts w:ascii="Century Schoolbook" w:hAnsi="Century Schoolbook"/>
          <w:b/>
        </w:rPr>
        <w:t>ment</w:t>
      </w:r>
    </w:p>
    <w:p w:rsidR="00696868" w:rsidRPr="009C7CE2" w:rsidRDefault="00C66F46" w:rsidP="00C66F46">
      <w:pPr>
        <w:spacing w:after="6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Okolona Fire District will grant an eligible employee up to a total of 12 workweeks of unpaid leave during any 12-month (365 day) period for one or more of the following reasons: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for the birth and care of a newborn child of the employee;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for placement with the employee of a son or daughter for adoption or foster care;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to care for a spouse, son, daughter, or parent with a serious health condition; </w:t>
      </w:r>
    </w:p>
    <w:p w:rsidR="00696868" w:rsidRPr="009C7CE2" w:rsidRDefault="00696868" w:rsidP="00C66F46">
      <w:pPr>
        <w:ind w:left="1620" w:hanging="540"/>
        <w:jc w:val="both"/>
        <w:rPr>
          <w:rFonts w:ascii="Century Schoolbook" w:hAnsi="Century Schoolbook"/>
        </w:rPr>
      </w:pPr>
      <w:r w:rsidRPr="009C7CE2">
        <w:rPr>
          <w:rFonts w:ascii="Century Schoolbook" w:hAnsi="Century Schoolbook"/>
        </w:rPr>
        <w:t xml:space="preserve">• to take medical leave when the employee is unable to work because of a serious health condition; or </w:t>
      </w:r>
    </w:p>
    <w:p w:rsidR="0056103F" w:rsidRDefault="00696868" w:rsidP="00C66F46">
      <w:pPr>
        <w:spacing w:after="120"/>
        <w:ind w:left="1267" w:hanging="187"/>
        <w:jc w:val="both"/>
        <w:rPr>
          <w:rFonts w:ascii="Century Schoolbook" w:hAnsi="Century Schoolbook"/>
        </w:rPr>
      </w:pPr>
      <w:r w:rsidRPr="009C7CE2">
        <w:rPr>
          <w:rFonts w:ascii="Century Schoolbook" w:hAnsi="Century Schoolbook"/>
        </w:rPr>
        <w:t xml:space="preserve">• for qualifying exigencies arising out of the fact that the employee’s spouse, son, daughter, or parent is on active </w:t>
      </w:r>
      <w:r w:rsidR="0056103F">
        <w:rPr>
          <w:rFonts w:ascii="Century Schoolbook" w:hAnsi="Century Schoolbook"/>
        </w:rPr>
        <w:t xml:space="preserve"> </w:t>
      </w:r>
      <w:r w:rsidRPr="009C7CE2">
        <w:rPr>
          <w:rFonts w:ascii="Century Schoolbook" w:hAnsi="Century Schoolbook"/>
        </w:rPr>
        <w:t>duty or call to active duty status as a member of the National Guard or Reserves in support of a contingency operation.</w:t>
      </w:r>
    </w:p>
    <w:p w:rsidR="00C66F46" w:rsidRDefault="00C66F46" w:rsidP="00C66F46">
      <w:pPr>
        <w:spacing w:after="120"/>
        <w:ind w:left="547" w:hanging="547"/>
        <w:jc w:val="both"/>
        <w:rPr>
          <w:rFonts w:ascii="Century Schoolbook" w:hAnsi="Century Schoolbook"/>
        </w:rPr>
      </w:pPr>
      <w:r>
        <w:rPr>
          <w:rFonts w:ascii="Century Schoolbook" w:hAnsi="Century Schoolbook"/>
        </w:rPr>
        <w:tab/>
      </w:r>
      <w:r w:rsidR="0056103F">
        <w:rPr>
          <w:rFonts w:ascii="Century Schoolbook" w:hAnsi="Century Schoolbook"/>
        </w:rPr>
        <w:t>Employee illness/injuries leave will be awarded as unlimited sick paid time off, as long as Sick Leave Policies are followed.</w:t>
      </w:r>
    </w:p>
    <w:p w:rsidR="00EA48EF" w:rsidRPr="009C7CE2" w:rsidRDefault="00C66F46" w:rsidP="00C66F46">
      <w:pPr>
        <w:spacing w:after="120"/>
        <w:ind w:left="547" w:hanging="547"/>
        <w:jc w:val="both"/>
        <w:rPr>
          <w:rFonts w:ascii="Century Schoolbook" w:hAnsi="Century Schoolbook"/>
        </w:rPr>
      </w:pPr>
      <w:r>
        <w:rPr>
          <w:rFonts w:ascii="Century Schoolbook" w:hAnsi="Century Schoolbook"/>
        </w:rPr>
        <w:tab/>
      </w:r>
      <w:r w:rsidR="0056103F">
        <w:rPr>
          <w:rFonts w:ascii="Century Schoolbook" w:hAnsi="Century Schoolbook"/>
        </w:rPr>
        <w:t>Employees shall exhaust any paid leave time for the care of others as, Emergency Leave time first, and then Vacation and Holiday Leave time second, before beginning unpaid leave.</w:t>
      </w:r>
    </w:p>
    <w:p w:rsidR="00CB1A89" w:rsidRPr="009C7CE2" w:rsidRDefault="00A46B52" w:rsidP="00C66F46">
      <w:pPr>
        <w:ind w:left="540" w:hanging="540"/>
        <w:jc w:val="both"/>
        <w:rPr>
          <w:rFonts w:ascii="Century Schoolbook" w:hAnsi="Century Schoolbook"/>
          <w:b/>
        </w:rPr>
      </w:pPr>
      <w:r>
        <w:rPr>
          <w:rFonts w:ascii="Century Schoolbook" w:hAnsi="Century Schoolbook"/>
          <w:b/>
        </w:rPr>
        <w:t>3.</w:t>
      </w:r>
      <w:r>
        <w:rPr>
          <w:rFonts w:ascii="Century Schoolbook" w:hAnsi="Century Schoolbook"/>
          <w:b/>
        </w:rPr>
        <w:tab/>
      </w:r>
      <w:r w:rsidR="00696868" w:rsidRPr="009C7CE2">
        <w:rPr>
          <w:rFonts w:ascii="Century Schoolbook" w:hAnsi="Century Schoolbook"/>
          <w:b/>
        </w:rPr>
        <w:t>Military Family Leave Entitlements</w:t>
      </w:r>
    </w:p>
    <w:p w:rsidR="00C66F46" w:rsidRDefault="00C66F46" w:rsidP="00C66F46">
      <w:pPr>
        <w:spacing w:after="120"/>
        <w:ind w:left="547" w:hanging="547"/>
        <w:jc w:val="both"/>
        <w:rPr>
          <w:rFonts w:ascii="Century Schoolbook" w:hAnsi="Century Schoolbook"/>
        </w:rPr>
      </w:pPr>
      <w:r>
        <w:rPr>
          <w:rFonts w:ascii="Century Schoolbook" w:hAnsi="Century Schoolbook"/>
        </w:rPr>
        <w:tab/>
        <w:t xml:space="preserve">The </w:t>
      </w:r>
      <w:r w:rsidR="00696868" w:rsidRPr="009C7CE2">
        <w:rPr>
          <w:rFonts w:ascii="Century Schoolbook" w:hAnsi="Century Schoolbook"/>
        </w:rPr>
        <w:t xml:space="preserve">Okolona Fire District will also grant an eligible employee who </w:t>
      </w:r>
      <w:r>
        <w:rPr>
          <w:rFonts w:ascii="Century Schoolbook" w:hAnsi="Century Schoolbook"/>
        </w:rPr>
        <w:t>ha</w:t>
      </w:r>
      <w:r w:rsidR="00696868" w:rsidRPr="009C7CE2">
        <w:rPr>
          <w:rFonts w:ascii="Century Schoolbook" w:hAnsi="Century Schoolbook"/>
        </w:rPr>
        <w:t xml:space="preserve">s a spouse, son, daughter, parent, or next of kin of a current member of the Armed Forces, including a member of the National Guard or Reserves, with a serious injury or illness up to a total of 26 workweeks of unpaid leave during a “single 12-month period” to care for the service member. </w:t>
      </w:r>
    </w:p>
    <w:p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For specific information regarding military family leave, see “Fact Sheet #28A: The Family and Medical Leave Act Military Family Leave Entitlements and Fact Sheet #28B for more information on the FY 2010 NDAA amendments to these entitlements.” </w:t>
      </w:r>
      <w:r w:rsidR="0056103F">
        <w:rPr>
          <w:rFonts w:ascii="Century Schoolbook" w:hAnsi="Century Schoolbook"/>
        </w:rPr>
        <w:t xml:space="preserve"> </w:t>
      </w:r>
    </w:p>
    <w:p w:rsidR="00696868" w:rsidRPr="009C7CE2"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Spouses employed by </w:t>
      </w:r>
      <w:r>
        <w:rPr>
          <w:rFonts w:ascii="Century Schoolbook" w:hAnsi="Century Schoolbook"/>
        </w:rPr>
        <w:t xml:space="preserve">the </w:t>
      </w:r>
      <w:r w:rsidR="00696868" w:rsidRPr="009C7CE2">
        <w:rPr>
          <w:rFonts w:ascii="Century Schoolbook" w:hAnsi="Century Schoolbook"/>
        </w:rPr>
        <w:t>Okolona Fire District are limited in the amount of family leave they may take for the birth and care of a newborn child, placement of a child for adoption or foster care, or to care for a parent who has a serious health condition to a combined total of 12 workweeks (or 26 workweeks if leave to care for a covered service member with a serious injury or illness is also used). Leave for birth and care, or placement for adoption or foster care, must conclude within 12 months of the birth or placement.</w:t>
      </w:r>
    </w:p>
    <w:p w:rsidR="00CB1A89" w:rsidRDefault="00A46B52" w:rsidP="00C66F46">
      <w:pPr>
        <w:ind w:left="540" w:hanging="540"/>
        <w:jc w:val="both"/>
        <w:rPr>
          <w:rFonts w:ascii="Century Schoolbook" w:hAnsi="Century Schoolbook"/>
          <w:b/>
        </w:rPr>
      </w:pPr>
      <w:r>
        <w:rPr>
          <w:rFonts w:ascii="Century Schoolbook" w:hAnsi="Century Schoolbook"/>
          <w:b/>
        </w:rPr>
        <w:t>4.</w:t>
      </w:r>
      <w:r>
        <w:rPr>
          <w:rFonts w:ascii="Century Schoolbook" w:hAnsi="Century Schoolbook"/>
          <w:b/>
        </w:rPr>
        <w:tab/>
      </w:r>
      <w:r w:rsidR="00696868" w:rsidRPr="009C7CE2">
        <w:rPr>
          <w:rFonts w:ascii="Century Schoolbook" w:hAnsi="Century Schoolbook"/>
          <w:b/>
        </w:rPr>
        <w:t>Use of Leave</w:t>
      </w:r>
    </w:p>
    <w:p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Under some circumstances, employees may take FMLA leave intermittently – taking leave in separate blocks of time for a single qualifying reason – or on a reduced leave schedule – reducing</w:t>
      </w:r>
      <w:r w:rsidR="00CB1A89">
        <w:rPr>
          <w:rFonts w:ascii="Century Schoolbook" w:hAnsi="Century Schoolbook"/>
        </w:rPr>
        <w:t xml:space="preserve"> the employee’s usual weekly or </w:t>
      </w:r>
      <w:r w:rsidR="00696868" w:rsidRPr="009C7CE2">
        <w:rPr>
          <w:rFonts w:ascii="Century Schoolbook" w:hAnsi="Century Schoolbook"/>
        </w:rPr>
        <w:t xml:space="preserve">daily work schedule.  When leave is needed for planned medical treatment, the employee must make a reasonable effort to schedule treatment so as not to unduly disrupt the Okolona Fire District’s operations. </w:t>
      </w:r>
      <w:r w:rsidR="00A46B52">
        <w:rPr>
          <w:rFonts w:ascii="Century Schoolbook" w:hAnsi="Century Schoolbook"/>
        </w:rPr>
        <w:t xml:space="preserve"> </w:t>
      </w:r>
    </w:p>
    <w:p w:rsidR="00696868" w:rsidRPr="009C7CE2" w:rsidRDefault="00C66F46" w:rsidP="00C66F46">
      <w:pPr>
        <w:ind w:left="540" w:hanging="540"/>
        <w:jc w:val="both"/>
        <w:rPr>
          <w:rFonts w:ascii="Century Schoolbook" w:hAnsi="Century Schoolbook"/>
          <w:b/>
        </w:rPr>
      </w:pPr>
      <w:r>
        <w:rPr>
          <w:rFonts w:ascii="Century Schoolbook" w:hAnsi="Century Schoolbook"/>
        </w:rPr>
        <w:tab/>
      </w:r>
      <w:r w:rsidR="00696868" w:rsidRPr="009C7CE2">
        <w:rPr>
          <w:rFonts w:ascii="Century Schoolbook" w:hAnsi="Century Schoolbook"/>
        </w:rPr>
        <w:t xml:space="preserve">If FMLA leave is for birth and care, or placement for adoption or foster care, use of intermittent leave is subject to the Fire Chief’s approval. </w:t>
      </w:r>
      <w:r w:rsidR="00A46B52">
        <w:rPr>
          <w:rFonts w:ascii="Century Schoolbook" w:hAnsi="Century Schoolbook"/>
        </w:rPr>
        <w:t xml:space="preserve"> </w:t>
      </w:r>
      <w:r w:rsidR="00696868" w:rsidRPr="009C7CE2">
        <w:rPr>
          <w:rFonts w:ascii="Century Schoolbook" w:hAnsi="Century Schoolbook"/>
        </w:rPr>
        <w:t xml:space="preserve">Okolona Fire District may require the employee to provide a fitness-for-duty certification to return to work after an employee’s own serious health condition. </w:t>
      </w:r>
    </w:p>
    <w:p w:rsidR="00CB1A89" w:rsidRDefault="00CB1A89" w:rsidP="000409DD">
      <w:pPr>
        <w:jc w:val="both"/>
        <w:rPr>
          <w:rFonts w:ascii="Century Schoolbook" w:hAnsi="Century Schoolbook"/>
          <w:b/>
        </w:rPr>
      </w:pPr>
    </w:p>
    <w:p w:rsidR="00E22E2A" w:rsidRDefault="00E22E2A">
      <w:pPr>
        <w:rPr>
          <w:rFonts w:ascii="Century Schoolbook" w:hAnsi="Century Schoolbook"/>
          <w:b/>
        </w:rPr>
      </w:pPr>
      <w:r>
        <w:rPr>
          <w:rFonts w:ascii="Century Schoolbook" w:hAnsi="Century Schoolbook"/>
          <w:b/>
        </w:rPr>
        <w:br w:type="page"/>
      </w:r>
    </w:p>
    <w:p w:rsidR="00CB1A89" w:rsidRPr="009C7CE2" w:rsidRDefault="00A46B52" w:rsidP="00C66F46">
      <w:pPr>
        <w:ind w:left="540" w:hanging="540"/>
        <w:jc w:val="both"/>
        <w:rPr>
          <w:rFonts w:ascii="Century Schoolbook" w:hAnsi="Century Schoolbook"/>
          <w:b/>
        </w:rPr>
      </w:pPr>
      <w:r>
        <w:rPr>
          <w:rFonts w:ascii="Century Schoolbook" w:hAnsi="Century Schoolbook"/>
          <w:b/>
        </w:rPr>
        <w:t>5.</w:t>
      </w:r>
      <w:r>
        <w:rPr>
          <w:rFonts w:ascii="Century Schoolbook" w:hAnsi="Century Schoolbook"/>
          <w:b/>
        </w:rPr>
        <w:tab/>
      </w:r>
      <w:r w:rsidR="00696868" w:rsidRPr="009C7CE2">
        <w:rPr>
          <w:rFonts w:ascii="Century Schoolbook" w:hAnsi="Century Schoolbook"/>
          <w:b/>
        </w:rPr>
        <w:t>Definition</w:t>
      </w:r>
    </w:p>
    <w:p w:rsidR="00C66F46"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A “serious health condition” is defined as an illness, injury, impairment, or physical or mental condition that involves inpatient care or continuing treatment by a health care provider.  The “continuing treatment” test for a serious health condition under the regulations may be met through (1) a period of incapacity of more than three consecutive, full calendar days plus treatment by a health care provider twice, or once with a continuing regimen of treatment, (2) any period of incapacity related to pregnancy or for prenatal care, (3) any period of incapacity or treatment for a chronic serious health condition, (4) a period of incapacity for permanent or long-term conditions for which treatment may not be effective, or (5) any period of incapacity to receive multiple treatments (including recovery from those treatments) for restorative surgery, or for a condition which would likely result in an incapacity of more than three consecutive, full calendar days absent medical treatment.</w:t>
      </w:r>
    </w:p>
    <w:p w:rsidR="005C213B" w:rsidRDefault="00C66F46" w:rsidP="00C66F46">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 xml:space="preserve">The regulations specify that if an employee asserts a serious health condition under the requirement of a “period of incapacity of more than three consecutive, full calendar days and any subsequent treatment or period of incapacity relating to the same condition,” the employee’s first treatment visit (or only visit, if coupled with a regimen of continuing treatment) must take place within seven days of the first day of incapacity. </w:t>
      </w:r>
    </w:p>
    <w:p w:rsidR="005C213B" w:rsidRDefault="005C213B" w:rsidP="005C213B">
      <w:pPr>
        <w:spacing w:after="120"/>
        <w:ind w:left="547" w:hanging="547"/>
        <w:jc w:val="both"/>
        <w:rPr>
          <w:rFonts w:ascii="Century Schoolbook" w:hAnsi="Century Schoolbook"/>
        </w:rPr>
      </w:pPr>
      <w:r>
        <w:rPr>
          <w:rFonts w:ascii="Century Schoolbook" w:hAnsi="Century Schoolbook"/>
        </w:rPr>
        <w:tab/>
      </w:r>
      <w:r w:rsidR="00696868" w:rsidRPr="009C7CE2">
        <w:rPr>
          <w:rFonts w:ascii="Century Schoolbook" w:hAnsi="Century Schoolbook"/>
        </w:rPr>
        <w:t>Additionally, if an employee asserts that the condition involves “treatment two or more</w:t>
      </w:r>
      <w:r>
        <w:rPr>
          <w:rFonts w:ascii="Century Schoolbook" w:hAnsi="Century Schoolbook"/>
        </w:rPr>
        <w:t xml:space="preserve"> </w:t>
      </w:r>
      <w:r w:rsidR="00696868" w:rsidRPr="009C7CE2">
        <w:rPr>
          <w:rFonts w:ascii="Century Schoolbook" w:hAnsi="Century Schoolbook"/>
        </w:rPr>
        <w:t>times,” the two visits to a health care provider must occur within 30 days of the first day of incapacity. Finally, the regulations define “periodic visits” for treatment of a chronic serious health condition as at least twice a year.</w:t>
      </w:r>
    </w:p>
    <w:p w:rsidR="005C213B" w:rsidRDefault="00A46B52" w:rsidP="005C213B">
      <w:pPr>
        <w:ind w:left="547" w:hanging="547"/>
        <w:jc w:val="both"/>
        <w:rPr>
          <w:rFonts w:ascii="Century Schoolbook" w:hAnsi="Century Schoolbook"/>
          <w:b/>
          <w:bCs/>
        </w:rPr>
      </w:pPr>
      <w:r>
        <w:rPr>
          <w:rFonts w:ascii="Century Schoolbook" w:hAnsi="Century Schoolbook"/>
          <w:b/>
          <w:bCs/>
        </w:rPr>
        <w:t>6.</w:t>
      </w:r>
      <w:r>
        <w:rPr>
          <w:rFonts w:ascii="Century Schoolbook" w:hAnsi="Century Schoolbook"/>
          <w:b/>
          <w:bCs/>
        </w:rPr>
        <w:tab/>
      </w:r>
      <w:r w:rsidR="00696868" w:rsidRPr="009C7CE2">
        <w:rPr>
          <w:rFonts w:ascii="Century Schoolbook" w:hAnsi="Century Schoolbook"/>
          <w:b/>
          <w:bCs/>
        </w:rPr>
        <w:t>N</w:t>
      </w:r>
      <w:r>
        <w:rPr>
          <w:rFonts w:ascii="Century Schoolbook" w:hAnsi="Century Schoolbook"/>
          <w:b/>
          <w:bCs/>
        </w:rPr>
        <w:t>otice</w:t>
      </w:r>
      <w:r w:rsidR="00696868" w:rsidRPr="009C7CE2">
        <w:rPr>
          <w:rFonts w:ascii="Century Schoolbook" w:hAnsi="Century Schoolbook"/>
          <w:b/>
          <w:bCs/>
        </w:rPr>
        <w:t xml:space="preserve"> </w:t>
      </w:r>
      <w:r>
        <w:rPr>
          <w:rFonts w:ascii="Century Schoolbook" w:hAnsi="Century Schoolbook"/>
          <w:b/>
          <w:bCs/>
        </w:rPr>
        <w:t>and</w:t>
      </w:r>
      <w:r w:rsidR="00696868" w:rsidRPr="009C7CE2">
        <w:rPr>
          <w:rFonts w:ascii="Century Schoolbook" w:hAnsi="Century Schoolbook"/>
          <w:b/>
          <w:bCs/>
        </w:rPr>
        <w:t xml:space="preserve"> C</w:t>
      </w:r>
      <w:r>
        <w:rPr>
          <w:rFonts w:ascii="Century Schoolbook" w:hAnsi="Century Schoolbook"/>
          <w:b/>
          <w:bCs/>
        </w:rPr>
        <w:t xml:space="preserve">ertification </w:t>
      </w:r>
    </w:p>
    <w:p w:rsidR="00696868" w:rsidRDefault="005C213B" w:rsidP="005C213B">
      <w:pPr>
        <w:spacing w:after="60"/>
        <w:ind w:left="547" w:hanging="547"/>
        <w:jc w:val="both"/>
        <w:rPr>
          <w:rFonts w:ascii="Century Schoolbook" w:hAnsi="Century Schoolbook"/>
          <w:b/>
        </w:rPr>
      </w:pPr>
      <w:r>
        <w:rPr>
          <w:rFonts w:ascii="Century Schoolbook" w:hAnsi="Century Schoolbook"/>
          <w:b/>
          <w:bCs/>
        </w:rPr>
        <w:tab/>
      </w:r>
      <w:r w:rsidR="0043788F">
        <w:rPr>
          <w:rFonts w:ascii="Century Schoolbook" w:hAnsi="Century Schoolbook"/>
          <w:b/>
          <w:bCs/>
        </w:rPr>
        <w:t>A.</w:t>
      </w:r>
      <w:r w:rsidR="0043788F">
        <w:rPr>
          <w:rFonts w:ascii="Century Schoolbook" w:hAnsi="Century Schoolbook"/>
          <w:b/>
          <w:bCs/>
        </w:rPr>
        <w:tab/>
      </w:r>
      <w:r w:rsidR="00696868" w:rsidRPr="009C7CE2">
        <w:rPr>
          <w:rFonts w:ascii="Century Schoolbook" w:hAnsi="Century Schoolbook"/>
          <w:b/>
        </w:rPr>
        <w:t>Employee Notice</w:t>
      </w:r>
    </w:p>
    <w:p w:rsidR="005C213B" w:rsidRDefault="00696868" w:rsidP="005C213B">
      <w:pPr>
        <w:spacing w:after="120"/>
        <w:ind w:left="1080"/>
        <w:jc w:val="both"/>
        <w:rPr>
          <w:rFonts w:ascii="Century Schoolbook" w:hAnsi="Century Schoolbook"/>
        </w:rPr>
      </w:pPr>
      <w:r w:rsidRPr="009C7CE2">
        <w:rPr>
          <w:rFonts w:ascii="Century Schoolbook" w:hAnsi="Century Schoolbook"/>
        </w:rPr>
        <w:t>Employees seeking to use FMLA leave are required to provide 30-day advance notice of the need to take FMLA leave when the need is foreseeable and such notice is practicable.  If leave is foreseeable less than 30 days in advance, the employee must provide notice as soon as practicable – generally, either the same or next business day.  When the need for leave is not foreseeable, the employee must provide notice to Okolona Fire District as soon as practicable under the facts and circumstances of the particular case.  Absent unusual circumstances,</w:t>
      </w:r>
      <w:r w:rsidR="00CB1A89" w:rsidRPr="009C7CE2">
        <w:rPr>
          <w:rFonts w:ascii="Century Schoolbook" w:hAnsi="Century Schoolbook"/>
        </w:rPr>
        <w:t xml:space="preserve"> </w:t>
      </w:r>
      <w:r w:rsidRPr="009C7CE2">
        <w:rPr>
          <w:rFonts w:ascii="Century Schoolbook" w:hAnsi="Century Schoolbook"/>
        </w:rPr>
        <w:t>employees must make notification to the Shift Chief via telephone to station 1.  Employees must provide sufficient information for a reasonable determination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w:t>
      </w:r>
    </w:p>
    <w:p w:rsidR="005C213B" w:rsidRPr="009C7CE2" w:rsidRDefault="00696868" w:rsidP="005C213B">
      <w:pPr>
        <w:spacing w:after="120"/>
        <w:ind w:left="1080"/>
        <w:jc w:val="both"/>
        <w:rPr>
          <w:rFonts w:ascii="Century Schoolbook" w:hAnsi="Century Schoolbook"/>
        </w:rPr>
      </w:pPr>
      <w:r w:rsidRPr="009C7CE2">
        <w:rPr>
          <w:rFonts w:ascii="Century Schoolbook" w:hAnsi="Century Schoolbook"/>
        </w:rPr>
        <w:t xml:space="preserve">When an employee seeks leave for a FMLA-qualifying reason for the </w:t>
      </w:r>
      <w:r w:rsidRPr="009C7CE2">
        <w:rPr>
          <w:rFonts w:ascii="Century Schoolbook" w:hAnsi="Century Schoolbook"/>
          <w:b/>
          <w:bCs/>
        </w:rPr>
        <w:t xml:space="preserve">first </w:t>
      </w:r>
      <w:r w:rsidRPr="009C7CE2">
        <w:rPr>
          <w:rFonts w:ascii="Century Schoolbook" w:hAnsi="Century Schoolbook"/>
        </w:rPr>
        <w:t xml:space="preserve">time, the employee need not expressly assert FMLA rights or even mention the FMLA.  When an employee seeks leave, however, due to a FMLA-qualifying reason for which the employer has previously provided the employee FMLA-protected leave, the employee </w:t>
      </w:r>
      <w:r w:rsidRPr="009C7CE2">
        <w:rPr>
          <w:rFonts w:ascii="Century Schoolbook" w:hAnsi="Century Schoolbook"/>
          <w:b/>
          <w:bCs/>
        </w:rPr>
        <w:t xml:space="preserve">must </w:t>
      </w:r>
      <w:r w:rsidRPr="009C7CE2">
        <w:rPr>
          <w:rFonts w:ascii="Century Schoolbook" w:hAnsi="Century Schoolbook"/>
        </w:rPr>
        <w:t>specifically reference either the qualifying reason for leave or the need for FMLA leave.</w:t>
      </w:r>
    </w:p>
    <w:p w:rsidR="00696868" w:rsidRDefault="005C213B" w:rsidP="005C213B">
      <w:pPr>
        <w:spacing w:after="60"/>
        <w:ind w:left="547" w:hanging="547"/>
        <w:jc w:val="both"/>
        <w:rPr>
          <w:rFonts w:ascii="Century Schoolbook" w:hAnsi="Century Schoolbook"/>
          <w:b/>
        </w:rPr>
      </w:pPr>
      <w:r>
        <w:rPr>
          <w:rFonts w:ascii="Century Schoolbook" w:hAnsi="Century Schoolbook"/>
          <w:b/>
        </w:rPr>
        <w:tab/>
      </w:r>
      <w:r w:rsidR="0043788F">
        <w:rPr>
          <w:rFonts w:ascii="Century Schoolbook" w:hAnsi="Century Schoolbook"/>
          <w:b/>
        </w:rPr>
        <w:t>B.</w:t>
      </w:r>
      <w:r w:rsidR="0043788F">
        <w:rPr>
          <w:rFonts w:ascii="Century Schoolbook" w:hAnsi="Century Schoolbook"/>
          <w:b/>
        </w:rPr>
        <w:tab/>
      </w:r>
      <w:r w:rsidR="00696868" w:rsidRPr="009C7CE2">
        <w:rPr>
          <w:rFonts w:ascii="Century Schoolbook" w:hAnsi="Century Schoolbook"/>
          <w:b/>
        </w:rPr>
        <w:t>Certification</w:t>
      </w:r>
    </w:p>
    <w:p w:rsidR="005C213B" w:rsidRDefault="00696868" w:rsidP="005C213B">
      <w:pPr>
        <w:spacing w:after="120"/>
        <w:ind w:left="1080"/>
        <w:jc w:val="both"/>
        <w:rPr>
          <w:rFonts w:ascii="Century Schoolbook" w:hAnsi="Century Schoolbook"/>
        </w:rPr>
      </w:pPr>
      <w:r w:rsidRPr="009C7CE2">
        <w:rPr>
          <w:rFonts w:ascii="Century Schoolbook" w:hAnsi="Century Schoolbook"/>
        </w:rPr>
        <w:t>Okolona Fire District will require that an employee’s request for leave due to a serious health condition affecting the employee or a covered family member be supported by a certification from a health care provider.</w:t>
      </w:r>
    </w:p>
    <w:p w:rsidR="00E22E2A" w:rsidRDefault="00E22E2A">
      <w:pPr>
        <w:rPr>
          <w:rFonts w:ascii="Century Schoolbook" w:hAnsi="Century Schoolbook"/>
        </w:rPr>
      </w:pPr>
      <w:r>
        <w:rPr>
          <w:rFonts w:ascii="Century Schoolbook" w:hAnsi="Century Schoolbook"/>
        </w:rPr>
        <w:br w:type="page"/>
      </w:r>
    </w:p>
    <w:p w:rsidR="005C213B" w:rsidRDefault="00696868" w:rsidP="005C213B">
      <w:pPr>
        <w:spacing w:after="120"/>
        <w:ind w:left="1080"/>
        <w:jc w:val="both"/>
        <w:rPr>
          <w:rFonts w:ascii="Century Schoolbook" w:hAnsi="Century Schoolbook"/>
        </w:rPr>
      </w:pPr>
      <w:r w:rsidRPr="009C7CE2">
        <w:rPr>
          <w:rFonts w:ascii="Century Schoolbook" w:hAnsi="Century Schoolbook"/>
        </w:rPr>
        <w:t xml:space="preserve">These forms </w:t>
      </w:r>
      <w:r w:rsidR="00F5527E">
        <w:rPr>
          <w:rFonts w:ascii="Century Schoolbook" w:hAnsi="Century Schoolbook"/>
        </w:rPr>
        <w:t xml:space="preserve">(WH-380-E, WH-380-F, WH-385 and WH-384) </w:t>
      </w:r>
      <w:r w:rsidRPr="009C7CE2">
        <w:rPr>
          <w:rFonts w:ascii="Century Schoolbook" w:hAnsi="Century Schoolbook"/>
        </w:rPr>
        <w:t xml:space="preserve">will be available from </w:t>
      </w:r>
      <w:r w:rsidR="00B720F3">
        <w:rPr>
          <w:rFonts w:ascii="Century Schoolbook" w:hAnsi="Century Schoolbook"/>
        </w:rPr>
        <w:t xml:space="preserve">each employee’s </w:t>
      </w:r>
      <w:r w:rsidRPr="009C7CE2">
        <w:rPr>
          <w:rFonts w:ascii="Century Schoolbook" w:hAnsi="Century Schoolbook"/>
        </w:rPr>
        <w:t>Shift Chief</w:t>
      </w:r>
      <w:r w:rsidR="00B720F3">
        <w:rPr>
          <w:rFonts w:ascii="Century Schoolbook" w:hAnsi="Century Schoolbook"/>
        </w:rPr>
        <w:t xml:space="preserve"> or from the Scheduling Officer</w:t>
      </w:r>
      <w:r w:rsidR="002B739D">
        <w:rPr>
          <w:rFonts w:ascii="Century Schoolbook" w:hAnsi="Century Schoolbook"/>
        </w:rPr>
        <w:t xml:space="preserve">.  </w:t>
      </w:r>
      <w:r w:rsidR="005C213B">
        <w:rPr>
          <w:rFonts w:ascii="Century Schoolbook" w:hAnsi="Century Schoolbook"/>
        </w:rPr>
        <w:t xml:space="preserve">The </w:t>
      </w:r>
      <w:r w:rsidRPr="009C7CE2">
        <w:rPr>
          <w:rFonts w:ascii="Century Schoolbook" w:hAnsi="Century Schoolbook"/>
        </w:rPr>
        <w:t>Okolona Fire District may require second or third</w:t>
      </w:r>
      <w:r w:rsidR="005C213B">
        <w:rPr>
          <w:rFonts w:ascii="Century Schoolbook" w:hAnsi="Century Schoolbook"/>
        </w:rPr>
        <w:t xml:space="preserve"> </w:t>
      </w:r>
      <w:r w:rsidRPr="009C7CE2">
        <w:rPr>
          <w:rFonts w:ascii="Century Schoolbook" w:hAnsi="Century Schoolbook"/>
        </w:rPr>
        <w:t xml:space="preserve">medical opinions (at the </w:t>
      </w:r>
      <w:r w:rsidR="00A46B52">
        <w:rPr>
          <w:rFonts w:ascii="Century Schoolbook" w:hAnsi="Century Schoolbook"/>
        </w:rPr>
        <w:t>Okolona Fire District</w:t>
      </w:r>
      <w:r w:rsidRPr="009C7CE2">
        <w:rPr>
          <w:rFonts w:ascii="Century Schoolbook" w:hAnsi="Century Schoolbook"/>
        </w:rPr>
        <w:t xml:space="preserve">'s expense) and periodic </w:t>
      </w:r>
      <w:r w:rsidR="00A46B52">
        <w:rPr>
          <w:rFonts w:ascii="Century Schoolbook" w:hAnsi="Century Schoolbook"/>
        </w:rPr>
        <w:t xml:space="preserve">(every six months) </w:t>
      </w:r>
      <w:r w:rsidRPr="009C7CE2">
        <w:rPr>
          <w:rFonts w:ascii="Century Schoolbook" w:hAnsi="Century Schoolbook"/>
        </w:rPr>
        <w:t>recertification of a serious health condition.</w:t>
      </w:r>
      <w:r w:rsidR="00F5527E">
        <w:rPr>
          <w:rFonts w:ascii="Century Schoolbook" w:hAnsi="Century Schoolbook"/>
        </w:rPr>
        <w:t xml:space="preserve"> </w:t>
      </w:r>
    </w:p>
    <w:p w:rsidR="002B739D" w:rsidRDefault="00F5527E" w:rsidP="005C213B">
      <w:pPr>
        <w:spacing w:after="120"/>
        <w:ind w:left="1080"/>
        <w:jc w:val="both"/>
        <w:rPr>
          <w:rFonts w:ascii="Century Schoolbook" w:hAnsi="Century Schoolbook"/>
        </w:rPr>
      </w:pPr>
      <w:r>
        <w:rPr>
          <w:rFonts w:ascii="Century Schoolbook" w:hAnsi="Century Schoolbook"/>
        </w:rPr>
        <w:t xml:space="preserve">Employees shall have </w:t>
      </w:r>
      <w:r w:rsidR="00A76B3F">
        <w:rPr>
          <w:rFonts w:ascii="Century Schoolbook" w:hAnsi="Century Schoolbook"/>
        </w:rPr>
        <w:t>certification</w:t>
      </w:r>
      <w:r>
        <w:rPr>
          <w:rFonts w:ascii="Century Schoolbook" w:hAnsi="Century Schoolbook"/>
        </w:rPr>
        <w:t xml:space="preserve"> and supporting medical documents applicable to FMLA completed and returned back to Okolona Fire District</w:t>
      </w:r>
      <w:r w:rsidR="00A76B3F">
        <w:rPr>
          <w:rFonts w:ascii="Century Schoolbook" w:hAnsi="Century Schoolbook"/>
        </w:rPr>
        <w:t xml:space="preserve"> in 15 days, failure to return certification and supporting documents may result in denial of </w:t>
      </w:r>
      <w:r w:rsidR="005C213B">
        <w:rPr>
          <w:rFonts w:ascii="Century Schoolbook" w:hAnsi="Century Schoolbook"/>
        </w:rPr>
        <w:t>the</w:t>
      </w:r>
      <w:r w:rsidR="00A76B3F">
        <w:rPr>
          <w:rFonts w:ascii="Century Schoolbook" w:hAnsi="Century Schoolbook"/>
        </w:rPr>
        <w:t xml:space="preserve"> FMLA request.</w:t>
      </w:r>
    </w:p>
    <w:p w:rsidR="00031BDD" w:rsidRDefault="002B739D" w:rsidP="00031BDD">
      <w:pPr>
        <w:spacing w:after="120"/>
        <w:ind w:left="1627" w:hanging="547"/>
        <w:jc w:val="both"/>
        <w:rPr>
          <w:rFonts w:ascii="Century Schoolbook" w:hAnsi="Century Schoolbook"/>
        </w:rPr>
      </w:pPr>
      <w:r>
        <w:rPr>
          <w:rFonts w:ascii="Century Schoolbook" w:hAnsi="Century Schoolbook"/>
        </w:rPr>
        <w:t>1.</w:t>
      </w:r>
      <w:r>
        <w:rPr>
          <w:rFonts w:ascii="Century Schoolbook" w:hAnsi="Century Schoolbook"/>
        </w:rPr>
        <w:tab/>
      </w:r>
      <w:r w:rsidR="003878BA">
        <w:rPr>
          <w:rFonts w:ascii="Century Schoolbook" w:hAnsi="Century Schoolbook"/>
        </w:rPr>
        <w:t>Okolona Fire District requires that employees submit form WH-380-E in a timely</w:t>
      </w:r>
      <w:r w:rsidR="002A21B3">
        <w:rPr>
          <w:rFonts w:ascii="Century Schoolbook" w:hAnsi="Century Schoolbook"/>
        </w:rPr>
        <w:t xml:space="preserve"> manner</w:t>
      </w:r>
      <w:r w:rsidR="003878BA">
        <w:rPr>
          <w:rFonts w:ascii="Century Schoolbook" w:hAnsi="Century Schoolbook"/>
        </w:rPr>
        <w:t>, complete and with sufficient medical certification to support a request for FM</w:t>
      </w:r>
      <w:r w:rsidR="002A21B3">
        <w:rPr>
          <w:rFonts w:ascii="Century Schoolbook" w:hAnsi="Century Schoolbook"/>
        </w:rPr>
        <w:t>L</w:t>
      </w:r>
      <w:r w:rsidR="003878BA">
        <w:rPr>
          <w:rFonts w:ascii="Century Schoolbook" w:hAnsi="Century Schoolbook"/>
        </w:rPr>
        <w:t xml:space="preserve">A leave for </w:t>
      </w:r>
      <w:r w:rsidR="00031BDD">
        <w:rPr>
          <w:rFonts w:ascii="Century Schoolbook" w:hAnsi="Century Schoolbook"/>
        </w:rPr>
        <w:t>the employee’s</w:t>
      </w:r>
      <w:r w:rsidR="003878BA">
        <w:rPr>
          <w:rFonts w:ascii="Century Schoolbook" w:hAnsi="Century Schoolbook"/>
        </w:rPr>
        <w:t xml:space="preserve"> own serious health condition, or</w:t>
      </w:r>
    </w:p>
    <w:p w:rsidR="00031BDD" w:rsidRDefault="003878BA" w:rsidP="00031BDD">
      <w:pPr>
        <w:spacing w:after="120"/>
        <w:ind w:left="1627" w:hanging="547"/>
        <w:jc w:val="both"/>
        <w:rPr>
          <w:rFonts w:ascii="Century Schoolbook" w:hAnsi="Century Schoolbook"/>
        </w:rPr>
      </w:pPr>
      <w:r>
        <w:rPr>
          <w:rFonts w:ascii="Century Schoolbook" w:hAnsi="Century Schoolbook"/>
        </w:rPr>
        <w:t>2.</w:t>
      </w:r>
      <w:r w:rsidRPr="003878BA">
        <w:rPr>
          <w:rFonts w:ascii="Century Schoolbook" w:hAnsi="Century Schoolbook"/>
        </w:rPr>
        <w:t xml:space="preserve"> </w:t>
      </w:r>
      <w:r>
        <w:rPr>
          <w:rFonts w:ascii="Century Schoolbook" w:hAnsi="Century Schoolbook"/>
        </w:rPr>
        <w:tab/>
        <w:t>Okolona Fire District requires that employees submit form WH-380-F in a timely</w:t>
      </w:r>
      <w:r w:rsidR="002A21B3">
        <w:rPr>
          <w:rFonts w:ascii="Century Schoolbook" w:hAnsi="Century Schoolbook"/>
        </w:rPr>
        <w:t xml:space="preserve"> manner</w:t>
      </w:r>
      <w:r>
        <w:rPr>
          <w:rFonts w:ascii="Century Schoolbook" w:hAnsi="Century Schoolbook"/>
        </w:rPr>
        <w:t>, complete and with sufficient medical certification to support a request for FM</w:t>
      </w:r>
      <w:r w:rsidR="002A21B3">
        <w:rPr>
          <w:rFonts w:ascii="Century Schoolbook" w:hAnsi="Century Schoolbook"/>
        </w:rPr>
        <w:t>L</w:t>
      </w:r>
      <w:r>
        <w:rPr>
          <w:rFonts w:ascii="Century Schoolbook" w:hAnsi="Century Schoolbook"/>
        </w:rPr>
        <w:t>A leave to care for a covered family member with a serious health condition, or</w:t>
      </w:r>
    </w:p>
    <w:p w:rsidR="00A76B3F" w:rsidRDefault="003878BA" w:rsidP="00031BDD">
      <w:pPr>
        <w:spacing w:after="120"/>
        <w:ind w:left="1627" w:hanging="547"/>
        <w:jc w:val="both"/>
        <w:rPr>
          <w:rFonts w:ascii="Century Schoolbook" w:hAnsi="Century Schoolbook"/>
        </w:rPr>
      </w:pPr>
      <w:r>
        <w:rPr>
          <w:rFonts w:ascii="Century Schoolbook" w:hAnsi="Century Schoolbook"/>
        </w:rPr>
        <w:t>3.</w:t>
      </w:r>
      <w:r w:rsidRPr="003878BA">
        <w:rPr>
          <w:rFonts w:ascii="Century Schoolbook" w:hAnsi="Century Schoolbook"/>
        </w:rPr>
        <w:t xml:space="preserve"> </w:t>
      </w:r>
      <w:r>
        <w:rPr>
          <w:rFonts w:ascii="Century Schoolbook" w:hAnsi="Century Schoolbook"/>
        </w:rPr>
        <w:tab/>
      </w:r>
      <w:r w:rsidR="00A76B3F">
        <w:rPr>
          <w:rFonts w:ascii="Century Schoolbook" w:hAnsi="Century Schoolbook"/>
        </w:rPr>
        <w:t>Okolona Fire District requires that employees submit form WH-384 in a timely</w:t>
      </w:r>
      <w:r w:rsidR="002A21B3">
        <w:rPr>
          <w:rFonts w:ascii="Century Schoolbook" w:hAnsi="Century Schoolbook"/>
        </w:rPr>
        <w:t xml:space="preserve"> manner</w:t>
      </w:r>
      <w:r w:rsidR="00A76B3F">
        <w:rPr>
          <w:rFonts w:ascii="Century Schoolbook" w:hAnsi="Century Schoolbook"/>
        </w:rPr>
        <w:t>, complete and with sufficient certification to support a request for FM</w:t>
      </w:r>
      <w:r w:rsidR="002A21B3">
        <w:rPr>
          <w:rFonts w:ascii="Century Schoolbook" w:hAnsi="Century Schoolbook"/>
        </w:rPr>
        <w:t>L</w:t>
      </w:r>
      <w:r w:rsidR="00A76B3F">
        <w:rPr>
          <w:rFonts w:ascii="Century Schoolbook" w:hAnsi="Century Schoolbook"/>
        </w:rPr>
        <w:t>A leave due to a qualifying exigency, or</w:t>
      </w:r>
    </w:p>
    <w:p w:rsidR="00A76B3F" w:rsidRDefault="00A76B3F" w:rsidP="00031BDD">
      <w:pPr>
        <w:spacing w:after="120"/>
        <w:ind w:left="1627" w:hanging="547"/>
        <w:jc w:val="both"/>
        <w:rPr>
          <w:rFonts w:ascii="Century Schoolbook" w:hAnsi="Century Schoolbook"/>
        </w:rPr>
      </w:pPr>
      <w:r>
        <w:rPr>
          <w:rFonts w:ascii="Century Schoolbook" w:hAnsi="Century Schoolbook"/>
        </w:rPr>
        <w:t>4.</w:t>
      </w:r>
      <w:r>
        <w:rPr>
          <w:rFonts w:ascii="Century Schoolbook" w:hAnsi="Century Schoolbook"/>
        </w:rPr>
        <w:tab/>
        <w:t>Okolona Fire District requires that employees submit form WH-385 in a timely</w:t>
      </w:r>
      <w:r w:rsidR="002A21B3">
        <w:rPr>
          <w:rFonts w:ascii="Century Schoolbook" w:hAnsi="Century Schoolbook"/>
        </w:rPr>
        <w:t xml:space="preserve"> manner</w:t>
      </w:r>
      <w:r>
        <w:rPr>
          <w:rFonts w:ascii="Century Schoolbook" w:hAnsi="Century Schoolbook"/>
        </w:rPr>
        <w:t>, complete and with sufficient certification to support a request for FM</w:t>
      </w:r>
      <w:r w:rsidR="002A21B3">
        <w:rPr>
          <w:rFonts w:ascii="Century Schoolbook" w:hAnsi="Century Schoolbook"/>
        </w:rPr>
        <w:t>L</w:t>
      </w:r>
      <w:r>
        <w:rPr>
          <w:rFonts w:ascii="Century Schoolbook" w:hAnsi="Century Schoolbook"/>
        </w:rPr>
        <w:t>A leave due to a serious injury or illness of a covered service member.</w:t>
      </w:r>
    </w:p>
    <w:p w:rsidR="00696868" w:rsidRPr="009C7CE2" w:rsidRDefault="002A21B3" w:rsidP="002A21B3">
      <w:pPr>
        <w:spacing w:after="120"/>
        <w:ind w:left="1627" w:hanging="547"/>
        <w:jc w:val="both"/>
        <w:rPr>
          <w:rFonts w:ascii="Century Schoolbook" w:hAnsi="Century Schoolbook"/>
        </w:rPr>
      </w:pPr>
      <w:r>
        <w:rPr>
          <w:rFonts w:ascii="Century Schoolbook" w:hAnsi="Century Schoolbook"/>
        </w:rPr>
        <w:t>5.</w:t>
      </w:r>
      <w:r>
        <w:rPr>
          <w:rFonts w:ascii="Century Schoolbook" w:hAnsi="Century Schoolbook"/>
        </w:rPr>
        <w:tab/>
        <w:t>“Timely manner” means within 15 days of informing the fire district of an FMLA situation.  The fire chief may grant a 15 day extension for just cause.</w:t>
      </w:r>
    </w:p>
    <w:p w:rsidR="00696868" w:rsidRDefault="0043788F" w:rsidP="002A21B3">
      <w:pPr>
        <w:ind w:left="540" w:hanging="540"/>
        <w:jc w:val="both"/>
        <w:rPr>
          <w:rFonts w:ascii="Century Schoolbook" w:hAnsi="Century Schoolbook"/>
          <w:b/>
          <w:bCs/>
        </w:rPr>
      </w:pPr>
      <w:r>
        <w:rPr>
          <w:rFonts w:ascii="Century Schoolbook" w:hAnsi="Century Schoolbook"/>
          <w:b/>
          <w:bCs/>
        </w:rPr>
        <w:t>7.</w:t>
      </w:r>
      <w:r>
        <w:rPr>
          <w:rFonts w:ascii="Century Schoolbook" w:hAnsi="Century Schoolbook"/>
          <w:b/>
          <w:bCs/>
        </w:rPr>
        <w:tab/>
      </w:r>
      <w:r w:rsidR="002A21B3">
        <w:rPr>
          <w:rFonts w:ascii="Century Schoolbook" w:hAnsi="Century Schoolbook"/>
          <w:b/>
          <w:bCs/>
        </w:rPr>
        <w:t>Maintenance of Health Benefits</w:t>
      </w:r>
    </w:p>
    <w:p w:rsidR="004F12E2" w:rsidRPr="00CA2241" w:rsidRDefault="002A21B3" w:rsidP="002A21B3">
      <w:pPr>
        <w:ind w:left="540" w:hanging="540"/>
        <w:jc w:val="both"/>
        <w:rPr>
          <w:rFonts w:ascii="Arial Bold" w:hAnsi="Arial Bold"/>
        </w:rPr>
      </w:pPr>
      <w:r>
        <w:rPr>
          <w:rFonts w:ascii="Century Schoolbook" w:hAnsi="Century Schoolbook"/>
        </w:rPr>
        <w:tab/>
        <w:t xml:space="preserve">The </w:t>
      </w:r>
      <w:r w:rsidR="00696868" w:rsidRPr="009C7CE2">
        <w:rPr>
          <w:rFonts w:ascii="Century Schoolbook" w:hAnsi="Century Schoolbook"/>
        </w:rPr>
        <w:t>Okolona Fire District is required to maintain group health insurance coverage for an employee on FMLA leave whenever such insurance was provided before the leave was taken and on the same terms as if the employee had continued to work. If applicable, arrangements will need to be made for employees to pay their share of health insurance premiums while on leave.  In some instances, Okolona Fire District may recover premiums it paid to maintain health coverage for an employee who fails to return to work from FMLA leave.</w:t>
      </w:r>
      <w:r w:rsidRPr="00CA2241">
        <w:rPr>
          <w:rFonts w:ascii="Arial Bold" w:hAnsi="Arial Bold"/>
        </w:rPr>
        <w:t xml:space="preserve"> </w:t>
      </w:r>
    </w:p>
    <w:sectPr w:rsidR="004F12E2" w:rsidRPr="00CA2241">
      <w:headerReference w:type="default" r:id="rId9"/>
      <w:footerReference w:type="default" r:id="rId10"/>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2C47E0" w15:done="0"/>
  <w15:commentEx w15:paraId="42CE48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48" w:rsidRDefault="005F0848">
      <w:r>
        <w:separator/>
      </w:r>
    </w:p>
  </w:endnote>
  <w:endnote w:type="continuationSeparator" w:id="0">
    <w:p w:rsidR="005F0848" w:rsidRDefault="005F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Footer"/>
      <w:spacing w:line="360" w:lineRule="auto"/>
      <w:rPr>
        <w:sz w:val="16"/>
      </w:rPr>
    </w:pPr>
    <w:r w:rsidRPr="00C25F38">
      <w:rPr>
        <w:sz w:val="16"/>
      </w:rPr>
      <w:fldChar w:fldCharType="begin"/>
    </w:r>
    <w:r w:rsidRPr="00C25F38">
      <w:rPr>
        <w:sz w:val="16"/>
      </w:rPr>
      <w:instrText xml:space="preserve"> FILENAME \p </w:instrText>
    </w:r>
    <w:r w:rsidRPr="00C25F38">
      <w:rPr>
        <w:sz w:val="16"/>
      </w:rPr>
      <w:fldChar w:fldCharType="separate"/>
    </w:r>
    <w:r w:rsidR="00E22E2A">
      <w:rPr>
        <w:noProof/>
        <w:sz w:val="16"/>
      </w:rPr>
      <w:t>Y:\Standard Operating Procedures\2012 SOPs\Sick and Emergency Leave Policy FMLA rev.docx</w:t>
    </w:r>
    <w:r w:rsidRPr="00C25F38">
      <w:rPr>
        <w:sz w:val="16"/>
      </w:rPr>
      <w:fldChar w:fldCharType="end"/>
    </w:r>
    <w:r>
      <w:rPr>
        <w:sz w:val="16"/>
      </w:rPr>
      <w:t xml:space="preserve"> </w:t>
    </w:r>
    <w:r w:rsidRPr="00461C84">
      <w:rPr>
        <w:sz w:val="16"/>
      </w:rPr>
      <w:t xml:space="preserve">Last printed </w:t>
    </w:r>
    <w:r>
      <w:rPr>
        <w:sz w:val="16"/>
      </w:rPr>
      <w:fldChar w:fldCharType="begin"/>
    </w:r>
    <w:r>
      <w:rPr>
        <w:sz w:val="16"/>
      </w:rPr>
      <w:instrText xml:space="preserve"> PRINTDATE \@ "M/d/yyyy h:mm:ss am/pm" </w:instrText>
    </w:r>
    <w:r>
      <w:rPr>
        <w:sz w:val="16"/>
      </w:rPr>
      <w:fldChar w:fldCharType="separate"/>
    </w:r>
    <w:r w:rsidR="00E22E2A">
      <w:rPr>
        <w:noProof/>
        <w:sz w:val="16"/>
      </w:rPr>
      <w:t>3/7/2012 12:02:00 PM</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48" w:rsidRDefault="005F0848">
      <w:r>
        <w:separator/>
      </w:r>
    </w:p>
  </w:footnote>
  <w:footnote w:type="continuationSeparator" w:id="0">
    <w:p w:rsidR="005F0848" w:rsidRDefault="005F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D"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Okolona Fire Department</w:t>
    </w:r>
  </w:p>
  <w:p w:rsidR="000E036D"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Pr>
        <w:b/>
        <w:bCs/>
        <w:sz w:val="16"/>
      </w:rPr>
      <w:t>Policy</w:t>
    </w:r>
  </w:p>
  <w:p w:rsidR="000E036D"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0E036D" w:rsidRPr="00664640"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E22E2A">
      <w:rPr>
        <w:rFonts w:ascii="Arial" w:hAnsi="Arial" w:cs="Arial"/>
        <w:b/>
        <w:bCs/>
        <w:smallCaps/>
        <w:color w:val="0000FF"/>
        <w:sz w:val="36"/>
        <w:szCs w:val="36"/>
      </w:rPr>
      <w:t>Sick, Emergency Leave, and Family Medical Leave</w:t>
    </w:r>
  </w:p>
  <w:p w:rsidR="000E036D"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0E036D" w:rsidRPr="009C63E1" w:rsidRDefault="000E036D" w:rsidP="00E22E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9C63E1">
      <w:rPr>
        <w:rFonts w:ascii="Century Schoolbook" w:hAnsi="Century Schoolbook" w:cs="Arial"/>
        <w:b/>
        <w:bCs/>
        <w:sz w:val="16"/>
        <w:u w:val="single"/>
      </w:rPr>
      <w:t>Page Number:</w:t>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u w:val="single"/>
      </w:rPr>
      <w:t>Effective Date:</w:t>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rPr>
      <w:tab/>
    </w:r>
    <w:r w:rsidRPr="009C63E1">
      <w:rPr>
        <w:rFonts w:ascii="Century Schoolbook" w:hAnsi="Century Schoolbook" w:cs="Arial"/>
        <w:b/>
        <w:bCs/>
        <w:sz w:val="16"/>
        <w:u w:val="single"/>
      </w:rPr>
      <w:t>Super</w:t>
    </w:r>
    <w:r>
      <w:rPr>
        <w:rFonts w:ascii="Century Schoolbook" w:hAnsi="Century Schoolbook" w:cs="Arial"/>
        <w:b/>
        <w:bCs/>
        <w:sz w:val="16"/>
        <w:u w:val="single"/>
      </w:rPr>
      <w:t>s</w:t>
    </w:r>
    <w:r w:rsidRPr="009C63E1">
      <w:rPr>
        <w:rFonts w:ascii="Century Schoolbook" w:hAnsi="Century Schoolbook" w:cs="Arial"/>
        <w:b/>
        <w:bCs/>
        <w:sz w:val="16"/>
        <w:u w:val="single"/>
      </w:rPr>
      <w:t>edes Editions:</w:t>
    </w:r>
    <w:r w:rsidR="00E22E2A" w:rsidRPr="00E22E2A">
      <w:rPr>
        <w:rFonts w:ascii="Century Schoolbook" w:hAnsi="Century Schoolbook" w:cs="Arial"/>
        <w:b/>
        <w:bCs/>
        <w:sz w:val="16"/>
        <w:u w:val="words"/>
      </w:rPr>
      <w:tab/>
    </w:r>
    <w:r w:rsidR="00E22E2A" w:rsidRPr="00E22E2A">
      <w:rPr>
        <w:rFonts w:ascii="Century Schoolbook" w:hAnsi="Century Schoolbook" w:cs="Arial"/>
        <w:b/>
        <w:bCs/>
        <w:sz w:val="16"/>
        <w:u w:val="words"/>
      </w:rPr>
      <w:tab/>
      <w:t>Category:</w:t>
    </w:r>
  </w:p>
  <w:p w:rsidR="00E22E2A" w:rsidRDefault="000E036D" w:rsidP="00E22E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9C63E1">
      <w:rPr>
        <w:rStyle w:val="PageNumber"/>
        <w:rFonts w:ascii="Century Schoolbook" w:hAnsi="Century Schoolbook"/>
        <w:sz w:val="16"/>
      </w:rPr>
      <w:t xml:space="preserve">Page </w:t>
    </w:r>
    <w:r w:rsidRPr="009C63E1">
      <w:rPr>
        <w:rStyle w:val="PageNumber"/>
        <w:rFonts w:ascii="Century Schoolbook" w:hAnsi="Century Schoolbook"/>
        <w:sz w:val="16"/>
      </w:rPr>
      <w:fldChar w:fldCharType="begin"/>
    </w:r>
    <w:r w:rsidRPr="009C63E1">
      <w:rPr>
        <w:rStyle w:val="PageNumber"/>
        <w:rFonts w:ascii="Century Schoolbook" w:hAnsi="Century Schoolbook"/>
        <w:sz w:val="16"/>
      </w:rPr>
      <w:instrText xml:space="preserve"> PAGE </w:instrText>
    </w:r>
    <w:r w:rsidRPr="009C63E1">
      <w:rPr>
        <w:rStyle w:val="PageNumber"/>
        <w:rFonts w:ascii="Century Schoolbook" w:hAnsi="Century Schoolbook"/>
        <w:sz w:val="16"/>
      </w:rPr>
      <w:fldChar w:fldCharType="separate"/>
    </w:r>
    <w:r w:rsidR="00B06B5A">
      <w:rPr>
        <w:rStyle w:val="PageNumber"/>
        <w:rFonts w:ascii="Century Schoolbook" w:hAnsi="Century Schoolbook"/>
        <w:noProof/>
        <w:sz w:val="16"/>
      </w:rPr>
      <w:t>1</w:t>
    </w:r>
    <w:r w:rsidRPr="009C63E1">
      <w:rPr>
        <w:rStyle w:val="PageNumber"/>
        <w:rFonts w:ascii="Century Schoolbook" w:hAnsi="Century Schoolbook"/>
        <w:sz w:val="16"/>
      </w:rPr>
      <w:fldChar w:fldCharType="end"/>
    </w:r>
    <w:r w:rsidRPr="009C63E1">
      <w:rPr>
        <w:rStyle w:val="PageNumber"/>
        <w:rFonts w:ascii="Century Schoolbook" w:hAnsi="Century Schoolbook"/>
        <w:sz w:val="16"/>
      </w:rPr>
      <w:t xml:space="preserve"> of </w:t>
    </w:r>
    <w:r w:rsidRPr="009C63E1">
      <w:rPr>
        <w:rStyle w:val="PageNumber"/>
        <w:rFonts w:ascii="Century Schoolbook" w:hAnsi="Century Schoolbook"/>
        <w:sz w:val="16"/>
      </w:rPr>
      <w:fldChar w:fldCharType="begin"/>
    </w:r>
    <w:r w:rsidRPr="009C63E1">
      <w:rPr>
        <w:rStyle w:val="PageNumber"/>
        <w:rFonts w:ascii="Century Schoolbook" w:hAnsi="Century Schoolbook"/>
        <w:sz w:val="16"/>
      </w:rPr>
      <w:instrText xml:space="preserve"> NUMPAGES </w:instrText>
    </w:r>
    <w:r w:rsidRPr="009C63E1">
      <w:rPr>
        <w:rStyle w:val="PageNumber"/>
        <w:rFonts w:ascii="Century Schoolbook" w:hAnsi="Century Schoolbook"/>
        <w:sz w:val="16"/>
      </w:rPr>
      <w:fldChar w:fldCharType="separate"/>
    </w:r>
    <w:r w:rsidR="00B06B5A">
      <w:rPr>
        <w:rStyle w:val="PageNumber"/>
        <w:rFonts w:ascii="Century Schoolbook" w:hAnsi="Century Schoolbook"/>
        <w:noProof/>
        <w:sz w:val="16"/>
      </w:rPr>
      <w:t>1</w:t>
    </w:r>
    <w:r w:rsidRPr="009C63E1">
      <w:rPr>
        <w:rStyle w:val="PageNumber"/>
        <w:rFonts w:ascii="Century Schoolbook" w:hAnsi="Century Schoolbook"/>
        <w:sz w:val="16"/>
      </w:rPr>
      <w:fldChar w:fldCharType="end"/>
    </w:r>
    <w:r w:rsidRPr="009C63E1">
      <w:rPr>
        <w:rStyle w:val="PageNumber"/>
        <w:rFonts w:ascii="Century Schoolbook" w:hAnsi="Century Schoolbook"/>
        <w:sz w:val="16"/>
      </w:rPr>
      <w:tab/>
    </w:r>
    <w:r>
      <w:rPr>
        <w:rStyle w:val="PageNumber"/>
        <w:rFonts w:ascii="Century Schoolbook" w:hAnsi="Century Schoolbook"/>
        <w:sz w:val="16"/>
      </w:rPr>
      <w:tab/>
    </w:r>
    <w:r w:rsidRPr="009C63E1">
      <w:rPr>
        <w:rStyle w:val="PageNumber"/>
        <w:rFonts w:ascii="Century Schoolbook" w:hAnsi="Century Schoolbook"/>
        <w:sz w:val="16"/>
      </w:rPr>
      <w:tab/>
    </w:r>
    <w:r w:rsidR="00F92759">
      <w:rPr>
        <w:rStyle w:val="PageNumber"/>
        <w:rFonts w:ascii="Century Schoolbook" w:hAnsi="Century Schoolbook"/>
        <w:sz w:val="16"/>
      </w:rPr>
      <w:t>09/01/2016</w:t>
    </w:r>
    <w:r w:rsidR="00D15765">
      <w:rPr>
        <w:rStyle w:val="PageNumber"/>
        <w:rFonts w:ascii="Century Schoolbook" w:hAnsi="Century Schoolbook"/>
        <w:sz w:val="16"/>
      </w:rPr>
      <w:tab/>
    </w:r>
    <w:r w:rsidR="00D15765">
      <w:rPr>
        <w:rStyle w:val="PageNumber"/>
        <w:rFonts w:ascii="Century Schoolbook" w:hAnsi="Century Schoolbook"/>
        <w:sz w:val="16"/>
      </w:rPr>
      <w:tab/>
    </w:r>
    <w:r w:rsidR="00D15765">
      <w:rPr>
        <w:rStyle w:val="PageNumber"/>
        <w:rFonts w:ascii="Century Schoolbook" w:hAnsi="Century Schoolbook"/>
        <w:sz w:val="16"/>
      </w:rPr>
      <w:tab/>
    </w:r>
    <w:r w:rsidR="00D15765">
      <w:rPr>
        <w:rStyle w:val="PageNumber"/>
        <w:rFonts w:ascii="Century Schoolbook" w:hAnsi="Century Schoolbook"/>
        <w:sz w:val="16"/>
      </w:rPr>
      <w:tab/>
    </w:r>
    <w:r>
      <w:rPr>
        <w:rStyle w:val="PageNumber"/>
        <w:rFonts w:ascii="Century Schoolbook" w:hAnsi="Century Schoolbook"/>
        <w:sz w:val="16"/>
      </w:rPr>
      <w:t>08/05/2010</w:t>
    </w:r>
    <w:r w:rsidR="00D15765">
      <w:rPr>
        <w:rStyle w:val="PageNumber"/>
        <w:rFonts w:ascii="Century Schoolbook" w:hAnsi="Century Schoolbook"/>
        <w:sz w:val="16"/>
      </w:rPr>
      <w:t xml:space="preserve">: </w:t>
    </w:r>
    <w:r>
      <w:rPr>
        <w:rStyle w:val="PageNumber"/>
        <w:rFonts w:ascii="Century Schoolbook" w:hAnsi="Century Schoolbook"/>
        <w:sz w:val="16"/>
      </w:rPr>
      <w:t xml:space="preserve">04/01/2007; </w:t>
    </w:r>
    <w:r w:rsidRPr="009C63E1">
      <w:rPr>
        <w:rStyle w:val="PageNumber"/>
        <w:rFonts w:ascii="Century Schoolbook" w:hAnsi="Century Schoolbook"/>
        <w:sz w:val="16"/>
      </w:rPr>
      <w:t xml:space="preserve">03/01/2006; </w:t>
    </w:r>
    <w:r w:rsidR="00E22E2A">
      <w:rPr>
        <w:rStyle w:val="PageNumber"/>
        <w:rFonts w:ascii="Century Schoolbook" w:hAnsi="Century Schoolbook"/>
        <w:sz w:val="16"/>
      </w:rPr>
      <w:tab/>
    </w:r>
    <w:r w:rsidR="00E22E2A">
      <w:rPr>
        <w:rStyle w:val="PageNumber"/>
        <w:rFonts w:ascii="Century Schoolbook" w:hAnsi="Century Schoolbook"/>
        <w:sz w:val="16"/>
      </w:rPr>
      <w:tab/>
    </w:r>
    <w:r w:rsidR="00E22E2A" w:rsidRPr="00E22E2A">
      <w:rPr>
        <w:rStyle w:val="PageNumber"/>
        <w:rFonts w:ascii="Century Schoolbook" w:hAnsi="Century Schoolbook"/>
        <w:color w:val="0000FF"/>
        <w:sz w:val="16"/>
      </w:rPr>
      <w:t>Administrative</w:t>
    </w:r>
  </w:p>
  <w:p w:rsidR="000E036D" w:rsidRDefault="00E22E2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0E036D" w:rsidRPr="009C63E1">
      <w:rPr>
        <w:rStyle w:val="PageNumber"/>
        <w:rFonts w:ascii="Century Schoolbook" w:hAnsi="Century Schoolbook"/>
        <w:sz w:val="16"/>
      </w:rPr>
      <w:t>7/01/2003</w:t>
    </w:r>
    <w:r w:rsidR="000E036D">
      <w:rPr>
        <w:rStyle w:val="PageNumber"/>
        <w:rFonts w:ascii="Century Schoolbook" w:hAnsi="Century Schoolbook"/>
        <w:sz w:val="16"/>
      </w:rPr>
      <w:t>; 10/01/08;</w:t>
    </w:r>
    <w:r w:rsidR="000E036D" w:rsidRPr="0025481C">
      <w:rPr>
        <w:rStyle w:val="PageNumber"/>
        <w:rFonts w:ascii="Century Schoolbook" w:hAnsi="Century Schoolbook"/>
        <w:sz w:val="16"/>
      </w:rPr>
      <w:t xml:space="preserve"> </w:t>
    </w:r>
    <w:r w:rsidR="000E036D">
      <w:rPr>
        <w:rStyle w:val="PageNumber"/>
        <w:rFonts w:ascii="Century Schoolbook" w:hAnsi="Century Schoolbook"/>
        <w:sz w:val="16"/>
      </w:rPr>
      <w:t>01</w:t>
    </w:r>
    <w:r w:rsidR="000E036D" w:rsidRPr="009C63E1">
      <w:rPr>
        <w:rStyle w:val="PageNumber"/>
        <w:rFonts w:ascii="Century Schoolbook" w:hAnsi="Century Schoolbook"/>
        <w:sz w:val="16"/>
      </w:rPr>
      <w:t>/</w:t>
    </w:r>
    <w:r w:rsidR="000E036D">
      <w:rPr>
        <w:rStyle w:val="PageNumber"/>
        <w:rFonts w:ascii="Century Schoolbook" w:hAnsi="Century Schoolbook"/>
        <w:sz w:val="16"/>
      </w:rPr>
      <w:t>15</w:t>
    </w:r>
    <w:r w:rsidR="000E036D" w:rsidRPr="009C63E1">
      <w:rPr>
        <w:rStyle w:val="PageNumber"/>
        <w:rFonts w:ascii="Century Schoolbook" w:hAnsi="Century Schoolbook"/>
        <w:sz w:val="16"/>
      </w:rPr>
      <w:t>/20</w:t>
    </w:r>
    <w:r w:rsidR="000E036D">
      <w:rPr>
        <w:rStyle w:val="PageNumber"/>
        <w:rFonts w:ascii="Century Schoolbook" w:hAnsi="Century Schoolbook"/>
        <w:sz w:val="16"/>
      </w:rPr>
      <w:t>10</w:t>
    </w:r>
    <w:r w:rsidR="00F92759">
      <w:rPr>
        <w:rStyle w:val="PageNumber"/>
        <w:rFonts w:ascii="Century Schoolbook" w:hAnsi="Century Schoolbook"/>
        <w:sz w:val="16"/>
      </w:rPr>
      <w:t>, 01/06/2011</w:t>
    </w:r>
    <w:r w:rsidR="000E036D">
      <w:rPr>
        <w:rStyle w:val="PageNumber"/>
        <w:sz w:val="16"/>
      </w:rPr>
      <w:tab/>
    </w:r>
    <w:r w:rsidR="000E036D">
      <w:rPr>
        <w:rStyle w:val="PageNumber"/>
        <w:sz w:val="16"/>
      </w:rPr>
      <w:tab/>
    </w:r>
    <w:r w:rsidR="000E036D">
      <w:rPr>
        <w:rStyle w:val="PageNumber"/>
        <w:sz w:val="16"/>
      </w:rPr>
      <w:tab/>
    </w:r>
    <w:r w:rsidR="000E036D">
      <w:rPr>
        <w:rStyle w:val="PageNumber"/>
        <w:sz w:val="16"/>
      </w:rPr>
      <w:tab/>
    </w:r>
  </w:p>
  <w:p w:rsidR="000E036D" w:rsidRDefault="000E036D">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DF7564"/>
    <w:multiLevelType w:val="multilevel"/>
    <w:tmpl w:val="A4607FA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11F6A"/>
    <w:multiLevelType w:val="hybridMultilevel"/>
    <w:tmpl w:val="1944B55E"/>
    <w:lvl w:ilvl="0" w:tplc="5F3E4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175256"/>
    <w:multiLevelType w:val="hybridMultilevel"/>
    <w:tmpl w:val="E334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57BB1"/>
    <w:multiLevelType w:val="hybridMultilevel"/>
    <w:tmpl w:val="17E64512"/>
    <w:lvl w:ilvl="0" w:tplc="82E0327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chmidt">
    <w15:presenceInfo w15:providerId="AD" w15:userId="S-1-5-21-1482476501-1788223648-1417001333-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CE"/>
    <w:rsid w:val="000027B9"/>
    <w:rsid w:val="00003553"/>
    <w:rsid w:val="00006793"/>
    <w:rsid w:val="00011011"/>
    <w:rsid w:val="000140B8"/>
    <w:rsid w:val="000314F1"/>
    <w:rsid w:val="00031BDD"/>
    <w:rsid w:val="000409DD"/>
    <w:rsid w:val="000425AF"/>
    <w:rsid w:val="00042F4A"/>
    <w:rsid w:val="000439C5"/>
    <w:rsid w:val="00052AF0"/>
    <w:rsid w:val="00061B95"/>
    <w:rsid w:val="000625AB"/>
    <w:rsid w:val="000879C6"/>
    <w:rsid w:val="000B01CF"/>
    <w:rsid w:val="000D0127"/>
    <w:rsid w:val="000D5298"/>
    <w:rsid w:val="000E036D"/>
    <w:rsid w:val="000F3003"/>
    <w:rsid w:val="001077E7"/>
    <w:rsid w:val="001166F6"/>
    <w:rsid w:val="001475FF"/>
    <w:rsid w:val="00147D53"/>
    <w:rsid w:val="00152CC9"/>
    <w:rsid w:val="00187649"/>
    <w:rsid w:val="00197E96"/>
    <w:rsid w:val="001A7C59"/>
    <w:rsid w:val="001D1397"/>
    <w:rsid w:val="001F187C"/>
    <w:rsid w:val="00207671"/>
    <w:rsid w:val="0021488C"/>
    <w:rsid w:val="002278C0"/>
    <w:rsid w:val="00232E3C"/>
    <w:rsid w:val="00241E08"/>
    <w:rsid w:val="0025481C"/>
    <w:rsid w:val="002604A4"/>
    <w:rsid w:val="002623D6"/>
    <w:rsid w:val="002A21B3"/>
    <w:rsid w:val="002B00AE"/>
    <w:rsid w:val="002B739D"/>
    <w:rsid w:val="002C22CE"/>
    <w:rsid w:val="002C78E5"/>
    <w:rsid w:val="002D65A6"/>
    <w:rsid w:val="002F46C0"/>
    <w:rsid w:val="002F5FBA"/>
    <w:rsid w:val="003055B4"/>
    <w:rsid w:val="0031647A"/>
    <w:rsid w:val="00321809"/>
    <w:rsid w:val="003507B5"/>
    <w:rsid w:val="003878BA"/>
    <w:rsid w:val="0039177F"/>
    <w:rsid w:val="003A7B4B"/>
    <w:rsid w:val="003C0DE7"/>
    <w:rsid w:val="003D3E91"/>
    <w:rsid w:val="003F662E"/>
    <w:rsid w:val="00410899"/>
    <w:rsid w:val="0041600F"/>
    <w:rsid w:val="00420765"/>
    <w:rsid w:val="00427AD3"/>
    <w:rsid w:val="0043788F"/>
    <w:rsid w:val="00440ECC"/>
    <w:rsid w:val="00461C84"/>
    <w:rsid w:val="00464C4F"/>
    <w:rsid w:val="0047058B"/>
    <w:rsid w:val="004D6C0C"/>
    <w:rsid w:val="004F12E2"/>
    <w:rsid w:val="004F1F07"/>
    <w:rsid w:val="00502D87"/>
    <w:rsid w:val="00504C75"/>
    <w:rsid w:val="00534FB8"/>
    <w:rsid w:val="00546906"/>
    <w:rsid w:val="005572E7"/>
    <w:rsid w:val="0056103F"/>
    <w:rsid w:val="00570CAE"/>
    <w:rsid w:val="00577E31"/>
    <w:rsid w:val="005903B5"/>
    <w:rsid w:val="005950AF"/>
    <w:rsid w:val="0059518E"/>
    <w:rsid w:val="005A0270"/>
    <w:rsid w:val="005C213B"/>
    <w:rsid w:val="005C6235"/>
    <w:rsid w:val="005D4BED"/>
    <w:rsid w:val="005F0848"/>
    <w:rsid w:val="005F1A76"/>
    <w:rsid w:val="00602931"/>
    <w:rsid w:val="00610A39"/>
    <w:rsid w:val="00626CFA"/>
    <w:rsid w:val="00627CB7"/>
    <w:rsid w:val="006432DF"/>
    <w:rsid w:val="006437B0"/>
    <w:rsid w:val="006510D9"/>
    <w:rsid w:val="00664640"/>
    <w:rsid w:val="00696868"/>
    <w:rsid w:val="0073065E"/>
    <w:rsid w:val="0074605A"/>
    <w:rsid w:val="007503DD"/>
    <w:rsid w:val="00773CED"/>
    <w:rsid w:val="00793772"/>
    <w:rsid w:val="00797714"/>
    <w:rsid w:val="00810132"/>
    <w:rsid w:val="008101E5"/>
    <w:rsid w:val="00835604"/>
    <w:rsid w:val="00852487"/>
    <w:rsid w:val="00854CCA"/>
    <w:rsid w:val="008C13EE"/>
    <w:rsid w:val="008C59E4"/>
    <w:rsid w:val="008C5B0F"/>
    <w:rsid w:val="008D0907"/>
    <w:rsid w:val="008E0163"/>
    <w:rsid w:val="0093607C"/>
    <w:rsid w:val="009423C4"/>
    <w:rsid w:val="009423CF"/>
    <w:rsid w:val="00953560"/>
    <w:rsid w:val="00960CC2"/>
    <w:rsid w:val="00962EDE"/>
    <w:rsid w:val="009768E3"/>
    <w:rsid w:val="009A2711"/>
    <w:rsid w:val="009B168B"/>
    <w:rsid w:val="009B2741"/>
    <w:rsid w:val="009B4843"/>
    <w:rsid w:val="009C4D0E"/>
    <w:rsid w:val="009C63E1"/>
    <w:rsid w:val="00A07CF9"/>
    <w:rsid w:val="00A07D8A"/>
    <w:rsid w:val="00A166EB"/>
    <w:rsid w:val="00A17BB4"/>
    <w:rsid w:val="00A4129B"/>
    <w:rsid w:val="00A454A8"/>
    <w:rsid w:val="00A46B52"/>
    <w:rsid w:val="00A506D1"/>
    <w:rsid w:val="00A54097"/>
    <w:rsid w:val="00A64188"/>
    <w:rsid w:val="00A662A9"/>
    <w:rsid w:val="00A76B3F"/>
    <w:rsid w:val="00AA1F4B"/>
    <w:rsid w:val="00AE0339"/>
    <w:rsid w:val="00B0388A"/>
    <w:rsid w:val="00B06B5A"/>
    <w:rsid w:val="00B2279F"/>
    <w:rsid w:val="00B32DFA"/>
    <w:rsid w:val="00B358FC"/>
    <w:rsid w:val="00B40297"/>
    <w:rsid w:val="00B51431"/>
    <w:rsid w:val="00B67F17"/>
    <w:rsid w:val="00B720F3"/>
    <w:rsid w:val="00B763F4"/>
    <w:rsid w:val="00B832DA"/>
    <w:rsid w:val="00BB679B"/>
    <w:rsid w:val="00BD732E"/>
    <w:rsid w:val="00BE7C1E"/>
    <w:rsid w:val="00C15928"/>
    <w:rsid w:val="00C17471"/>
    <w:rsid w:val="00C25F38"/>
    <w:rsid w:val="00C348F7"/>
    <w:rsid w:val="00C41CA0"/>
    <w:rsid w:val="00C422DE"/>
    <w:rsid w:val="00C46482"/>
    <w:rsid w:val="00C66F46"/>
    <w:rsid w:val="00C722B8"/>
    <w:rsid w:val="00C753BD"/>
    <w:rsid w:val="00C77437"/>
    <w:rsid w:val="00C8392F"/>
    <w:rsid w:val="00C921FA"/>
    <w:rsid w:val="00C958C8"/>
    <w:rsid w:val="00CA2241"/>
    <w:rsid w:val="00CB1A89"/>
    <w:rsid w:val="00CB22FD"/>
    <w:rsid w:val="00CC02C6"/>
    <w:rsid w:val="00CD4E99"/>
    <w:rsid w:val="00CE50AA"/>
    <w:rsid w:val="00CF444C"/>
    <w:rsid w:val="00CF61CF"/>
    <w:rsid w:val="00D15765"/>
    <w:rsid w:val="00D1613F"/>
    <w:rsid w:val="00D35ACE"/>
    <w:rsid w:val="00D540BE"/>
    <w:rsid w:val="00D62EE8"/>
    <w:rsid w:val="00D65622"/>
    <w:rsid w:val="00D914A6"/>
    <w:rsid w:val="00D9200D"/>
    <w:rsid w:val="00D9237E"/>
    <w:rsid w:val="00D94C7C"/>
    <w:rsid w:val="00DA00D9"/>
    <w:rsid w:val="00DA7837"/>
    <w:rsid w:val="00DB607C"/>
    <w:rsid w:val="00DD4D93"/>
    <w:rsid w:val="00DE1597"/>
    <w:rsid w:val="00DE3A8D"/>
    <w:rsid w:val="00DE50F3"/>
    <w:rsid w:val="00E22E2A"/>
    <w:rsid w:val="00E24729"/>
    <w:rsid w:val="00E54935"/>
    <w:rsid w:val="00EA48EF"/>
    <w:rsid w:val="00EB1F2B"/>
    <w:rsid w:val="00EC1894"/>
    <w:rsid w:val="00ED1791"/>
    <w:rsid w:val="00EE44BB"/>
    <w:rsid w:val="00EF1BBF"/>
    <w:rsid w:val="00F215CE"/>
    <w:rsid w:val="00F52470"/>
    <w:rsid w:val="00F5527E"/>
    <w:rsid w:val="00F767FC"/>
    <w:rsid w:val="00F92759"/>
    <w:rsid w:val="00FB2090"/>
    <w:rsid w:val="00FB6459"/>
    <w:rsid w:val="00FC7334"/>
    <w:rsid w:val="00FD101A"/>
    <w:rsid w:val="00FE6A25"/>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23A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
    <w:name w:val="Body Text"/>
    <w:basedOn w:val="Normal"/>
    <w:rsid w:val="0021488C"/>
    <w:pPr>
      <w:spacing w:after="120"/>
    </w:pPr>
    <w:rPr>
      <w:rFonts w:ascii="Times New Roman" w:hAnsi="Times New Roman"/>
      <w:sz w:val="24"/>
    </w:rPr>
  </w:style>
  <w:style w:type="paragraph" w:styleId="List">
    <w:name w:val="List"/>
    <w:basedOn w:val="Normal"/>
    <w:rsid w:val="0021488C"/>
    <w:pPr>
      <w:ind w:left="360" w:hanging="360"/>
    </w:pPr>
    <w:rPr>
      <w:rFonts w:ascii="Times New Roman" w:hAnsi="Times New Roman"/>
      <w:sz w:val="24"/>
    </w:rPr>
  </w:style>
  <w:style w:type="table" w:styleId="TableGrid">
    <w:name w:val="Table Grid"/>
    <w:basedOn w:val="TableNormal"/>
    <w:rsid w:val="002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E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rsid w:val="001077E7"/>
    <w:rPr>
      <w:sz w:val="16"/>
      <w:szCs w:val="16"/>
    </w:rPr>
  </w:style>
  <w:style w:type="paragraph" w:styleId="CommentText">
    <w:name w:val="annotation text"/>
    <w:basedOn w:val="Normal"/>
    <w:link w:val="CommentTextChar"/>
    <w:rsid w:val="001077E7"/>
  </w:style>
  <w:style w:type="character" w:customStyle="1" w:styleId="CommentTextChar">
    <w:name w:val="Comment Text Char"/>
    <w:basedOn w:val="DefaultParagraphFont"/>
    <w:link w:val="CommentText"/>
    <w:rsid w:val="001077E7"/>
    <w:rPr>
      <w:rFonts w:ascii="CentSchbook BT" w:hAnsi="CentSchbook BT"/>
    </w:rPr>
  </w:style>
  <w:style w:type="paragraph" w:styleId="CommentSubject">
    <w:name w:val="annotation subject"/>
    <w:basedOn w:val="CommentText"/>
    <w:next w:val="CommentText"/>
    <w:link w:val="CommentSubjectChar"/>
    <w:rsid w:val="001077E7"/>
    <w:rPr>
      <w:b/>
      <w:bCs/>
    </w:rPr>
  </w:style>
  <w:style w:type="character" w:customStyle="1" w:styleId="CommentSubjectChar">
    <w:name w:val="Comment Subject Char"/>
    <w:basedOn w:val="CommentTextChar"/>
    <w:link w:val="CommentSubject"/>
    <w:rsid w:val="001077E7"/>
    <w:rPr>
      <w:rFonts w:ascii="CentSchbook BT" w:hAnsi="CentSchbook BT"/>
      <w:b/>
      <w:bCs/>
    </w:rPr>
  </w:style>
  <w:style w:type="paragraph" w:styleId="ListParagraph">
    <w:name w:val="List Paragraph"/>
    <w:basedOn w:val="Normal"/>
    <w:uiPriority w:val="34"/>
    <w:qFormat/>
    <w:rsid w:val="001077E7"/>
    <w:pPr>
      <w:ind w:left="720"/>
      <w:contextualSpacing/>
    </w:pPr>
  </w:style>
  <w:style w:type="paragraph" w:styleId="Revision">
    <w:name w:val="Revision"/>
    <w:hidden/>
    <w:uiPriority w:val="99"/>
    <w:semiHidden/>
    <w:rsid w:val="00C422DE"/>
    <w:rPr>
      <w:rFonts w:ascii="CentSchbook BT" w:hAnsi="CentSchbook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BodyText">
    <w:name w:val="Body Text"/>
    <w:basedOn w:val="Normal"/>
    <w:rsid w:val="0021488C"/>
    <w:pPr>
      <w:spacing w:after="120"/>
    </w:pPr>
    <w:rPr>
      <w:rFonts w:ascii="Times New Roman" w:hAnsi="Times New Roman"/>
      <w:sz w:val="24"/>
    </w:rPr>
  </w:style>
  <w:style w:type="paragraph" w:styleId="List">
    <w:name w:val="List"/>
    <w:basedOn w:val="Normal"/>
    <w:rsid w:val="0021488C"/>
    <w:pPr>
      <w:ind w:left="360" w:hanging="360"/>
    </w:pPr>
    <w:rPr>
      <w:rFonts w:ascii="Times New Roman" w:hAnsi="Times New Roman"/>
      <w:sz w:val="24"/>
    </w:rPr>
  </w:style>
  <w:style w:type="table" w:styleId="TableGrid">
    <w:name w:val="Table Grid"/>
    <w:basedOn w:val="TableNormal"/>
    <w:rsid w:val="002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E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rsid w:val="001077E7"/>
    <w:rPr>
      <w:sz w:val="16"/>
      <w:szCs w:val="16"/>
    </w:rPr>
  </w:style>
  <w:style w:type="paragraph" w:styleId="CommentText">
    <w:name w:val="annotation text"/>
    <w:basedOn w:val="Normal"/>
    <w:link w:val="CommentTextChar"/>
    <w:rsid w:val="001077E7"/>
  </w:style>
  <w:style w:type="character" w:customStyle="1" w:styleId="CommentTextChar">
    <w:name w:val="Comment Text Char"/>
    <w:basedOn w:val="DefaultParagraphFont"/>
    <w:link w:val="CommentText"/>
    <w:rsid w:val="001077E7"/>
    <w:rPr>
      <w:rFonts w:ascii="CentSchbook BT" w:hAnsi="CentSchbook BT"/>
    </w:rPr>
  </w:style>
  <w:style w:type="paragraph" w:styleId="CommentSubject">
    <w:name w:val="annotation subject"/>
    <w:basedOn w:val="CommentText"/>
    <w:next w:val="CommentText"/>
    <w:link w:val="CommentSubjectChar"/>
    <w:rsid w:val="001077E7"/>
    <w:rPr>
      <w:b/>
      <w:bCs/>
    </w:rPr>
  </w:style>
  <w:style w:type="character" w:customStyle="1" w:styleId="CommentSubjectChar">
    <w:name w:val="Comment Subject Char"/>
    <w:basedOn w:val="CommentTextChar"/>
    <w:link w:val="CommentSubject"/>
    <w:rsid w:val="001077E7"/>
    <w:rPr>
      <w:rFonts w:ascii="CentSchbook BT" w:hAnsi="CentSchbook BT"/>
      <w:b/>
      <w:bCs/>
    </w:rPr>
  </w:style>
  <w:style w:type="paragraph" w:styleId="ListParagraph">
    <w:name w:val="List Paragraph"/>
    <w:basedOn w:val="Normal"/>
    <w:uiPriority w:val="34"/>
    <w:qFormat/>
    <w:rsid w:val="001077E7"/>
    <w:pPr>
      <w:ind w:left="720"/>
      <w:contextualSpacing/>
    </w:pPr>
  </w:style>
  <w:style w:type="paragraph" w:styleId="Revision">
    <w:name w:val="Revision"/>
    <w:hidden/>
    <w:uiPriority w:val="99"/>
    <w:semiHidden/>
    <w:rsid w:val="00C422DE"/>
    <w:rPr>
      <w:rFonts w:ascii="CentSchbook BT" w:hAnsi="CentSchbook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51430">
      <w:bodyDiv w:val="1"/>
      <w:marLeft w:val="0"/>
      <w:marRight w:val="0"/>
      <w:marTop w:val="0"/>
      <w:marBottom w:val="0"/>
      <w:divBdr>
        <w:top w:val="none" w:sz="0" w:space="0" w:color="auto"/>
        <w:left w:val="none" w:sz="0" w:space="0" w:color="auto"/>
        <w:bottom w:val="none" w:sz="0" w:space="0" w:color="auto"/>
        <w:right w:val="none" w:sz="0" w:space="0" w:color="auto"/>
      </w:divBdr>
    </w:div>
    <w:div w:id="1753548420">
      <w:bodyDiv w:val="1"/>
      <w:marLeft w:val="30"/>
      <w:marRight w:val="30"/>
      <w:marTop w:val="0"/>
      <w:marBottom w:val="0"/>
      <w:divBdr>
        <w:top w:val="none" w:sz="0" w:space="0" w:color="auto"/>
        <w:left w:val="none" w:sz="0" w:space="0" w:color="auto"/>
        <w:bottom w:val="none" w:sz="0" w:space="0" w:color="auto"/>
        <w:right w:val="none" w:sz="0" w:space="0" w:color="auto"/>
      </w:divBdr>
      <w:divsChild>
        <w:div w:id="1191140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BB3E-A9AC-44CE-9C4A-72139252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2</TotalTime>
  <Pages>9</Pages>
  <Words>4286</Words>
  <Characters>22271</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c:creator>
  <cp:lastModifiedBy>Chris Gosnell</cp:lastModifiedBy>
  <cp:revision>3</cp:revision>
  <cp:lastPrinted>2012-03-07T17:02:00Z</cp:lastPrinted>
  <dcterms:created xsi:type="dcterms:W3CDTF">2016-09-13T18:16:00Z</dcterms:created>
  <dcterms:modified xsi:type="dcterms:W3CDTF">2016-09-16T14:18:00Z</dcterms:modified>
</cp:coreProperties>
</file>