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43005" w14:textId="77777777" w:rsidR="00B0388A" w:rsidRDefault="00B0388A" w:rsidP="00EB1F2B">
      <w:pPr>
        <w:jc w:val="both"/>
        <w:rPr>
          <w:sz w:val="22"/>
        </w:rPr>
      </w:pPr>
    </w:p>
    <w:p w14:paraId="72A302E9" w14:textId="77777777" w:rsidR="00FC2FAA" w:rsidRPr="00FC2FAA" w:rsidRDefault="00B0388A" w:rsidP="00FC2FAA">
      <w:pPr>
        <w:rPr>
          <w:i/>
          <w:sz w:val="24"/>
          <w:szCs w:val="24"/>
        </w:rPr>
      </w:pPr>
      <w:r w:rsidRPr="00634055">
        <w:rPr>
          <w:rFonts w:ascii="Century Schoolbook" w:hAnsi="Century Schoolbook"/>
          <w:b/>
          <w:bCs/>
          <w:sz w:val="22"/>
        </w:rPr>
        <w:t>Purpose:</w:t>
      </w:r>
      <w:r w:rsidRPr="00634055">
        <w:rPr>
          <w:rFonts w:ascii="Century Schoolbook" w:hAnsi="Century Schoolbook"/>
          <w:b/>
          <w:bCs/>
          <w:sz w:val="22"/>
        </w:rPr>
        <w:tab/>
      </w:r>
      <w:r w:rsidR="00FC2FAA">
        <w:rPr>
          <w:rFonts w:ascii="Century Schoolbook" w:hAnsi="Century Schoolbook"/>
          <w:b/>
          <w:bCs/>
          <w:sz w:val="22"/>
        </w:rPr>
        <w:t xml:space="preserve"> </w:t>
      </w:r>
      <w:r w:rsidR="00FC2FAA" w:rsidRPr="00FC2FAA">
        <w:rPr>
          <w:i/>
          <w:sz w:val="24"/>
          <w:szCs w:val="24"/>
        </w:rPr>
        <w:t xml:space="preserve">This policy will govern the type of training, the environment, gear to be used for training, and outside non-emergency activities for the </w:t>
      </w:r>
      <w:r w:rsidR="00FC2FAA">
        <w:rPr>
          <w:i/>
          <w:sz w:val="24"/>
          <w:szCs w:val="24"/>
        </w:rPr>
        <w:t>Okolona Fire</w:t>
      </w:r>
      <w:r w:rsidR="00FC2FAA" w:rsidRPr="00FC2FAA">
        <w:rPr>
          <w:i/>
          <w:sz w:val="24"/>
          <w:szCs w:val="24"/>
        </w:rPr>
        <w:t xml:space="preserve"> Protection District.  </w:t>
      </w:r>
    </w:p>
    <w:p w14:paraId="72B38F57" w14:textId="77777777" w:rsidR="00B0388A" w:rsidRPr="00634055" w:rsidRDefault="00B0388A" w:rsidP="00634055">
      <w:pPr>
        <w:ind w:left="1620" w:hanging="1620"/>
        <w:jc w:val="both"/>
        <w:rPr>
          <w:rFonts w:ascii="Century Schoolbook" w:hAnsi="Century Schoolbook"/>
          <w:bCs/>
          <w:i/>
          <w:iCs/>
          <w:sz w:val="22"/>
        </w:rPr>
      </w:pPr>
    </w:p>
    <w:p w14:paraId="6D8EEF9E" w14:textId="77777777" w:rsidR="00B0388A" w:rsidRPr="00634055" w:rsidRDefault="00B0388A" w:rsidP="00EB1F2B">
      <w:pPr>
        <w:jc w:val="both"/>
        <w:rPr>
          <w:rFonts w:ascii="Century Schoolbook" w:hAnsi="Century Schoolbook"/>
          <w:b/>
          <w:bCs/>
          <w:i/>
          <w:iCs/>
          <w:sz w:val="22"/>
        </w:rPr>
      </w:pPr>
    </w:p>
    <w:p w14:paraId="1F8B79B6" w14:textId="77777777" w:rsidR="00B0388A" w:rsidRPr="00B21645" w:rsidRDefault="00B0388A" w:rsidP="00EB1F2B">
      <w:pPr>
        <w:jc w:val="both"/>
        <w:rPr>
          <w:rFonts w:ascii="Century Schoolbook" w:hAnsi="Century Schoolbook"/>
          <w:b/>
          <w:bCs/>
          <w:sz w:val="22"/>
          <w:szCs w:val="22"/>
        </w:rPr>
      </w:pPr>
      <w:r w:rsidRPr="00B21645">
        <w:rPr>
          <w:rFonts w:ascii="Century Schoolbook" w:hAnsi="Century Schoolbook"/>
          <w:b/>
          <w:bCs/>
          <w:sz w:val="22"/>
          <w:szCs w:val="22"/>
        </w:rPr>
        <w:t>Procedure:</w:t>
      </w:r>
    </w:p>
    <w:p w14:paraId="44C8F197" w14:textId="2F1B3717" w:rsidR="00FC2FAA" w:rsidRPr="00B21645" w:rsidRDefault="00FC2FAA" w:rsidP="00B21645">
      <w:pPr>
        <w:jc w:val="both"/>
        <w:rPr>
          <w:rFonts w:ascii="Century Schoolbook" w:hAnsi="Century Schoolbook"/>
          <w:i/>
          <w:sz w:val="22"/>
          <w:szCs w:val="22"/>
        </w:rPr>
      </w:pPr>
      <w:r w:rsidRPr="00B21645">
        <w:rPr>
          <w:rFonts w:ascii="Century Schoolbook" w:hAnsi="Century Schoolbook"/>
          <w:i/>
          <w:sz w:val="22"/>
          <w:szCs w:val="22"/>
        </w:rPr>
        <w:t xml:space="preserve">FIREFIGHTER SAFETY IS A HIGH PRIORITY.  </w:t>
      </w:r>
      <w:r w:rsidR="00207444" w:rsidRPr="00B21645">
        <w:rPr>
          <w:rFonts w:ascii="Century Schoolbook" w:hAnsi="Century Schoolbook"/>
          <w:i/>
          <w:sz w:val="22"/>
          <w:szCs w:val="22"/>
        </w:rPr>
        <w:t>THEREFORE,</w:t>
      </w:r>
      <w:r w:rsidRPr="00B21645">
        <w:rPr>
          <w:rFonts w:ascii="Century Schoolbook" w:hAnsi="Century Schoolbook"/>
          <w:i/>
          <w:sz w:val="22"/>
          <w:szCs w:val="22"/>
        </w:rPr>
        <w:t xml:space="preserve"> IT IS IMPERATIVE, ESPECIALLY IN HOT ENVIRONMENTS, THAT WE MONITOR CLOSELY OUR FELLOW FIREFIGHTERS.  REMIND ALL PERSONNEL ON THE DANGERS OF HEAT AND THE ACTIVITY(S) ABOUT TO BE PERFORMED.  INSTRUCT PERSONNEL THAT ONLY THEY CAN DETERMINE THEIR OWN PHYSICAL LIMITS, AND ALWAYS ALLOW PERSONNEL TO STOP PARTICIPATING IF REQUESTED.  </w:t>
      </w:r>
    </w:p>
    <w:p w14:paraId="6BE909B7" w14:textId="77777777" w:rsidR="00FC2FAA" w:rsidRPr="00B21645" w:rsidRDefault="00FC2FAA" w:rsidP="00FC2FAA">
      <w:pPr>
        <w:rPr>
          <w:rFonts w:ascii="Century Schoolbook" w:hAnsi="Century Schoolbook"/>
          <w:sz w:val="22"/>
          <w:szCs w:val="22"/>
        </w:rPr>
      </w:pPr>
    </w:p>
    <w:p w14:paraId="6626A5D8" w14:textId="77777777" w:rsidR="00FC2FAA" w:rsidRPr="009139AD" w:rsidRDefault="00FC2FAA" w:rsidP="00B21645">
      <w:pPr>
        <w:spacing w:after="120"/>
        <w:rPr>
          <w:rFonts w:ascii="Century Schoolbook" w:hAnsi="Century Schoolbook"/>
          <w:b/>
          <w:sz w:val="22"/>
          <w:szCs w:val="22"/>
        </w:rPr>
      </w:pPr>
      <w:r w:rsidRPr="009139AD">
        <w:rPr>
          <w:rFonts w:ascii="Century Schoolbook" w:hAnsi="Century Schoolbook"/>
          <w:b/>
          <w:sz w:val="22"/>
          <w:szCs w:val="22"/>
        </w:rPr>
        <w:t>GENERAL PROCEDURE</w:t>
      </w:r>
      <w:r w:rsidR="00B21645" w:rsidRPr="009139AD">
        <w:rPr>
          <w:rFonts w:ascii="Century Schoolbook" w:hAnsi="Century Schoolbook"/>
          <w:b/>
          <w:sz w:val="22"/>
          <w:szCs w:val="22"/>
        </w:rPr>
        <w:t>:</w:t>
      </w:r>
    </w:p>
    <w:p w14:paraId="73B52CC0" w14:textId="255AA5FC" w:rsidR="00FC2FAA" w:rsidRPr="00B21645" w:rsidRDefault="0007157C" w:rsidP="009139AD">
      <w:pPr>
        <w:spacing w:after="60"/>
        <w:jc w:val="both"/>
        <w:rPr>
          <w:rFonts w:ascii="Century Schoolbook" w:hAnsi="Century Schoolbook"/>
          <w:sz w:val="22"/>
          <w:szCs w:val="22"/>
        </w:rPr>
      </w:pPr>
      <w:r>
        <w:rPr>
          <w:rFonts w:ascii="Century Schoolbook" w:hAnsi="Century Schoolbook"/>
          <w:sz w:val="22"/>
          <w:szCs w:val="22"/>
        </w:rPr>
        <w:t>Excepted as noted below, b</w:t>
      </w:r>
      <w:r w:rsidR="00FC2FAA" w:rsidRPr="00B21645">
        <w:rPr>
          <w:rFonts w:ascii="Century Schoolbook" w:hAnsi="Century Schoolbook"/>
          <w:sz w:val="22"/>
          <w:szCs w:val="22"/>
        </w:rPr>
        <w:t xml:space="preserve">efore any outside activity can begin, a determination must be made of the Temperature and the Relative Humidity at the training or work site.   To determine the Heat Index (HI) for that specific site, a </w:t>
      </w:r>
      <w:r w:rsidR="00207444">
        <w:rPr>
          <w:rFonts w:ascii="Century Schoolbook" w:hAnsi="Century Schoolbook"/>
          <w:sz w:val="22"/>
          <w:szCs w:val="22"/>
        </w:rPr>
        <w:t>heat index monitor</w:t>
      </w:r>
      <w:r w:rsidR="00FC2FAA" w:rsidRPr="00B21645">
        <w:rPr>
          <w:rFonts w:ascii="Century Schoolbook" w:hAnsi="Century Schoolbook"/>
          <w:sz w:val="22"/>
          <w:szCs w:val="22"/>
        </w:rPr>
        <w:t xml:space="preserve"> shall be utilized.  Media-related temperature readings (The Weather Channel, local TV and radio, etc</w:t>
      </w:r>
      <w:r w:rsidR="006D3C03" w:rsidRPr="00B21645">
        <w:rPr>
          <w:rFonts w:ascii="Century Schoolbook" w:hAnsi="Century Schoolbook"/>
          <w:sz w:val="22"/>
          <w:szCs w:val="22"/>
        </w:rPr>
        <w:t>.</w:t>
      </w:r>
      <w:r w:rsidR="00FC2FAA" w:rsidRPr="00B21645">
        <w:rPr>
          <w:rFonts w:ascii="Century Schoolbook" w:hAnsi="Century Schoolbook"/>
          <w:sz w:val="22"/>
          <w:szCs w:val="22"/>
        </w:rPr>
        <w:t>) shall not be permitted as the official reading of the Heat Index for that specific site.  All readings must be at the actual site where the activity is to occur.</w:t>
      </w:r>
    </w:p>
    <w:p w14:paraId="0882C76D" w14:textId="77777777" w:rsidR="0007157C" w:rsidRPr="009139AD" w:rsidRDefault="0007157C" w:rsidP="009139AD">
      <w:pPr>
        <w:spacing w:after="60"/>
        <w:rPr>
          <w:rFonts w:ascii="Century Schoolbook" w:hAnsi="Century Schoolbook"/>
          <w:i/>
          <w:sz w:val="22"/>
          <w:szCs w:val="22"/>
        </w:rPr>
      </w:pPr>
      <w:r w:rsidRPr="009139AD">
        <w:rPr>
          <w:rFonts w:ascii="Century Schoolbook" w:hAnsi="Century Schoolbook"/>
          <w:i/>
          <w:sz w:val="22"/>
          <w:szCs w:val="22"/>
        </w:rPr>
        <w:t>Exceptions:</w:t>
      </w:r>
    </w:p>
    <w:p w14:paraId="1C2955E0" w14:textId="4B0589B2" w:rsidR="0007157C" w:rsidRPr="009139AD" w:rsidRDefault="0007157C" w:rsidP="009139AD">
      <w:pPr>
        <w:spacing w:after="60"/>
        <w:ind w:left="540" w:hanging="540"/>
        <w:rPr>
          <w:rFonts w:ascii="Century Schoolbook" w:hAnsi="Century Schoolbook"/>
          <w:i/>
          <w:sz w:val="22"/>
          <w:szCs w:val="22"/>
        </w:rPr>
      </w:pPr>
      <w:r w:rsidRPr="009139AD">
        <w:rPr>
          <w:rFonts w:ascii="Century Schoolbook" w:hAnsi="Century Schoolbook"/>
          <w:i/>
          <w:sz w:val="22"/>
          <w:szCs w:val="22"/>
        </w:rPr>
        <w:t>1.</w:t>
      </w:r>
      <w:r w:rsidRPr="009139AD">
        <w:rPr>
          <w:rFonts w:ascii="Century Schoolbook" w:hAnsi="Century Schoolbook"/>
          <w:i/>
          <w:sz w:val="22"/>
          <w:szCs w:val="22"/>
        </w:rPr>
        <w:tab/>
        <w:t>At the scene of an emergency incident HI determination may be delayed a reasonable amount of time so as to implement initial scene activity.  The operator of the second arriving apparatus shall be responsible for obtaining the HI determination.</w:t>
      </w:r>
      <w:r w:rsidR="00207444">
        <w:rPr>
          <w:rFonts w:ascii="Century Schoolbook" w:hAnsi="Century Schoolbook"/>
          <w:i/>
          <w:sz w:val="22"/>
          <w:szCs w:val="22"/>
        </w:rPr>
        <w:t xml:space="preserve"> (The Shift Chiefs vehicle shall have a heat index monitor)</w:t>
      </w:r>
    </w:p>
    <w:p w14:paraId="78D02B78" w14:textId="77777777" w:rsidR="0007157C" w:rsidRPr="009139AD" w:rsidRDefault="0007157C" w:rsidP="009139AD">
      <w:pPr>
        <w:spacing w:after="60"/>
        <w:ind w:left="540" w:hanging="540"/>
        <w:rPr>
          <w:rFonts w:ascii="Century Schoolbook" w:hAnsi="Century Schoolbook"/>
          <w:i/>
          <w:sz w:val="22"/>
          <w:szCs w:val="22"/>
        </w:rPr>
      </w:pPr>
      <w:r w:rsidRPr="009139AD">
        <w:rPr>
          <w:rFonts w:ascii="Century Schoolbook" w:hAnsi="Century Schoolbook"/>
          <w:i/>
          <w:sz w:val="22"/>
          <w:szCs w:val="22"/>
        </w:rPr>
        <w:t>2.</w:t>
      </w:r>
      <w:r w:rsidRPr="009139AD">
        <w:rPr>
          <w:rFonts w:ascii="Century Schoolbook" w:hAnsi="Century Schoolbook"/>
          <w:i/>
          <w:sz w:val="22"/>
          <w:szCs w:val="22"/>
        </w:rPr>
        <w:tab/>
        <w:t>If the activity will be classified as “Easy” (as shown below) and the time estimated to accomplish the activity is less than 50 minutes.</w:t>
      </w:r>
    </w:p>
    <w:p w14:paraId="6520842A" w14:textId="77777777" w:rsidR="0007157C" w:rsidRPr="009139AD" w:rsidRDefault="0007157C" w:rsidP="009139AD">
      <w:pPr>
        <w:spacing w:after="60"/>
        <w:ind w:left="540" w:hanging="540"/>
        <w:rPr>
          <w:rFonts w:ascii="Century Schoolbook" w:hAnsi="Century Schoolbook"/>
          <w:i/>
          <w:sz w:val="22"/>
          <w:szCs w:val="22"/>
        </w:rPr>
      </w:pPr>
      <w:r w:rsidRPr="009139AD">
        <w:rPr>
          <w:rFonts w:ascii="Century Schoolbook" w:hAnsi="Century Schoolbook"/>
          <w:i/>
          <w:sz w:val="22"/>
          <w:szCs w:val="22"/>
        </w:rPr>
        <w:t>3.</w:t>
      </w:r>
      <w:r w:rsidRPr="009139AD">
        <w:rPr>
          <w:rFonts w:ascii="Century Schoolbook" w:hAnsi="Century Schoolbook"/>
          <w:i/>
          <w:sz w:val="22"/>
          <w:szCs w:val="22"/>
        </w:rPr>
        <w:tab/>
        <w:t xml:space="preserve">If </w:t>
      </w:r>
      <w:r w:rsidR="009139AD" w:rsidRPr="009139AD">
        <w:rPr>
          <w:rFonts w:ascii="Century Schoolbook" w:hAnsi="Century Schoolbook"/>
          <w:i/>
          <w:sz w:val="22"/>
          <w:szCs w:val="22"/>
        </w:rPr>
        <w:t>the media-related forecast high temperature does not exceed 80 degrees.</w:t>
      </w:r>
    </w:p>
    <w:p w14:paraId="2B7B3CEA" w14:textId="77777777" w:rsidR="0007157C" w:rsidRPr="00B21645" w:rsidRDefault="0007157C" w:rsidP="00FC2FAA">
      <w:pPr>
        <w:rPr>
          <w:rFonts w:ascii="Century Schoolbook" w:hAnsi="Century Schoolbook"/>
          <w:sz w:val="22"/>
          <w:szCs w:val="22"/>
        </w:rPr>
      </w:pPr>
    </w:p>
    <w:p w14:paraId="31DCA7F0" w14:textId="77777777" w:rsidR="00FC2FAA" w:rsidRPr="009139AD" w:rsidRDefault="00FC2FAA" w:rsidP="009139AD">
      <w:pPr>
        <w:spacing w:after="60"/>
        <w:rPr>
          <w:rFonts w:ascii="Century Schoolbook" w:hAnsi="Century Schoolbook"/>
          <w:b/>
          <w:sz w:val="22"/>
          <w:szCs w:val="22"/>
        </w:rPr>
      </w:pPr>
      <w:r w:rsidRPr="009139AD">
        <w:rPr>
          <w:rFonts w:ascii="Century Schoolbook" w:hAnsi="Century Schoolbook"/>
          <w:b/>
          <w:sz w:val="22"/>
          <w:szCs w:val="22"/>
        </w:rPr>
        <w:t>PROCEDURE FOR TESTING</w:t>
      </w:r>
      <w:r w:rsidR="009139AD">
        <w:rPr>
          <w:rFonts w:ascii="Century Schoolbook" w:hAnsi="Century Schoolbook"/>
          <w:b/>
          <w:sz w:val="22"/>
          <w:szCs w:val="22"/>
        </w:rPr>
        <w:t>:</w:t>
      </w:r>
    </w:p>
    <w:p w14:paraId="79236E3D" w14:textId="77777777" w:rsidR="00FC2FAA" w:rsidRPr="00B21645" w:rsidRDefault="00FC2FAA" w:rsidP="009139AD">
      <w:pPr>
        <w:numPr>
          <w:ilvl w:val="0"/>
          <w:numId w:val="1"/>
        </w:numPr>
        <w:tabs>
          <w:tab w:val="clear" w:pos="720"/>
        </w:tabs>
        <w:spacing w:after="60"/>
        <w:ind w:left="540" w:hanging="540"/>
        <w:rPr>
          <w:rFonts w:ascii="Century Schoolbook" w:hAnsi="Century Schoolbook"/>
          <w:sz w:val="22"/>
          <w:szCs w:val="22"/>
        </w:rPr>
      </w:pPr>
      <w:r w:rsidRPr="00B21645">
        <w:rPr>
          <w:rFonts w:ascii="Century Schoolbook" w:hAnsi="Century Schoolbook"/>
          <w:sz w:val="22"/>
          <w:szCs w:val="22"/>
        </w:rPr>
        <w:t>Thirty (30) minutes before the start of any activity, temperature and humidity readings must be taken at the site.</w:t>
      </w:r>
    </w:p>
    <w:p w14:paraId="5F490202" w14:textId="62DF4642" w:rsidR="00FC2FAA" w:rsidRPr="00B21645" w:rsidRDefault="00FC2FAA" w:rsidP="009139AD">
      <w:pPr>
        <w:numPr>
          <w:ilvl w:val="0"/>
          <w:numId w:val="1"/>
        </w:numPr>
        <w:tabs>
          <w:tab w:val="clear" w:pos="720"/>
        </w:tabs>
        <w:spacing w:after="60"/>
        <w:ind w:left="540" w:hanging="540"/>
        <w:rPr>
          <w:rFonts w:ascii="Century Schoolbook" w:hAnsi="Century Schoolbook"/>
          <w:sz w:val="22"/>
          <w:szCs w:val="22"/>
        </w:rPr>
      </w:pPr>
      <w:r w:rsidRPr="00B21645">
        <w:rPr>
          <w:rFonts w:ascii="Century Schoolbook" w:hAnsi="Century Schoolbook"/>
          <w:sz w:val="22"/>
          <w:szCs w:val="22"/>
        </w:rPr>
        <w:t>Temperature and Humidity readings provided by the</w:t>
      </w:r>
      <w:r w:rsidR="00207444">
        <w:rPr>
          <w:rFonts w:ascii="Century Schoolbook" w:hAnsi="Century Schoolbook"/>
          <w:sz w:val="22"/>
          <w:szCs w:val="22"/>
        </w:rPr>
        <w:t xml:space="preserve"> heat index monitor</w:t>
      </w:r>
      <w:r w:rsidRPr="00B21645">
        <w:rPr>
          <w:rFonts w:ascii="Century Schoolbook" w:hAnsi="Century Schoolbook"/>
          <w:sz w:val="22"/>
          <w:szCs w:val="22"/>
        </w:rPr>
        <w:t xml:space="preserve"> shall be applied to the Heat Index Chart to determine the Heat Index for that site.  </w:t>
      </w:r>
    </w:p>
    <w:p w14:paraId="0EDEFDA4" w14:textId="77777777" w:rsidR="00FC2FAA" w:rsidRPr="00B21645" w:rsidRDefault="00FC2FAA" w:rsidP="009139AD">
      <w:pPr>
        <w:numPr>
          <w:ilvl w:val="0"/>
          <w:numId w:val="1"/>
        </w:numPr>
        <w:tabs>
          <w:tab w:val="clear" w:pos="720"/>
        </w:tabs>
        <w:spacing w:after="60"/>
        <w:ind w:left="540" w:hanging="540"/>
        <w:rPr>
          <w:rFonts w:ascii="Century Schoolbook" w:hAnsi="Century Schoolbook"/>
          <w:sz w:val="22"/>
          <w:szCs w:val="22"/>
        </w:rPr>
      </w:pPr>
      <w:r w:rsidRPr="00B21645">
        <w:rPr>
          <w:rFonts w:ascii="Century Schoolbook" w:hAnsi="Century Schoolbook"/>
          <w:sz w:val="22"/>
          <w:szCs w:val="22"/>
        </w:rPr>
        <w:t>If a reading above 85 degrees is found, then a reading shall be recorded every thirty (30) minutes if planned activity continues.  These readings will determine if the HI increases and further activity is to be decreased or eliminated.</w:t>
      </w:r>
    </w:p>
    <w:p w14:paraId="1BB53A2C" w14:textId="77777777" w:rsidR="00FC2FAA" w:rsidRPr="00B21645" w:rsidRDefault="00FC2FAA" w:rsidP="009139AD">
      <w:pPr>
        <w:numPr>
          <w:ilvl w:val="0"/>
          <w:numId w:val="1"/>
        </w:numPr>
        <w:tabs>
          <w:tab w:val="clear" w:pos="720"/>
        </w:tabs>
        <w:spacing w:after="60"/>
        <w:ind w:left="540" w:hanging="540"/>
        <w:rPr>
          <w:rFonts w:ascii="Century Schoolbook" w:hAnsi="Century Schoolbook"/>
          <w:sz w:val="22"/>
          <w:szCs w:val="22"/>
        </w:rPr>
      </w:pPr>
      <w:r w:rsidRPr="00B21645">
        <w:rPr>
          <w:rFonts w:ascii="Century Schoolbook" w:hAnsi="Century Schoolbook"/>
          <w:sz w:val="22"/>
          <w:szCs w:val="22"/>
        </w:rPr>
        <w:t>The decrease in or elimination of activity will be based on the chart below:</w:t>
      </w:r>
    </w:p>
    <w:p w14:paraId="1285694D" w14:textId="77777777" w:rsidR="00FC2FAA" w:rsidRPr="00B21645" w:rsidRDefault="00FC2FAA" w:rsidP="00FC2FAA">
      <w:pPr>
        <w:rPr>
          <w:rFonts w:ascii="Century Schoolbook" w:hAnsi="Century Schoolbook"/>
          <w:sz w:val="22"/>
          <w:szCs w:val="22"/>
        </w:rPr>
      </w:pPr>
    </w:p>
    <w:p w14:paraId="2325751C" w14:textId="77777777" w:rsidR="00FC2FAA" w:rsidRPr="00B21645" w:rsidRDefault="00FC2FAA" w:rsidP="00FC2FAA">
      <w:pPr>
        <w:rPr>
          <w:rFonts w:ascii="Century Schoolbook" w:hAnsi="Century Schoolbook"/>
          <w:sz w:val="22"/>
          <w:szCs w:val="22"/>
        </w:rPr>
      </w:pPr>
    </w:p>
    <w:p w14:paraId="6F0A673F" w14:textId="77777777" w:rsidR="00FC2FAA" w:rsidRPr="00B21645" w:rsidRDefault="00FC2FAA" w:rsidP="00FC2FAA">
      <w:pPr>
        <w:rPr>
          <w:rFonts w:ascii="Century Schoolbook" w:hAnsi="Century Schoolbook"/>
          <w:sz w:val="22"/>
          <w:szCs w:val="22"/>
        </w:rPr>
      </w:pPr>
    </w:p>
    <w:p w14:paraId="7D27BEF0" w14:textId="77777777" w:rsidR="00FC2FAA" w:rsidRPr="00B21645" w:rsidRDefault="00FC2FAA" w:rsidP="00FC2FAA">
      <w:pPr>
        <w:rPr>
          <w:rFonts w:ascii="Century Schoolbook" w:hAnsi="Century Schoolbook"/>
          <w:sz w:val="22"/>
          <w:szCs w:val="22"/>
        </w:rPr>
      </w:pPr>
    </w:p>
    <w:p w14:paraId="78D5027B" w14:textId="77777777" w:rsidR="00FC2FAA" w:rsidRPr="00B21645" w:rsidRDefault="00FC2FAA" w:rsidP="00FC2FAA">
      <w:pPr>
        <w:rPr>
          <w:rFonts w:ascii="Century Schoolbook" w:hAnsi="Century Schoolbook"/>
          <w:sz w:val="22"/>
          <w:szCs w:val="22"/>
        </w:rPr>
      </w:pPr>
    </w:p>
    <w:p w14:paraId="1ECD2E48" w14:textId="77777777" w:rsidR="00FC2FAA" w:rsidRPr="00055489" w:rsidRDefault="00FC2FAA" w:rsidP="00FC2FAA">
      <w:pPr>
        <w:autoSpaceDE w:val="0"/>
        <w:autoSpaceDN w:val="0"/>
        <w:adjustRightInd w:val="0"/>
        <w:jc w:val="center"/>
        <w:rPr>
          <w:rFonts w:ascii="Century Schoolbook" w:hAnsi="Century Schoolbook"/>
          <w:b/>
          <w:sz w:val="22"/>
          <w:szCs w:val="22"/>
        </w:rPr>
      </w:pPr>
      <w:r w:rsidRPr="00055489">
        <w:rPr>
          <w:rFonts w:ascii="Century Schoolbook" w:hAnsi="Century Schoolbook"/>
          <w:b/>
          <w:sz w:val="22"/>
          <w:szCs w:val="22"/>
        </w:rPr>
        <w:t>Permissible Heat Exposure Threshold Limit Values in Fahrenheit</w:t>
      </w:r>
    </w:p>
    <w:p w14:paraId="407554E7" w14:textId="77777777" w:rsidR="00FC2FAA" w:rsidRDefault="00FC2FAA" w:rsidP="00FC2FAA">
      <w:pPr>
        <w:autoSpaceDE w:val="0"/>
        <w:autoSpaceDN w:val="0"/>
        <w:adjustRightInd w:val="0"/>
        <w:rPr>
          <w:rFonts w:ascii="Century Schoolbook" w:hAnsi="Century Schoolbook"/>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1"/>
        <w:gridCol w:w="1288"/>
        <w:gridCol w:w="1288"/>
        <w:gridCol w:w="1288"/>
      </w:tblGrid>
      <w:tr w:rsidR="00055489" w14:paraId="362860EC" w14:textId="77777777" w:rsidTr="00BF68E6">
        <w:trPr>
          <w:jc w:val="center"/>
        </w:trPr>
        <w:tc>
          <w:tcPr>
            <w:tcW w:w="0" w:type="auto"/>
          </w:tcPr>
          <w:p w14:paraId="7046E61A"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Heat</w:t>
            </w:r>
          </w:p>
          <w:p w14:paraId="6AF65885"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Index</w:t>
            </w:r>
          </w:p>
        </w:tc>
        <w:tc>
          <w:tcPr>
            <w:tcW w:w="0" w:type="auto"/>
          </w:tcPr>
          <w:p w14:paraId="07AEE7DF"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Easy</w:t>
            </w:r>
          </w:p>
          <w:p w14:paraId="5C020BBC"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Work/Rest</w:t>
            </w:r>
          </w:p>
        </w:tc>
        <w:tc>
          <w:tcPr>
            <w:tcW w:w="0" w:type="auto"/>
          </w:tcPr>
          <w:p w14:paraId="55890E34"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Moderate</w:t>
            </w:r>
          </w:p>
          <w:p w14:paraId="05F2B1BE"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Work/Rest</w:t>
            </w:r>
          </w:p>
        </w:tc>
        <w:tc>
          <w:tcPr>
            <w:tcW w:w="0" w:type="auto"/>
          </w:tcPr>
          <w:p w14:paraId="4A997920"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Hard</w:t>
            </w:r>
          </w:p>
          <w:p w14:paraId="7CC895D1"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Work/Rest</w:t>
            </w:r>
          </w:p>
        </w:tc>
      </w:tr>
      <w:tr w:rsidR="00055489" w14:paraId="1DB7444B" w14:textId="77777777" w:rsidTr="00BF68E6">
        <w:trPr>
          <w:jc w:val="center"/>
        </w:trPr>
        <w:tc>
          <w:tcPr>
            <w:tcW w:w="0" w:type="auto"/>
          </w:tcPr>
          <w:p w14:paraId="461B0A16"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&lt;80</w:t>
            </w:r>
          </w:p>
        </w:tc>
        <w:tc>
          <w:tcPr>
            <w:tcW w:w="0" w:type="auto"/>
          </w:tcPr>
          <w:p w14:paraId="165ECB5B"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NL</w:t>
            </w:r>
          </w:p>
        </w:tc>
        <w:tc>
          <w:tcPr>
            <w:tcW w:w="0" w:type="auto"/>
          </w:tcPr>
          <w:p w14:paraId="4DAC21F9"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NL</w:t>
            </w:r>
          </w:p>
        </w:tc>
        <w:tc>
          <w:tcPr>
            <w:tcW w:w="0" w:type="auto"/>
          </w:tcPr>
          <w:p w14:paraId="5FA024F9"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NL</w:t>
            </w:r>
          </w:p>
        </w:tc>
      </w:tr>
      <w:tr w:rsidR="00055489" w14:paraId="355D59E1" w14:textId="77777777" w:rsidTr="00BF68E6">
        <w:trPr>
          <w:jc w:val="center"/>
        </w:trPr>
        <w:tc>
          <w:tcPr>
            <w:tcW w:w="0" w:type="auto"/>
          </w:tcPr>
          <w:p w14:paraId="1AC3B0F0"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81 – 82</w:t>
            </w:r>
          </w:p>
        </w:tc>
        <w:tc>
          <w:tcPr>
            <w:tcW w:w="0" w:type="auto"/>
          </w:tcPr>
          <w:p w14:paraId="6067A9CC"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NL</w:t>
            </w:r>
          </w:p>
        </w:tc>
        <w:tc>
          <w:tcPr>
            <w:tcW w:w="0" w:type="auto"/>
          </w:tcPr>
          <w:p w14:paraId="03E9E34F"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NL</w:t>
            </w:r>
          </w:p>
        </w:tc>
        <w:tc>
          <w:tcPr>
            <w:tcW w:w="0" w:type="auto"/>
          </w:tcPr>
          <w:p w14:paraId="3EC20C44"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40/20</w:t>
            </w:r>
          </w:p>
        </w:tc>
      </w:tr>
      <w:tr w:rsidR="00055489" w14:paraId="0E19CC81" w14:textId="77777777" w:rsidTr="00BF68E6">
        <w:trPr>
          <w:jc w:val="center"/>
        </w:trPr>
        <w:tc>
          <w:tcPr>
            <w:tcW w:w="0" w:type="auto"/>
          </w:tcPr>
          <w:p w14:paraId="594DEA06"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83 – 85</w:t>
            </w:r>
          </w:p>
        </w:tc>
        <w:tc>
          <w:tcPr>
            <w:tcW w:w="0" w:type="auto"/>
          </w:tcPr>
          <w:p w14:paraId="1D17C77E"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NL</w:t>
            </w:r>
          </w:p>
        </w:tc>
        <w:tc>
          <w:tcPr>
            <w:tcW w:w="0" w:type="auto"/>
          </w:tcPr>
          <w:p w14:paraId="344CE20C"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50/10</w:t>
            </w:r>
          </w:p>
        </w:tc>
        <w:tc>
          <w:tcPr>
            <w:tcW w:w="0" w:type="auto"/>
          </w:tcPr>
          <w:p w14:paraId="0488C5D2"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30/30</w:t>
            </w:r>
          </w:p>
        </w:tc>
      </w:tr>
      <w:tr w:rsidR="00055489" w14:paraId="46EA88CF" w14:textId="77777777" w:rsidTr="00BF68E6">
        <w:trPr>
          <w:jc w:val="center"/>
        </w:trPr>
        <w:tc>
          <w:tcPr>
            <w:tcW w:w="0" w:type="auto"/>
          </w:tcPr>
          <w:p w14:paraId="0EC721B8"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86 – 88</w:t>
            </w:r>
          </w:p>
        </w:tc>
        <w:tc>
          <w:tcPr>
            <w:tcW w:w="0" w:type="auto"/>
          </w:tcPr>
          <w:p w14:paraId="086553CF"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NL</w:t>
            </w:r>
          </w:p>
        </w:tc>
        <w:tc>
          <w:tcPr>
            <w:tcW w:w="0" w:type="auto"/>
          </w:tcPr>
          <w:p w14:paraId="324CD603"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40/20</w:t>
            </w:r>
          </w:p>
        </w:tc>
        <w:tc>
          <w:tcPr>
            <w:tcW w:w="0" w:type="auto"/>
          </w:tcPr>
          <w:p w14:paraId="48BAF234"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30/30</w:t>
            </w:r>
          </w:p>
        </w:tc>
      </w:tr>
      <w:tr w:rsidR="00055489" w14:paraId="6BDEC684" w14:textId="77777777" w:rsidTr="00BF68E6">
        <w:trPr>
          <w:jc w:val="center"/>
        </w:trPr>
        <w:tc>
          <w:tcPr>
            <w:tcW w:w="0" w:type="auto"/>
          </w:tcPr>
          <w:p w14:paraId="2E8F57D3"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89 – 90</w:t>
            </w:r>
          </w:p>
        </w:tc>
        <w:tc>
          <w:tcPr>
            <w:tcW w:w="0" w:type="auto"/>
          </w:tcPr>
          <w:p w14:paraId="4C28FF56"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NL</w:t>
            </w:r>
          </w:p>
        </w:tc>
        <w:tc>
          <w:tcPr>
            <w:tcW w:w="0" w:type="auto"/>
          </w:tcPr>
          <w:p w14:paraId="5BD85D3C"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30/30</w:t>
            </w:r>
          </w:p>
        </w:tc>
        <w:tc>
          <w:tcPr>
            <w:tcW w:w="0" w:type="auto"/>
          </w:tcPr>
          <w:p w14:paraId="167D9C38"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20/40</w:t>
            </w:r>
          </w:p>
        </w:tc>
      </w:tr>
      <w:tr w:rsidR="00055489" w14:paraId="721B7F74" w14:textId="77777777" w:rsidTr="00BF68E6">
        <w:trPr>
          <w:jc w:val="center"/>
        </w:trPr>
        <w:tc>
          <w:tcPr>
            <w:tcW w:w="0" w:type="auto"/>
          </w:tcPr>
          <w:p w14:paraId="5C729C4E"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91 – 99</w:t>
            </w:r>
          </w:p>
        </w:tc>
        <w:tc>
          <w:tcPr>
            <w:tcW w:w="0" w:type="auto"/>
          </w:tcPr>
          <w:p w14:paraId="33E33AF9"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50/10</w:t>
            </w:r>
          </w:p>
        </w:tc>
        <w:tc>
          <w:tcPr>
            <w:tcW w:w="0" w:type="auto"/>
          </w:tcPr>
          <w:p w14:paraId="2F5A25BE"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20/40</w:t>
            </w:r>
          </w:p>
        </w:tc>
        <w:tc>
          <w:tcPr>
            <w:tcW w:w="0" w:type="auto"/>
          </w:tcPr>
          <w:p w14:paraId="3066C836" w14:textId="77777777"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10/50</w:t>
            </w:r>
          </w:p>
        </w:tc>
      </w:tr>
    </w:tbl>
    <w:p w14:paraId="23F57C0E" w14:textId="77777777" w:rsidR="00055489" w:rsidRDefault="00055489" w:rsidP="00FC2FAA">
      <w:pPr>
        <w:autoSpaceDE w:val="0"/>
        <w:autoSpaceDN w:val="0"/>
        <w:adjustRightInd w:val="0"/>
        <w:rPr>
          <w:rFonts w:ascii="Century Schoolbook" w:hAnsi="Century Schoolbook"/>
          <w:sz w:val="22"/>
          <w:szCs w:val="22"/>
        </w:rPr>
      </w:pPr>
    </w:p>
    <w:p w14:paraId="1BA4E2C1" w14:textId="77777777" w:rsidR="00FC2FAA" w:rsidRPr="00B21645" w:rsidRDefault="00FC2FAA" w:rsidP="00BF68E6">
      <w:pPr>
        <w:autoSpaceDE w:val="0"/>
        <w:autoSpaceDN w:val="0"/>
        <w:adjustRightInd w:val="0"/>
        <w:spacing w:after="60"/>
        <w:jc w:val="center"/>
        <w:rPr>
          <w:rFonts w:ascii="Century Schoolbook" w:hAnsi="Century Schoolbook"/>
          <w:sz w:val="22"/>
          <w:szCs w:val="22"/>
        </w:rPr>
      </w:pPr>
      <w:r w:rsidRPr="00B21645">
        <w:rPr>
          <w:rFonts w:ascii="Century Schoolbook" w:hAnsi="Century Schoolbook"/>
          <w:sz w:val="22"/>
          <w:szCs w:val="22"/>
        </w:rPr>
        <w:t>&gt;100 = Classroom only</w:t>
      </w:r>
    </w:p>
    <w:p w14:paraId="1F9BCC66" w14:textId="77777777" w:rsidR="00FC2FAA" w:rsidRPr="00B21645" w:rsidRDefault="00FC2FAA" w:rsidP="00BF68E6">
      <w:pPr>
        <w:autoSpaceDE w:val="0"/>
        <w:autoSpaceDN w:val="0"/>
        <w:adjustRightInd w:val="0"/>
        <w:spacing w:after="60"/>
        <w:jc w:val="center"/>
        <w:rPr>
          <w:rFonts w:ascii="Century Schoolbook" w:hAnsi="Century Schoolbook"/>
          <w:sz w:val="22"/>
          <w:szCs w:val="22"/>
        </w:rPr>
      </w:pPr>
      <w:r w:rsidRPr="00B21645">
        <w:rPr>
          <w:rFonts w:ascii="Century Schoolbook" w:hAnsi="Century Schoolbook"/>
          <w:sz w:val="22"/>
          <w:szCs w:val="22"/>
        </w:rPr>
        <w:t>NL = No Limits</w:t>
      </w:r>
    </w:p>
    <w:p w14:paraId="36FD2711" w14:textId="77777777" w:rsidR="00FC2FAA" w:rsidRPr="00B21645" w:rsidRDefault="00FC2FAA" w:rsidP="00FC2FAA">
      <w:pPr>
        <w:autoSpaceDE w:val="0"/>
        <w:autoSpaceDN w:val="0"/>
        <w:adjustRightInd w:val="0"/>
        <w:rPr>
          <w:rFonts w:ascii="Century Schoolbook" w:hAnsi="Century Schoolbook"/>
          <w:sz w:val="22"/>
          <w:szCs w:val="22"/>
        </w:rPr>
      </w:pPr>
    </w:p>
    <w:p w14:paraId="28D091FE" w14:textId="77777777" w:rsidR="00FC2FAA" w:rsidRPr="00BF68E6" w:rsidRDefault="00FC2FAA" w:rsidP="00BF68E6">
      <w:pPr>
        <w:autoSpaceDE w:val="0"/>
        <w:autoSpaceDN w:val="0"/>
        <w:adjustRightInd w:val="0"/>
        <w:spacing w:after="60"/>
        <w:jc w:val="both"/>
        <w:rPr>
          <w:rFonts w:ascii="Century Schoolbook" w:hAnsi="Century Schoolbook"/>
          <w:b/>
          <w:sz w:val="22"/>
          <w:szCs w:val="22"/>
        </w:rPr>
      </w:pPr>
      <w:r w:rsidRPr="00BF68E6">
        <w:rPr>
          <w:rFonts w:ascii="Century Schoolbook" w:hAnsi="Century Schoolbook"/>
          <w:b/>
          <w:sz w:val="22"/>
          <w:szCs w:val="22"/>
        </w:rPr>
        <w:t>Notes:</w:t>
      </w:r>
    </w:p>
    <w:p w14:paraId="647D7671" w14:textId="77777777" w:rsidR="00FC2FAA" w:rsidRPr="00B21645" w:rsidRDefault="00FC2FAA" w:rsidP="00BF68E6">
      <w:pPr>
        <w:autoSpaceDE w:val="0"/>
        <w:autoSpaceDN w:val="0"/>
        <w:adjustRightInd w:val="0"/>
        <w:spacing w:after="60"/>
        <w:jc w:val="both"/>
        <w:rPr>
          <w:rFonts w:ascii="Century Schoolbook" w:hAnsi="Century Schoolbook"/>
          <w:sz w:val="22"/>
          <w:szCs w:val="22"/>
        </w:rPr>
      </w:pPr>
      <w:r w:rsidRPr="00B21645">
        <w:rPr>
          <w:rFonts w:ascii="Century Schoolbook" w:hAnsi="Century Schoolbook"/>
          <w:sz w:val="22"/>
          <w:szCs w:val="22"/>
        </w:rPr>
        <w:t>Rest means removing any protective gear, minimal physical activity (sitting or standing) and should be accomplished in shade.  If necessary, cooling methods as discussed in the policy should be instituted.</w:t>
      </w:r>
    </w:p>
    <w:p w14:paraId="3C35BD98" w14:textId="77777777" w:rsidR="00FC2FAA" w:rsidRPr="00B21645" w:rsidRDefault="00FC2FAA" w:rsidP="00BF68E6">
      <w:pPr>
        <w:autoSpaceDE w:val="0"/>
        <w:autoSpaceDN w:val="0"/>
        <w:adjustRightInd w:val="0"/>
        <w:spacing w:after="60"/>
        <w:jc w:val="both"/>
        <w:rPr>
          <w:rFonts w:ascii="Century Schoolbook" w:hAnsi="Century Schoolbook"/>
          <w:sz w:val="22"/>
          <w:szCs w:val="22"/>
        </w:rPr>
      </w:pPr>
      <w:r w:rsidRPr="00B21645">
        <w:rPr>
          <w:rFonts w:ascii="Century Schoolbook" w:hAnsi="Century Schoolbook"/>
          <w:sz w:val="22"/>
          <w:szCs w:val="22"/>
        </w:rPr>
        <w:t>Wearing full protective clothing including SCBA adds 5 degrees F to Heat Index.</w:t>
      </w:r>
    </w:p>
    <w:p w14:paraId="74B74350" w14:textId="77777777" w:rsidR="00FC2FAA" w:rsidRPr="00B21645" w:rsidRDefault="00FC2FAA" w:rsidP="00BF68E6">
      <w:pPr>
        <w:autoSpaceDE w:val="0"/>
        <w:autoSpaceDN w:val="0"/>
        <w:adjustRightInd w:val="0"/>
        <w:spacing w:after="60"/>
        <w:jc w:val="both"/>
        <w:rPr>
          <w:rFonts w:ascii="Century Schoolbook" w:hAnsi="Century Schoolbook"/>
          <w:sz w:val="22"/>
          <w:szCs w:val="22"/>
        </w:rPr>
      </w:pPr>
      <w:r w:rsidRPr="00B21645">
        <w:rPr>
          <w:rFonts w:ascii="Century Schoolbook" w:hAnsi="Century Schoolbook"/>
          <w:sz w:val="22"/>
          <w:szCs w:val="22"/>
        </w:rPr>
        <w:t>Wearing full protective clothing without SCBA adds 3 degrees F to Heat Index.</w:t>
      </w:r>
    </w:p>
    <w:p w14:paraId="359E3EC3" w14:textId="77777777" w:rsidR="00FC2FAA" w:rsidRPr="00B21645" w:rsidRDefault="00FC2FAA" w:rsidP="00FC2FAA">
      <w:pPr>
        <w:autoSpaceDE w:val="0"/>
        <w:autoSpaceDN w:val="0"/>
        <w:adjustRightInd w:val="0"/>
        <w:rPr>
          <w:rFonts w:ascii="Century Schoolbook" w:hAnsi="Century Schoolbook"/>
          <w:sz w:val="22"/>
          <w:szCs w:val="22"/>
        </w:rPr>
      </w:pPr>
    </w:p>
    <w:p w14:paraId="12DA8B7F" w14:textId="77777777" w:rsidR="00FC2FAA" w:rsidRPr="00B21645" w:rsidRDefault="00FC2FAA" w:rsidP="00BF68E6">
      <w:pPr>
        <w:autoSpaceDE w:val="0"/>
        <w:autoSpaceDN w:val="0"/>
        <w:adjustRightInd w:val="0"/>
        <w:spacing w:after="120"/>
        <w:rPr>
          <w:rFonts w:ascii="Century Schoolbook" w:hAnsi="Century Schoolbook"/>
          <w:sz w:val="22"/>
          <w:szCs w:val="22"/>
        </w:rPr>
      </w:pPr>
      <w:r w:rsidRPr="00BF68E6">
        <w:rPr>
          <w:rFonts w:ascii="Century Schoolbook" w:hAnsi="Century Schoolbook"/>
          <w:b/>
          <w:sz w:val="22"/>
          <w:szCs w:val="22"/>
        </w:rPr>
        <w:t>Easy Work</w:t>
      </w:r>
      <w:r w:rsidR="00BF68E6">
        <w:rPr>
          <w:rFonts w:ascii="Century Schoolbook" w:hAnsi="Century Schoolbook"/>
          <w:b/>
          <w:sz w:val="22"/>
          <w:szCs w:val="22"/>
        </w:rPr>
        <w:t>:</w:t>
      </w:r>
      <w:r w:rsidRPr="00B21645">
        <w:rPr>
          <w:rFonts w:ascii="Century Schoolbook" w:hAnsi="Century Schoolbook"/>
          <w:sz w:val="22"/>
          <w:szCs w:val="22"/>
        </w:rPr>
        <w:t xml:space="preserve"> </w:t>
      </w:r>
      <w:r w:rsidR="00BF68E6">
        <w:rPr>
          <w:rFonts w:ascii="Century Schoolbook" w:hAnsi="Century Schoolbook"/>
          <w:sz w:val="22"/>
          <w:szCs w:val="22"/>
        </w:rPr>
        <w:t xml:space="preserve"> M</w:t>
      </w:r>
      <w:r w:rsidRPr="00B21645">
        <w:rPr>
          <w:rFonts w:ascii="Century Schoolbook" w:hAnsi="Century Schoolbook"/>
          <w:sz w:val="22"/>
          <w:szCs w:val="22"/>
        </w:rPr>
        <w:t xml:space="preserve">ay be performed in uniform of the day.  No turnout gear is necessary or required.  </w:t>
      </w:r>
      <w:r w:rsidR="00BF68E6">
        <w:rPr>
          <w:rFonts w:ascii="Century Schoolbook" w:hAnsi="Century Schoolbook"/>
          <w:sz w:val="22"/>
          <w:szCs w:val="22"/>
        </w:rPr>
        <w:t>Eye or h</w:t>
      </w:r>
      <w:r w:rsidRPr="00B21645">
        <w:rPr>
          <w:rFonts w:ascii="Century Schoolbook" w:hAnsi="Century Schoolbook"/>
          <w:sz w:val="22"/>
          <w:szCs w:val="22"/>
        </w:rPr>
        <w:t>earing protection may be required</w:t>
      </w:r>
      <w:r w:rsidR="00BF68E6">
        <w:rPr>
          <w:rFonts w:ascii="Century Schoolbook" w:hAnsi="Century Schoolbook"/>
          <w:sz w:val="22"/>
          <w:szCs w:val="22"/>
        </w:rPr>
        <w:t xml:space="preserve"> however consistent with other safety practices</w:t>
      </w:r>
      <w:r w:rsidRPr="00B21645">
        <w:rPr>
          <w:rFonts w:ascii="Century Schoolbook" w:hAnsi="Century Schoolbook"/>
          <w:sz w:val="22"/>
          <w:szCs w:val="22"/>
        </w:rPr>
        <w:t>.</w:t>
      </w:r>
    </w:p>
    <w:p w14:paraId="652633A4" w14:textId="77777777" w:rsidR="00FC2FAA" w:rsidRPr="00B21645" w:rsidRDefault="00FC2FAA" w:rsidP="00BF68E6">
      <w:pPr>
        <w:autoSpaceDE w:val="0"/>
        <w:autoSpaceDN w:val="0"/>
        <w:adjustRightInd w:val="0"/>
        <w:spacing w:after="120"/>
        <w:rPr>
          <w:rFonts w:ascii="Century Schoolbook" w:hAnsi="Century Schoolbook"/>
          <w:sz w:val="22"/>
          <w:szCs w:val="22"/>
        </w:rPr>
      </w:pPr>
      <w:r w:rsidRPr="00BF68E6">
        <w:rPr>
          <w:rFonts w:ascii="Century Schoolbook" w:hAnsi="Century Schoolbook"/>
          <w:b/>
          <w:sz w:val="22"/>
          <w:szCs w:val="22"/>
        </w:rPr>
        <w:t>Moderate Work</w:t>
      </w:r>
      <w:r w:rsidR="00BF68E6">
        <w:rPr>
          <w:rFonts w:ascii="Century Schoolbook" w:hAnsi="Century Schoolbook"/>
          <w:sz w:val="22"/>
          <w:szCs w:val="22"/>
        </w:rPr>
        <w:t xml:space="preserve">: </w:t>
      </w:r>
      <w:r w:rsidRPr="00B21645">
        <w:rPr>
          <w:rFonts w:ascii="Century Schoolbook" w:hAnsi="Century Schoolbook"/>
          <w:sz w:val="22"/>
          <w:szCs w:val="22"/>
        </w:rPr>
        <w:t xml:space="preserve"> </w:t>
      </w:r>
      <w:r w:rsidR="00BF68E6">
        <w:rPr>
          <w:rFonts w:ascii="Century Schoolbook" w:hAnsi="Century Schoolbook"/>
          <w:sz w:val="22"/>
          <w:szCs w:val="22"/>
        </w:rPr>
        <w:t>R</w:t>
      </w:r>
      <w:r w:rsidRPr="00B21645">
        <w:rPr>
          <w:rFonts w:ascii="Century Schoolbook" w:hAnsi="Century Schoolbook"/>
          <w:sz w:val="22"/>
          <w:szCs w:val="22"/>
        </w:rPr>
        <w:t xml:space="preserve">equires a minimum level of protection to include helmet and gloves. </w:t>
      </w:r>
    </w:p>
    <w:p w14:paraId="059816BD" w14:textId="77777777" w:rsidR="00FC2FAA" w:rsidRPr="00B21645" w:rsidRDefault="00FC2FAA" w:rsidP="00BF68E6">
      <w:pPr>
        <w:autoSpaceDE w:val="0"/>
        <w:autoSpaceDN w:val="0"/>
        <w:adjustRightInd w:val="0"/>
        <w:spacing w:after="120"/>
        <w:rPr>
          <w:rFonts w:ascii="Century Schoolbook" w:hAnsi="Century Schoolbook"/>
          <w:sz w:val="22"/>
          <w:szCs w:val="22"/>
        </w:rPr>
      </w:pPr>
      <w:r w:rsidRPr="00BF68E6">
        <w:rPr>
          <w:rFonts w:ascii="Century Schoolbook" w:hAnsi="Century Schoolbook"/>
          <w:b/>
          <w:sz w:val="22"/>
          <w:szCs w:val="22"/>
        </w:rPr>
        <w:t>Hard Work</w:t>
      </w:r>
      <w:r w:rsidR="00BF68E6">
        <w:rPr>
          <w:rFonts w:ascii="Century Schoolbook" w:hAnsi="Century Schoolbook"/>
          <w:sz w:val="22"/>
          <w:szCs w:val="22"/>
        </w:rPr>
        <w:t xml:space="preserve">: </w:t>
      </w:r>
      <w:r w:rsidRPr="00B21645">
        <w:rPr>
          <w:rFonts w:ascii="Century Schoolbook" w:hAnsi="Century Schoolbook"/>
          <w:sz w:val="22"/>
          <w:szCs w:val="22"/>
        </w:rPr>
        <w:t xml:space="preserve"> </w:t>
      </w:r>
      <w:r w:rsidR="00BF68E6">
        <w:rPr>
          <w:rFonts w:ascii="Century Schoolbook" w:hAnsi="Century Schoolbook"/>
          <w:sz w:val="22"/>
          <w:szCs w:val="22"/>
        </w:rPr>
        <w:t>R</w:t>
      </w:r>
      <w:r w:rsidRPr="00B21645">
        <w:rPr>
          <w:rFonts w:ascii="Century Schoolbook" w:hAnsi="Century Schoolbook"/>
          <w:sz w:val="22"/>
          <w:szCs w:val="22"/>
        </w:rPr>
        <w:t>equires full turnout gear and SCBA.</w:t>
      </w:r>
    </w:p>
    <w:p w14:paraId="36AD0350" w14:textId="77777777" w:rsidR="00BF68E6" w:rsidRDefault="00BF68E6" w:rsidP="00BF68E6">
      <w:pPr>
        <w:rPr>
          <w:rFonts w:ascii="Century Schoolbook" w:hAnsi="Century Schoolbook"/>
          <w:sz w:val="22"/>
          <w:szCs w:val="22"/>
        </w:rPr>
      </w:pPr>
    </w:p>
    <w:p w14:paraId="2664E5D0" w14:textId="77777777" w:rsidR="00FC2FAA" w:rsidRPr="00AB5FF1" w:rsidRDefault="00BF68E6" w:rsidP="00AB5FF1">
      <w:pPr>
        <w:jc w:val="center"/>
        <w:rPr>
          <w:rFonts w:ascii="Century Schoolbook" w:hAnsi="Century Schoolbook"/>
          <w:b/>
          <w:sz w:val="22"/>
          <w:szCs w:val="22"/>
          <w:u w:val="single"/>
        </w:rPr>
      </w:pPr>
      <w:r w:rsidRPr="00AB5FF1">
        <w:rPr>
          <w:rFonts w:ascii="Century Schoolbook" w:hAnsi="Century Schoolbook"/>
          <w:b/>
          <w:sz w:val="22"/>
          <w:szCs w:val="22"/>
          <w:u w:val="single"/>
        </w:rPr>
        <w:t>EXAMPLES OF</w:t>
      </w:r>
      <w:r w:rsidR="00FC2FAA" w:rsidRPr="00AB5FF1">
        <w:rPr>
          <w:rFonts w:ascii="Century Schoolbook" w:hAnsi="Century Schoolbook"/>
          <w:b/>
          <w:sz w:val="22"/>
          <w:szCs w:val="22"/>
          <w:u w:val="single"/>
        </w:rPr>
        <w:t xml:space="preserve"> WORK ASSOCIATED WITH HEAT INDEX</w:t>
      </w:r>
      <w:r w:rsidRPr="00AB5FF1">
        <w:rPr>
          <w:rFonts w:ascii="Century Schoolbook" w:hAnsi="Century Schoolbook"/>
          <w:b/>
          <w:sz w:val="22"/>
          <w:szCs w:val="22"/>
          <w:u w:val="single"/>
        </w:rPr>
        <w:t>:</w:t>
      </w:r>
    </w:p>
    <w:p w14:paraId="07D11690" w14:textId="77777777" w:rsidR="00FC2FAA" w:rsidRPr="00B21645" w:rsidRDefault="00FC2FAA" w:rsidP="00FC2FAA">
      <w:pPr>
        <w:autoSpaceDE w:val="0"/>
        <w:autoSpaceDN w:val="0"/>
        <w:adjustRightInd w:val="0"/>
        <w:jc w:val="center"/>
        <w:rPr>
          <w:rFonts w:ascii="Century Schoolbook" w:hAnsi="Century Schoolbook"/>
          <w:sz w:val="22"/>
          <w:szCs w:val="22"/>
        </w:rPr>
      </w:pPr>
    </w:p>
    <w:p w14:paraId="7B5B360D" w14:textId="77777777" w:rsidR="00FC2FAA" w:rsidRPr="00B21645" w:rsidRDefault="00FC2FAA" w:rsidP="00DA265E">
      <w:pPr>
        <w:tabs>
          <w:tab w:val="left" w:pos="2610"/>
        </w:tabs>
        <w:autoSpaceDE w:val="0"/>
        <w:autoSpaceDN w:val="0"/>
        <w:adjustRightInd w:val="0"/>
        <w:rPr>
          <w:rFonts w:ascii="Century Schoolbook" w:hAnsi="Century Schoolbook"/>
          <w:sz w:val="22"/>
          <w:szCs w:val="22"/>
        </w:rPr>
      </w:pPr>
      <w:r w:rsidRPr="00B21645">
        <w:rPr>
          <w:rFonts w:ascii="Century Schoolbook" w:hAnsi="Century Schoolbook"/>
          <w:sz w:val="22"/>
          <w:szCs w:val="22"/>
        </w:rPr>
        <w:t>EASY WORK</w:t>
      </w:r>
      <w:r w:rsidR="00BF68E6">
        <w:rPr>
          <w:rFonts w:ascii="Century Schoolbook" w:hAnsi="Century Schoolbook"/>
          <w:sz w:val="22"/>
          <w:szCs w:val="22"/>
        </w:rPr>
        <w:t>:</w:t>
      </w:r>
      <w:r w:rsidR="00BF68E6">
        <w:rPr>
          <w:rFonts w:ascii="Century Schoolbook" w:hAnsi="Century Schoolbook"/>
          <w:sz w:val="22"/>
          <w:szCs w:val="22"/>
        </w:rPr>
        <w:tab/>
      </w:r>
      <w:r w:rsidRPr="00B21645">
        <w:rPr>
          <w:rFonts w:ascii="Century Schoolbook" w:hAnsi="Century Schoolbook"/>
          <w:sz w:val="22"/>
          <w:szCs w:val="22"/>
        </w:rPr>
        <w:t>Equipment Maintenance/Daily duties in non-air-conditioned area</w:t>
      </w:r>
    </w:p>
    <w:p w14:paraId="75358336" w14:textId="77777777" w:rsidR="00FC2FAA" w:rsidRPr="00B21645" w:rsidRDefault="00FC2FAA" w:rsidP="00DA265E">
      <w:pPr>
        <w:tabs>
          <w:tab w:val="left" w:pos="2610"/>
        </w:tabs>
        <w:autoSpaceDE w:val="0"/>
        <w:autoSpaceDN w:val="0"/>
        <w:adjustRightInd w:val="0"/>
        <w:rPr>
          <w:rFonts w:ascii="Century Schoolbook" w:hAnsi="Century Schoolbook"/>
          <w:sz w:val="22"/>
          <w:szCs w:val="22"/>
        </w:rPr>
      </w:pPr>
      <w:r w:rsidRPr="00B21645">
        <w:rPr>
          <w:rFonts w:ascii="Century Schoolbook" w:hAnsi="Century Schoolbook"/>
          <w:sz w:val="22"/>
          <w:szCs w:val="22"/>
        </w:rPr>
        <w:t xml:space="preserve"> </w:t>
      </w:r>
      <w:r w:rsidR="00BF68E6">
        <w:rPr>
          <w:rFonts w:ascii="Century Schoolbook" w:hAnsi="Century Schoolbook"/>
          <w:sz w:val="22"/>
          <w:szCs w:val="22"/>
        </w:rPr>
        <w:tab/>
      </w:r>
      <w:r w:rsidRPr="00B21645">
        <w:rPr>
          <w:rFonts w:ascii="Century Schoolbook" w:hAnsi="Century Schoolbook"/>
          <w:sz w:val="22"/>
          <w:szCs w:val="22"/>
        </w:rPr>
        <w:t>Pump Operations/Drivers training</w:t>
      </w:r>
    </w:p>
    <w:p w14:paraId="20F79D70" w14:textId="77777777" w:rsidR="00FC2FAA" w:rsidRPr="00B21645" w:rsidRDefault="00FC2FAA" w:rsidP="00DA265E">
      <w:pPr>
        <w:tabs>
          <w:tab w:val="left" w:pos="2610"/>
        </w:tabs>
        <w:autoSpaceDE w:val="0"/>
        <w:autoSpaceDN w:val="0"/>
        <w:adjustRightInd w:val="0"/>
        <w:rPr>
          <w:rFonts w:ascii="Century Schoolbook" w:hAnsi="Century Schoolbook"/>
          <w:sz w:val="22"/>
          <w:szCs w:val="22"/>
        </w:rPr>
      </w:pPr>
      <w:r w:rsidRPr="00B21645">
        <w:rPr>
          <w:rFonts w:ascii="Century Schoolbook" w:hAnsi="Century Schoolbook"/>
          <w:sz w:val="22"/>
          <w:szCs w:val="22"/>
        </w:rPr>
        <w:t xml:space="preserve"> </w:t>
      </w:r>
      <w:r w:rsidR="00DA265E">
        <w:rPr>
          <w:rFonts w:ascii="Century Schoolbook" w:hAnsi="Century Schoolbook"/>
          <w:sz w:val="22"/>
          <w:szCs w:val="22"/>
        </w:rPr>
        <w:tab/>
      </w:r>
      <w:r w:rsidRPr="00B21645">
        <w:rPr>
          <w:rFonts w:ascii="Century Schoolbook" w:hAnsi="Century Schoolbook"/>
          <w:sz w:val="22"/>
          <w:szCs w:val="22"/>
        </w:rPr>
        <w:t>Ropes and Knots</w:t>
      </w:r>
    </w:p>
    <w:p w14:paraId="565F9E0A" w14:textId="77777777" w:rsidR="00FC2FAA" w:rsidRPr="00B21645" w:rsidRDefault="00FC2FAA" w:rsidP="00DA265E">
      <w:pPr>
        <w:tabs>
          <w:tab w:val="left" w:pos="2610"/>
        </w:tabs>
        <w:autoSpaceDE w:val="0"/>
        <w:autoSpaceDN w:val="0"/>
        <w:adjustRightInd w:val="0"/>
        <w:rPr>
          <w:rFonts w:ascii="Century Schoolbook" w:hAnsi="Century Schoolbook"/>
          <w:sz w:val="22"/>
          <w:szCs w:val="22"/>
        </w:rPr>
      </w:pPr>
    </w:p>
    <w:p w14:paraId="2D3EC2FF" w14:textId="77777777" w:rsidR="00FC2FAA" w:rsidRPr="00B21645" w:rsidRDefault="00FC2FAA" w:rsidP="00DA265E">
      <w:pPr>
        <w:tabs>
          <w:tab w:val="left" w:pos="2610"/>
        </w:tabs>
        <w:autoSpaceDE w:val="0"/>
        <w:autoSpaceDN w:val="0"/>
        <w:adjustRightInd w:val="0"/>
        <w:rPr>
          <w:rFonts w:ascii="Century Schoolbook" w:hAnsi="Century Schoolbook"/>
          <w:sz w:val="22"/>
          <w:szCs w:val="22"/>
        </w:rPr>
      </w:pPr>
      <w:r w:rsidRPr="00B21645">
        <w:rPr>
          <w:rFonts w:ascii="Century Schoolbook" w:hAnsi="Century Schoolbook"/>
          <w:sz w:val="22"/>
          <w:szCs w:val="22"/>
        </w:rPr>
        <w:t>MODERATE WORK</w:t>
      </w:r>
      <w:r w:rsidR="00DA265E">
        <w:rPr>
          <w:rFonts w:ascii="Century Schoolbook" w:hAnsi="Century Schoolbook"/>
          <w:sz w:val="22"/>
          <w:szCs w:val="22"/>
        </w:rPr>
        <w:t>:</w:t>
      </w:r>
      <w:r w:rsidR="00DA265E">
        <w:rPr>
          <w:rFonts w:ascii="Century Schoolbook" w:hAnsi="Century Schoolbook"/>
          <w:sz w:val="22"/>
          <w:szCs w:val="22"/>
        </w:rPr>
        <w:tab/>
      </w:r>
      <w:r w:rsidRPr="00B21645">
        <w:rPr>
          <w:rFonts w:ascii="Century Schoolbook" w:hAnsi="Century Schoolbook"/>
          <w:sz w:val="22"/>
          <w:szCs w:val="22"/>
        </w:rPr>
        <w:t>Auto Extrication</w:t>
      </w:r>
    </w:p>
    <w:p w14:paraId="5BCB708D" w14:textId="77777777" w:rsidR="00FC2FAA" w:rsidRPr="00B21645" w:rsidRDefault="00DA265E"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r>
      <w:r w:rsidR="00FC2FAA" w:rsidRPr="00B21645">
        <w:rPr>
          <w:rFonts w:ascii="Century Schoolbook" w:hAnsi="Century Schoolbook"/>
          <w:sz w:val="22"/>
          <w:szCs w:val="22"/>
        </w:rPr>
        <w:t>Ladder Raise and Climb</w:t>
      </w:r>
    </w:p>
    <w:p w14:paraId="26A9A8BE" w14:textId="77777777" w:rsidR="00FC2FAA" w:rsidRPr="00B21645" w:rsidRDefault="00DA265E"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r>
      <w:r w:rsidR="00FC2FAA" w:rsidRPr="00B21645">
        <w:rPr>
          <w:rFonts w:ascii="Century Schoolbook" w:hAnsi="Century Schoolbook"/>
          <w:sz w:val="22"/>
          <w:szCs w:val="22"/>
        </w:rPr>
        <w:t>Search and Rescue</w:t>
      </w:r>
    </w:p>
    <w:p w14:paraId="55BB3A7E" w14:textId="77777777" w:rsidR="00FC2FAA" w:rsidRPr="00B21645" w:rsidRDefault="00DA265E"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r>
      <w:r w:rsidR="00FC2FAA" w:rsidRPr="00B21645">
        <w:rPr>
          <w:rFonts w:ascii="Century Schoolbook" w:hAnsi="Century Schoolbook"/>
          <w:sz w:val="22"/>
          <w:szCs w:val="22"/>
        </w:rPr>
        <w:t>Hose Line Advancement (non-fire)</w:t>
      </w:r>
    </w:p>
    <w:p w14:paraId="0ABFD9D4" w14:textId="77777777" w:rsidR="00FC2FAA" w:rsidRPr="00B21645" w:rsidRDefault="00DA265E"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r>
      <w:r w:rsidR="00FC2FAA" w:rsidRPr="00B21645">
        <w:rPr>
          <w:rFonts w:ascii="Century Schoolbook" w:hAnsi="Century Schoolbook"/>
          <w:sz w:val="22"/>
          <w:szCs w:val="22"/>
        </w:rPr>
        <w:t>Physical Training (with or without minimum gear)</w:t>
      </w:r>
    </w:p>
    <w:p w14:paraId="7D145CA0" w14:textId="77777777" w:rsidR="00AB5FF1" w:rsidRDefault="00AB5FF1">
      <w:pPr>
        <w:rPr>
          <w:rFonts w:ascii="Century Schoolbook" w:hAnsi="Century Schoolbook"/>
          <w:sz w:val="22"/>
          <w:szCs w:val="22"/>
        </w:rPr>
      </w:pPr>
      <w:r>
        <w:rPr>
          <w:rFonts w:ascii="Century Schoolbook" w:hAnsi="Century Schoolbook"/>
          <w:sz w:val="22"/>
          <w:szCs w:val="22"/>
        </w:rPr>
        <w:br w:type="page"/>
      </w:r>
    </w:p>
    <w:p w14:paraId="11325253" w14:textId="77777777" w:rsidR="00FC2FAA" w:rsidRPr="00B21645" w:rsidRDefault="00FC2FAA" w:rsidP="00DA265E">
      <w:pPr>
        <w:tabs>
          <w:tab w:val="left" w:pos="2610"/>
        </w:tabs>
        <w:autoSpaceDE w:val="0"/>
        <w:autoSpaceDN w:val="0"/>
        <w:adjustRightInd w:val="0"/>
        <w:rPr>
          <w:rFonts w:ascii="Century Schoolbook" w:hAnsi="Century Schoolbook"/>
          <w:sz w:val="22"/>
          <w:szCs w:val="22"/>
        </w:rPr>
      </w:pPr>
    </w:p>
    <w:p w14:paraId="528CF8B7" w14:textId="77777777" w:rsidR="00FC2FAA" w:rsidRPr="00B21645" w:rsidRDefault="00FC2FAA" w:rsidP="00DA265E">
      <w:pPr>
        <w:tabs>
          <w:tab w:val="left" w:pos="2610"/>
        </w:tabs>
        <w:autoSpaceDE w:val="0"/>
        <w:autoSpaceDN w:val="0"/>
        <w:adjustRightInd w:val="0"/>
        <w:rPr>
          <w:rFonts w:ascii="Century Schoolbook" w:hAnsi="Century Schoolbook"/>
          <w:sz w:val="22"/>
          <w:szCs w:val="22"/>
        </w:rPr>
      </w:pPr>
      <w:r w:rsidRPr="00B21645">
        <w:rPr>
          <w:rFonts w:ascii="Century Schoolbook" w:hAnsi="Century Schoolbook"/>
          <w:sz w:val="22"/>
          <w:szCs w:val="22"/>
        </w:rPr>
        <w:t>HARD WORK</w:t>
      </w:r>
      <w:r w:rsidR="00DA265E">
        <w:rPr>
          <w:rFonts w:ascii="Century Schoolbook" w:hAnsi="Century Schoolbook"/>
          <w:sz w:val="22"/>
          <w:szCs w:val="22"/>
        </w:rPr>
        <w:t>:</w:t>
      </w:r>
      <w:r w:rsidR="00DA265E">
        <w:rPr>
          <w:rFonts w:ascii="Century Schoolbook" w:hAnsi="Century Schoolbook"/>
          <w:sz w:val="22"/>
          <w:szCs w:val="22"/>
        </w:rPr>
        <w:tab/>
      </w:r>
      <w:r w:rsidRPr="00B21645">
        <w:rPr>
          <w:rFonts w:ascii="Century Schoolbook" w:hAnsi="Century Schoolbook"/>
          <w:sz w:val="22"/>
          <w:szCs w:val="22"/>
        </w:rPr>
        <w:t>Burn Building Extinguishment</w:t>
      </w:r>
    </w:p>
    <w:p w14:paraId="052E7806" w14:textId="77777777" w:rsidR="00FC2FAA" w:rsidRPr="00B21645" w:rsidRDefault="00AB5FF1"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r>
      <w:r w:rsidR="00FC2FAA" w:rsidRPr="00B21645">
        <w:rPr>
          <w:rFonts w:ascii="Century Schoolbook" w:hAnsi="Century Schoolbook"/>
          <w:sz w:val="22"/>
          <w:szCs w:val="22"/>
        </w:rPr>
        <w:t>Live Fire Training</w:t>
      </w:r>
    </w:p>
    <w:p w14:paraId="62BF351A" w14:textId="77777777" w:rsidR="00FC2FAA" w:rsidRPr="00B21645" w:rsidRDefault="00AB5FF1"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r>
      <w:r w:rsidR="00FC2FAA" w:rsidRPr="00B21645">
        <w:rPr>
          <w:rFonts w:ascii="Century Schoolbook" w:hAnsi="Century Schoolbook"/>
          <w:sz w:val="22"/>
          <w:szCs w:val="22"/>
        </w:rPr>
        <w:t>Car Fire Prop</w:t>
      </w:r>
    </w:p>
    <w:p w14:paraId="5C6505C1" w14:textId="77777777" w:rsidR="00FC2FAA" w:rsidRPr="00B21645" w:rsidRDefault="00AB5FF1"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r>
      <w:r w:rsidR="00FC2FAA" w:rsidRPr="00B21645">
        <w:rPr>
          <w:rFonts w:ascii="Century Schoolbook" w:hAnsi="Century Schoolbook"/>
          <w:sz w:val="22"/>
          <w:szCs w:val="22"/>
        </w:rPr>
        <w:t>FLAG Prop</w:t>
      </w:r>
    </w:p>
    <w:p w14:paraId="2A9A98C1" w14:textId="77777777" w:rsidR="00FC2FAA" w:rsidRPr="00B21645" w:rsidRDefault="00AB5FF1"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r>
      <w:r w:rsidR="00FC2FAA" w:rsidRPr="00B21645">
        <w:rPr>
          <w:rFonts w:ascii="Century Schoolbook" w:hAnsi="Century Schoolbook"/>
          <w:sz w:val="22"/>
          <w:szCs w:val="22"/>
        </w:rPr>
        <w:t>Flashover Simulator</w:t>
      </w:r>
    </w:p>
    <w:p w14:paraId="07E2DD36" w14:textId="77777777" w:rsidR="00FC2FAA" w:rsidRPr="00B21645" w:rsidRDefault="00AB5FF1"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t>S</w:t>
      </w:r>
      <w:r w:rsidR="00FC2FAA" w:rsidRPr="00B21645">
        <w:rPr>
          <w:rFonts w:ascii="Century Schoolbook" w:hAnsi="Century Schoolbook"/>
          <w:sz w:val="22"/>
          <w:szCs w:val="22"/>
        </w:rPr>
        <w:t>CBA Maze</w:t>
      </w:r>
    </w:p>
    <w:p w14:paraId="254D23D4" w14:textId="77777777" w:rsidR="00FC2FAA" w:rsidRPr="00B21645" w:rsidRDefault="00AB5FF1"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r>
      <w:r w:rsidR="00FC2FAA" w:rsidRPr="00B21645">
        <w:rPr>
          <w:rFonts w:ascii="Century Schoolbook" w:hAnsi="Century Schoolbook"/>
          <w:sz w:val="22"/>
          <w:szCs w:val="22"/>
        </w:rPr>
        <w:t>Any Easy or Moderate Work using full turnout gear</w:t>
      </w:r>
    </w:p>
    <w:p w14:paraId="1B64533C" w14:textId="77777777" w:rsidR="00FC2FAA" w:rsidRPr="00B21645" w:rsidRDefault="00FC2FAA" w:rsidP="00AB5FF1">
      <w:pPr>
        <w:tabs>
          <w:tab w:val="left" w:pos="2610"/>
        </w:tabs>
        <w:autoSpaceDE w:val="0"/>
        <w:autoSpaceDN w:val="0"/>
        <w:adjustRightInd w:val="0"/>
        <w:rPr>
          <w:rFonts w:ascii="Century Schoolbook" w:hAnsi="Century Schoolbook"/>
          <w:sz w:val="22"/>
          <w:szCs w:val="22"/>
        </w:rPr>
      </w:pPr>
      <w:r w:rsidRPr="00B21645">
        <w:rPr>
          <w:rFonts w:ascii="Century Schoolbook" w:hAnsi="Century Schoolbook"/>
          <w:sz w:val="22"/>
          <w:szCs w:val="22"/>
        </w:rPr>
        <w:t xml:space="preserve"> </w:t>
      </w:r>
    </w:p>
    <w:p w14:paraId="72D9E8C1" w14:textId="77777777" w:rsidR="00FC2FAA" w:rsidRPr="0040475A" w:rsidRDefault="00FC2FAA" w:rsidP="006D3C03">
      <w:pPr>
        <w:autoSpaceDE w:val="0"/>
        <w:autoSpaceDN w:val="0"/>
        <w:adjustRightInd w:val="0"/>
        <w:jc w:val="center"/>
        <w:rPr>
          <w:rFonts w:ascii="Century Schoolbook" w:hAnsi="Century Schoolbook"/>
          <w:b/>
          <w:sz w:val="22"/>
          <w:szCs w:val="22"/>
          <w:u w:val="single"/>
        </w:rPr>
      </w:pPr>
      <w:r w:rsidRPr="0040475A">
        <w:rPr>
          <w:rFonts w:ascii="Century Schoolbook" w:hAnsi="Century Schoolbook"/>
          <w:b/>
          <w:sz w:val="22"/>
          <w:szCs w:val="22"/>
          <w:u w:val="single"/>
        </w:rPr>
        <w:t>Fluid Intake</w:t>
      </w:r>
      <w:r w:rsidR="0040475A" w:rsidRPr="0040475A">
        <w:rPr>
          <w:rFonts w:ascii="Century Schoolbook" w:hAnsi="Century Schoolbook"/>
          <w:b/>
          <w:sz w:val="22"/>
          <w:szCs w:val="22"/>
          <w:u w:val="single"/>
        </w:rPr>
        <w:t xml:space="preserve"> per h</w:t>
      </w:r>
      <w:r w:rsidRPr="0040475A">
        <w:rPr>
          <w:rFonts w:ascii="Century Schoolbook" w:hAnsi="Century Schoolbook"/>
          <w:b/>
          <w:sz w:val="22"/>
          <w:szCs w:val="22"/>
          <w:u w:val="single"/>
        </w:rPr>
        <w:t xml:space="preserve">our </w:t>
      </w:r>
      <w:r w:rsidR="0040475A" w:rsidRPr="0040475A">
        <w:rPr>
          <w:rFonts w:ascii="Century Schoolbook" w:hAnsi="Century Schoolbook"/>
          <w:b/>
          <w:sz w:val="22"/>
          <w:szCs w:val="22"/>
          <w:u w:val="single"/>
        </w:rPr>
        <w:t>(</w:t>
      </w:r>
      <w:r w:rsidRPr="0040475A">
        <w:rPr>
          <w:rFonts w:ascii="Century Schoolbook" w:hAnsi="Century Schoolbook"/>
          <w:b/>
          <w:sz w:val="22"/>
          <w:szCs w:val="22"/>
          <w:u w:val="single"/>
        </w:rPr>
        <w:t>Individual water needs will vary</w:t>
      </w:r>
      <w:r w:rsidR="0040475A" w:rsidRPr="0040475A">
        <w:rPr>
          <w:rFonts w:ascii="Century Schoolbook" w:hAnsi="Century Schoolbook"/>
          <w:b/>
          <w:sz w:val="22"/>
          <w:szCs w:val="22"/>
          <w:u w:val="single"/>
        </w:rPr>
        <w:t>)</w:t>
      </w:r>
    </w:p>
    <w:p w14:paraId="2CC32AA7" w14:textId="77777777" w:rsidR="00FC2FAA" w:rsidRDefault="00FC2FAA" w:rsidP="006D3C03">
      <w:pPr>
        <w:autoSpaceDE w:val="0"/>
        <w:autoSpaceDN w:val="0"/>
        <w:adjustRightInd w:val="0"/>
        <w:jc w:val="center"/>
        <w:rPr>
          <w:rFonts w:ascii="Century Schoolbook" w:hAnsi="Century Schoolbook"/>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57"/>
        <w:gridCol w:w="1341"/>
        <w:gridCol w:w="1801"/>
        <w:gridCol w:w="1361"/>
      </w:tblGrid>
      <w:tr w:rsidR="00AB5FF1" w14:paraId="5A46D7CC" w14:textId="77777777" w:rsidTr="00AB5FF1">
        <w:trPr>
          <w:jc w:val="center"/>
        </w:trPr>
        <w:tc>
          <w:tcPr>
            <w:tcW w:w="0" w:type="auto"/>
          </w:tcPr>
          <w:p w14:paraId="564809EE"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Heat Index</w:t>
            </w:r>
          </w:p>
        </w:tc>
        <w:tc>
          <w:tcPr>
            <w:tcW w:w="0" w:type="auto"/>
          </w:tcPr>
          <w:p w14:paraId="24B1D152"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Easy Work</w:t>
            </w:r>
          </w:p>
        </w:tc>
        <w:tc>
          <w:tcPr>
            <w:tcW w:w="0" w:type="auto"/>
          </w:tcPr>
          <w:p w14:paraId="54B7F2CE"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Moderate Work</w:t>
            </w:r>
          </w:p>
        </w:tc>
        <w:tc>
          <w:tcPr>
            <w:tcW w:w="0" w:type="auto"/>
          </w:tcPr>
          <w:p w14:paraId="2FEAB5A2"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Hard Work</w:t>
            </w:r>
          </w:p>
        </w:tc>
      </w:tr>
      <w:tr w:rsidR="00AB5FF1" w14:paraId="211A9227" w14:textId="77777777" w:rsidTr="00AB5FF1">
        <w:trPr>
          <w:jc w:val="center"/>
        </w:trPr>
        <w:tc>
          <w:tcPr>
            <w:tcW w:w="0" w:type="auto"/>
            <w:vAlign w:val="center"/>
          </w:tcPr>
          <w:p w14:paraId="6AD1A60B"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81 – 82</w:t>
            </w:r>
          </w:p>
        </w:tc>
        <w:tc>
          <w:tcPr>
            <w:tcW w:w="0" w:type="auto"/>
          </w:tcPr>
          <w:p w14:paraId="07DBD448"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16 Ounces</w:t>
            </w:r>
          </w:p>
          <w:p w14:paraId="176B915F"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(1/2 Quart)</w:t>
            </w:r>
          </w:p>
        </w:tc>
        <w:tc>
          <w:tcPr>
            <w:tcW w:w="0" w:type="auto"/>
          </w:tcPr>
          <w:p w14:paraId="14B49A5E"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24 Ounces</w:t>
            </w:r>
          </w:p>
          <w:p w14:paraId="6F92CC1B"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(3/4 Quart)</w:t>
            </w:r>
          </w:p>
        </w:tc>
        <w:tc>
          <w:tcPr>
            <w:tcW w:w="0" w:type="auto"/>
          </w:tcPr>
          <w:p w14:paraId="6DAD1E58"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24 Ounces</w:t>
            </w:r>
          </w:p>
          <w:p w14:paraId="2571FD99"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(3/4 Quart)</w:t>
            </w:r>
          </w:p>
        </w:tc>
      </w:tr>
      <w:tr w:rsidR="00AB5FF1" w14:paraId="3BA03206" w14:textId="77777777" w:rsidTr="00AB5FF1">
        <w:trPr>
          <w:jc w:val="center"/>
        </w:trPr>
        <w:tc>
          <w:tcPr>
            <w:tcW w:w="0" w:type="auto"/>
            <w:vAlign w:val="center"/>
          </w:tcPr>
          <w:p w14:paraId="1365A528"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83 – 85</w:t>
            </w:r>
          </w:p>
        </w:tc>
        <w:tc>
          <w:tcPr>
            <w:tcW w:w="0" w:type="auto"/>
          </w:tcPr>
          <w:p w14:paraId="3D7DB1D8"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16 Ounces</w:t>
            </w:r>
          </w:p>
          <w:p w14:paraId="1A1C7BCB"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(1/2 Quart)</w:t>
            </w:r>
          </w:p>
        </w:tc>
        <w:tc>
          <w:tcPr>
            <w:tcW w:w="0" w:type="auto"/>
          </w:tcPr>
          <w:p w14:paraId="51C5E9CB"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24 Ounces</w:t>
            </w:r>
          </w:p>
          <w:p w14:paraId="30A702CA"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(3/4 Quart)</w:t>
            </w:r>
          </w:p>
        </w:tc>
        <w:tc>
          <w:tcPr>
            <w:tcW w:w="0" w:type="auto"/>
          </w:tcPr>
          <w:p w14:paraId="1222C465"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32 Ounces</w:t>
            </w:r>
          </w:p>
          <w:p w14:paraId="5AD51555"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 Quart)</w:t>
            </w:r>
          </w:p>
        </w:tc>
      </w:tr>
      <w:tr w:rsidR="00AB5FF1" w14:paraId="0834D683" w14:textId="77777777" w:rsidTr="00AB5FF1">
        <w:trPr>
          <w:jc w:val="center"/>
        </w:trPr>
        <w:tc>
          <w:tcPr>
            <w:tcW w:w="0" w:type="auto"/>
            <w:vAlign w:val="center"/>
          </w:tcPr>
          <w:p w14:paraId="0BABE959"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86 – 88</w:t>
            </w:r>
          </w:p>
        </w:tc>
        <w:tc>
          <w:tcPr>
            <w:tcW w:w="0" w:type="auto"/>
          </w:tcPr>
          <w:p w14:paraId="5D23B4A7"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16 Ounces</w:t>
            </w:r>
          </w:p>
          <w:p w14:paraId="3DD642C9"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(1/2 Quart)</w:t>
            </w:r>
          </w:p>
        </w:tc>
        <w:tc>
          <w:tcPr>
            <w:tcW w:w="0" w:type="auto"/>
          </w:tcPr>
          <w:p w14:paraId="5FCCE3DF"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24 Ounces</w:t>
            </w:r>
          </w:p>
          <w:p w14:paraId="524ECD75"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(3/4 Quart)</w:t>
            </w:r>
          </w:p>
        </w:tc>
        <w:tc>
          <w:tcPr>
            <w:tcW w:w="0" w:type="auto"/>
          </w:tcPr>
          <w:p w14:paraId="342CED7A"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32 Ounces</w:t>
            </w:r>
          </w:p>
          <w:p w14:paraId="3A9F3158"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 Quart)</w:t>
            </w:r>
          </w:p>
        </w:tc>
      </w:tr>
      <w:tr w:rsidR="00AB5FF1" w14:paraId="526E3052" w14:textId="77777777" w:rsidTr="00AB5FF1">
        <w:trPr>
          <w:jc w:val="center"/>
        </w:trPr>
        <w:tc>
          <w:tcPr>
            <w:tcW w:w="0" w:type="auto"/>
            <w:vAlign w:val="center"/>
          </w:tcPr>
          <w:p w14:paraId="6E161563"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89 – 90</w:t>
            </w:r>
          </w:p>
        </w:tc>
        <w:tc>
          <w:tcPr>
            <w:tcW w:w="0" w:type="auto"/>
          </w:tcPr>
          <w:p w14:paraId="603F60D6"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16 Ounces</w:t>
            </w:r>
          </w:p>
          <w:p w14:paraId="7A72E4E7"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(1/2 Quart)</w:t>
            </w:r>
          </w:p>
        </w:tc>
        <w:tc>
          <w:tcPr>
            <w:tcW w:w="0" w:type="auto"/>
          </w:tcPr>
          <w:p w14:paraId="24C47917"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24 Ounces</w:t>
            </w:r>
          </w:p>
          <w:p w14:paraId="206634E9"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(3/4 Quart)</w:t>
            </w:r>
          </w:p>
        </w:tc>
        <w:tc>
          <w:tcPr>
            <w:tcW w:w="0" w:type="auto"/>
          </w:tcPr>
          <w:p w14:paraId="0C08820D"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32 Ounces</w:t>
            </w:r>
          </w:p>
          <w:p w14:paraId="3D71D110"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 Quart)</w:t>
            </w:r>
          </w:p>
        </w:tc>
      </w:tr>
      <w:tr w:rsidR="00AB5FF1" w14:paraId="23D8BD8C" w14:textId="77777777" w:rsidTr="00AB5FF1">
        <w:trPr>
          <w:jc w:val="center"/>
        </w:trPr>
        <w:tc>
          <w:tcPr>
            <w:tcW w:w="0" w:type="auto"/>
            <w:vAlign w:val="center"/>
          </w:tcPr>
          <w:p w14:paraId="6840AE00"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91 – 99</w:t>
            </w:r>
          </w:p>
        </w:tc>
        <w:tc>
          <w:tcPr>
            <w:tcW w:w="0" w:type="auto"/>
          </w:tcPr>
          <w:p w14:paraId="14602BA4"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16 Ounces</w:t>
            </w:r>
          </w:p>
          <w:p w14:paraId="4876ECCC"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(1/2 Quart)</w:t>
            </w:r>
          </w:p>
        </w:tc>
        <w:tc>
          <w:tcPr>
            <w:tcW w:w="0" w:type="auto"/>
          </w:tcPr>
          <w:p w14:paraId="15672D1F"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24 Ounces</w:t>
            </w:r>
          </w:p>
          <w:p w14:paraId="323ABE07"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(3/4 Quart)</w:t>
            </w:r>
          </w:p>
        </w:tc>
        <w:tc>
          <w:tcPr>
            <w:tcW w:w="0" w:type="auto"/>
          </w:tcPr>
          <w:p w14:paraId="1298DC20"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32 Ounces</w:t>
            </w:r>
          </w:p>
          <w:p w14:paraId="0D417957" w14:textId="77777777"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 Quart)</w:t>
            </w:r>
          </w:p>
        </w:tc>
      </w:tr>
    </w:tbl>
    <w:p w14:paraId="4CEC6D83" w14:textId="77777777" w:rsidR="00AB5FF1" w:rsidRDefault="00AB5FF1" w:rsidP="00AB5FF1">
      <w:pPr>
        <w:autoSpaceDE w:val="0"/>
        <w:autoSpaceDN w:val="0"/>
        <w:adjustRightInd w:val="0"/>
        <w:rPr>
          <w:rFonts w:ascii="Century Schoolbook" w:hAnsi="Century Schoolbook"/>
          <w:sz w:val="22"/>
          <w:szCs w:val="22"/>
        </w:rPr>
      </w:pPr>
    </w:p>
    <w:p w14:paraId="253229A3" w14:textId="77777777" w:rsidR="00AB5FF1" w:rsidRPr="00B21645" w:rsidRDefault="00AB5FF1" w:rsidP="00F369C2">
      <w:pPr>
        <w:autoSpaceDE w:val="0"/>
        <w:autoSpaceDN w:val="0"/>
        <w:adjustRightInd w:val="0"/>
        <w:jc w:val="both"/>
        <w:rPr>
          <w:rFonts w:ascii="Century Schoolbook" w:hAnsi="Century Schoolbook"/>
          <w:sz w:val="22"/>
          <w:szCs w:val="22"/>
        </w:rPr>
      </w:pPr>
    </w:p>
    <w:p w14:paraId="10740D09" w14:textId="77777777" w:rsidR="00FC2FAA" w:rsidRPr="00B21645" w:rsidRDefault="00FC2FAA" w:rsidP="00F369C2">
      <w:pPr>
        <w:autoSpaceDE w:val="0"/>
        <w:autoSpaceDN w:val="0"/>
        <w:adjustRightInd w:val="0"/>
        <w:jc w:val="both"/>
        <w:rPr>
          <w:rFonts w:ascii="Century Schoolbook" w:hAnsi="Century Schoolbook"/>
          <w:b/>
          <w:sz w:val="22"/>
          <w:szCs w:val="22"/>
        </w:rPr>
      </w:pPr>
      <w:r w:rsidRPr="00B21645">
        <w:rPr>
          <w:rFonts w:ascii="Century Schoolbook" w:hAnsi="Century Schoolbook"/>
          <w:sz w:val="22"/>
          <w:szCs w:val="22"/>
        </w:rPr>
        <w:t>The work/rest time and fluid replacement volumes will sustain performance and</w:t>
      </w:r>
      <w:r w:rsidR="0040475A">
        <w:rPr>
          <w:rFonts w:ascii="Century Schoolbook" w:hAnsi="Century Schoolbook"/>
          <w:sz w:val="22"/>
          <w:szCs w:val="22"/>
        </w:rPr>
        <w:t xml:space="preserve"> </w:t>
      </w:r>
      <w:r w:rsidRPr="00B21645">
        <w:rPr>
          <w:rFonts w:ascii="Century Schoolbook" w:hAnsi="Century Schoolbook"/>
          <w:sz w:val="22"/>
          <w:szCs w:val="22"/>
        </w:rPr>
        <w:t>hydration for at least four hours of work in the specified heat category. Hourly</w:t>
      </w:r>
      <w:r w:rsidR="0040475A">
        <w:rPr>
          <w:rFonts w:ascii="Century Schoolbook" w:hAnsi="Century Schoolbook"/>
          <w:sz w:val="22"/>
          <w:szCs w:val="22"/>
        </w:rPr>
        <w:t xml:space="preserve"> </w:t>
      </w:r>
      <w:r w:rsidRPr="00B21645">
        <w:rPr>
          <w:rFonts w:ascii="Century Schoolbook" w:hAnsi="Century Schoolbook"/>
          <w:sz w:val="22"/>
          <w:szCs w:val="22"/>
        </w:rPr>
        <w:t>fluid intake should not exceed 1-1/2 quarts and daily intake should not exceed 12</w:t>
      </w:r>
      <w:r w:rsidR="0040475A">
        <w:rPr>
          <w:rFonts w:ascii="Century Schoolbook" w:hAnsi="Century Schoolbook"/>
          <w:sz w:val="22"/>
          <w:szCs w:val="22"/>
        </w:rPr>
        <w:t xml:space="preserve"> </w:t>
      </w:r>
      <w:r w:rsidRPr="00B21645">
        <w:rPr>
          <w:rFonts w:ascii="Century Schoolbook" w:hAnsi="Century Schoolbook"/>
          <w:sz w:val="22"/>
          <w:szCs w:val="22"/>
        </w:rPr>
        <w:t>quarts.</w:t>
      </w:r>
    </w:p>
    <w:p w14:paraId="4F24DC4C" w14:textId="77777777" w:rsidR="00FC2FAA" w:rsidRPr="00B21645" w:rsidRDefault="00FC2FAA" w:rsidP="00F369C2">
      <w:pPr>
        <w:jc w:val="both"/>
        <w:rPr>
          <w:rFonts w:ascii="Century Schoolbook" w:hAnsi="Century Schoolbook"/>
          <w:sz w:val="22"/>
          <w:szCs w:val="22"/>
        </w:rPr>
      </w:pPr>
    </w:p>
    <w:p w14:paraId="54243B21" w14:textId="77777777" w:rsidR="00FC2FAA" w:rsidRPr="0040475A" w:rsidRDefault="00FC2FAA" w:rsidP="00F369C2">
      <w:pPr>
        <w:spacing w:after="60"/>
        <w:jc w:val="both"/>
        <w:rPr>
          <w:rFonts w:ascii="Century Schoolbook" w:hAnsi="Century Schoolbook"/>
          <w:b/>
          <w:caps/>
          <w:sz w:val="22"/>
          <w:szCs w:val="22"/>
        </w:rPr>
      </w:pPr>
      <w:r w:rsidRPr="0040475A">
        <w:rPr>
          <w:rFonts w:ascii="Century Schoolbook" w:hAnsi="Century Schoolbook"/>
          <w:b/>
          <w:caps/>
          <w:sz w:val="22"/>
          <w:szCs w:val="22"/>
        </w:rPr>
        <w:t>Non-Emergency outside activities:</w:t>
      </w:r>
    </w:p>
    <w:p w14:paraId="0CFD53EF" w14:textId="77777777" w:rsidR="00FC2FAA" w:rsidRPr="00B21645" w:rsidRDefault="00FC2FAA" w:rsidP="00F369C2">
      <w:pPr>
        <w:jc w:val="both"/>
        <w:rPr>
          <w:rFonts w:ascii="Century Schoolbook" w:hAnsi="Century Schoolbook"/>
          <w:sz w:val="22"/>
          <w:szCs w:val="22"/>
        </w:rPr>
      </w:pPr>
      <w:r w:rsidRPr="00B21645">
        <w:rPr>
          <w:rFonts w:ascii="Century Schoolbook" w:hAnsi="Century Schoolbook"/>
          <w:sz w:val="22"/>
          <w:szCs w:val="22"/>
        </w:rPr>
        <w:t xml:space="preserve">Members shall not be required to participate in outside non-emergency activities of strenuous physical nature (strenuous shall be determined by the individual) when the HI is above 100 degrees.  Members participating in non-strenuous physical activities should </w:t>
      </w:r>
      <w:r w:rsidR="0040475A">
        <w:rPr>
          <w:rFonts w:ascii="Century Schoolbook" w:hAnsi="Century Schoolbook"/>
          <w:sz w:val="22"/>
          <w:szCs w:val="22"/>
        </w:rPr>
        <w:t>ensure</w:t>
      </w:r>
      <w:r w:rsidRPr="00B21645">
        <w:rPr>
          <w:rFonts w:ascii="Century Schoolbook" w:hAnsi="Century Schoolbook"/>
          <w:sz w:val="22"/>
          <w:szCs w:val="22"/>
        </w:rPr>
        <w:t xml:space="preserve"> they are well hydrated and </w:t>
      </w:r>
      <w:r w:rsidR="0040475A">
        <w:rPr>
          <w:rFonts w:ascii="Century Schoolbook" w:hAnsi="Century Schoolbook"/>
          <w:sz w:val="22"/>
          <w:szCs w:val="22"/>
        </w:rPr>
        <w:t xml:space="preserve">will </w:t>
      </w:r>
      <w:r w:rsidRPr="00B21645">
        <w:rPr>
          <w:rFonts w:ascii="Century Schoolbook" w:hAnsi="Century Schoolbook"/>
          <w:sz w:val="22"/>
          <w:szCs w:val="22"/>
        </w:rPr>
        <w:t>recognize and treat the signs and symptoms of heat-related illness as written in this policy.</w:t>
      </w:r>
    </w:p>
    <w:p w14:paraId="6D899D5C" w14:textId="77777777" w:rsidR="00FC2FAA" w:rsidRPr="00B21645" w:rsidRDefault="00FC2FAA" w:rsidP="00F369C2">
      <w:pPr>
        <w:jc w:val="both"/>
        <w:rPr>
          <w:rFonts w:ascii="Century Schoolbook" w:hAnsi="Century Schoolbook"/>
          <w:b/>
          <w:sz w:val="22"/>
          <w:szCs w:val="22"/>
        </w:rPr>
      </w:pPr>
    </w:p>
    <w:p w14:paraId="5366D2B3" w14:textId="77777777" w:rsidR="0040475A" w:rsidRDefault="0040475A" w:rsidP="00F369C2">
      <w:pPr>
        <w:jc w:val="both"/>
        <w:rPr>
          <w:rFonts w:ascii="Century Schoolbook" w:hAnsi="Century Schoolbook"/>
          <w:b/>
          <w:sz w:val="22"/>
          <w:szCs w:val="22"/>
        </w:rPr>
      </w:pPr>
      <w:r>
        <w:rPr>
          <w:rFonts w:ascii="Century Schoolbook" w:hAnsi="Century Schoolbook"/>
          <w:b/>
          <w:sz w:val="22"/>
          <w:szCs w:val="22"/>
        </w:rPr>
        <w:br w:type="page"/>
      </w:r>
    </w:p>
    <w:p w14:paraId="2AADF5AB" w14:textId="77777777" w:rsidR="0040475A" w:rsidRDefault="0040475A" w:rsidP="00F369C2">
      <w:pPr>
        <w:spacing w:after="60"/>
        <w:jc w:val="both"/>
        <w:rPr>
          <w:rFonts w:ascii="Century Schoolbook" w:hAnsi="Century Schoolbook"/>
          <w:b/>
          <w:sz w:val="22"/>
          <w:szCs w:val="22"/>
        </w:rPr>
      </w:pPr>
    </w:p>
    <w:p w14:paraId="6EB67663" w14:textId="77777777" w:rsidR="00FC2FAA" w:rsidRPr="0040475A" w:rsidRDefault="00FC2FAA" w:rsidP="00F369C2">
      <w:pPr>
        <w:spacing w:after="60"/>
        <w:jc w:val="both"/>
        <w:rPr>
          <w:rFonts w:ascii="Century Schoolbook" w:hAnsi="Century Schoolbook"/>
          <w:b/>
          <w:sz w:val="22"/>
          <w:szCs w:val="22"/>
        </w:rPr>
      </w:pPr>
      <w:r w:rsidRPr="0040475A">
        <w:rPr>
          <w:rFonts w:ascii="Century Schoolbook" w:hAnsi="Century Schoolbook"/>
          <w:b/>
          <w:sz w:val="22"/>
          <w:szCs w:val="22"/>
        </w:rPr>
        <w:t>SIGNS &amp; SYMPTOMS OF HEAT-RELATED ILLNESS</w:t>
      </w:r>
      <w:r w:rsidR="0040475A" w:rsidRPr="0040475A">
        <w:rPr>
          <w:rFonts w:ascii="Century Schoolbook" w:hAnsi="Century Schoolbook"/>
          <w:b/>
          <w:sz w:val="22"/>
          <w:szCs w:val="22"/>
        </w:rPr>
        <w:t>:</w:t>
      </w:r>
    </w:p>
    <w:p w14:paraId="68E8A8ED" w14:textId="77777777" w:rsidR="00FC2FAA" w:rsidRPr="00B21645" w:rsidRDefault="00FC2FAA" w:rsidP="00F369C2">
      <w:pPr>
        <w:jc w:val="both"/>
        <w:rPr>
          <w:rFonts w:ascii="Century Schoolbook" w:hAnsi="Century Schoolbook"/>
          <w:sz w:val="22"/>
          <w:szCs w:val="22"/>
        </w:rPr>
      </w:pPr>
      <w:r w:rsidRPr="0040475A">
        <w:rPr>
          <w:rFonts w:ascii="Century Schoolbook" w:hAnsi="Century Schoolbook"/>
          <w:b/>
          <w:sz w:val="22"/>
          <w:szCs w:val="22"/>
        </w:rPr>
        <w:t>HEAT EXHAUSTION</w:t>
      </w:r>
      <w:r w:rsidRPr="00B21645">
        <w:rPr>
          <w:rFonts w:ascii="Century Schoolbook" w:hAnsi="Century Schoolbook"/>
          <w:sz w:val="22"/>
          <w:szCs w:val="22"/>
        </w:rPr>
        <w:t>- is a form of shock due to depletion of body fluids.  During the acute phase, blood pressure is low while heart and respiratory rates are high and the patient is sweaty, pale and ashen</w:t>
      </w:r>
      <w:r w:rsidR="0040475A">
        <w:rPr>
          <w:rFonts w:ascii="Century Schoolbook" w:hAnsi="Century Schoolbook"/>
          <w:sz w:val="22"/>
          <w:szCs w:val="22"/>
        </w:rPr>
        <w:t>.</w:t>
      </w:r>
      <w:r w:rsidRPr="00B21645">
        <w:rPr>
          <w:rFonts w:ascii="Century Schoolbook" w:hAnsi="Century Schoolbook"/>
          <w:sz w:val="22"/>
          <w:szCs w:val="22"/>
        </w:rPr>
        <w:t xml:space="preserve"> </w:t>
      </w:r>
    </w:p>
    <w:p w14:paraId="40A57AC4" w14:textId="77777777"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Profound weakness and exhaustion</w:t>
      </w:r>
    </w:p>
    <w:p w14:paraId="276395E9" w14:textId="77777777"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Dizziness</w:t>
      </w:r>
    </w:p>
    <w:p w14:paraId="327AC3EB" w14:textId="77777777"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Syncope</w:t>
      </w:r>
    </w:p>
    <w:p w14:paraId="2ABAD1A9" w14:textId="77777777"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Muscle cramps</w:t>
      </w:r>
    </w:p>
    <w:p w14:paraId="5C09F837" w14:textId="77777777"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Nausea</w:t>
      </w:r>
    </w:p>
    <w:p w14:paraId="05843C30" w14:textId="77777777"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Rapid, weak pulse</w:t>
      </w:r>
    </w:p>
    <w:p w14:paraId="3D05A79F" w14:textId="77777777"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Pale, flushed skin</w:t>
      </w:r>
    </w:p>
    <w:p w14:paraId="1CFC62B8" w14:textId="77777777"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Chills</w:t>
      </w:r>
    </w:p>
    <w:p w14:paraId="1963EC29" w14:textId="77777777"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“Heat Sensations” on the head or neck</w:t>
      </w:r>
    </w:p>
    <w:p w14:paraId="2967A707" w14:textId="77777777"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Vomiting</w:t>
      </w:r>
    </w:p>
    <w:p w14:paraId="087F91FC" w14:textId="77777777" w:rsidR="00FC2FAA" w:rsidRPr="00B21645" w:rsidRDefault="00FC2FAA" w:rsidP="00F369C2">
      <w:pPr>
        <w:numPr>
          <w:ilvl w:val="0"/>
          <w:numId w:val="2"/>
        </w:numPr>
        <w:tabs>
          <w:tab w:val="clear" w:pos="720"/>
        </w:tabs>
        <w:spacing w:after="120"/>
        <w:ind w:left="540" w:hanging="450"/>
        <w:jc w:val="both"/>
        <w:rPr>
          <w:rFonts w:ascii="Century Schoolbook" w:hAnsi="Century Schoolbook"/>
          <w:sz w:val="22"/>
          <w:szCs w:val="22"/>
        </w:rPr>
      </w:pPr>
      <w:r w:rsidRPr="00B21645">
        <w:rPr>
          <w:rFonts w:ascii="Century Schoolbook" w:hAnsi="Century Schoolbook"/>
          <w:sz w:val="22"/>
          <w:szCs w:val="22"/>
        </w:rPr>
        <w:t>Diarrhea</w:t>
      </w:r>
    </w:p>
    <w:p w14:paraId="21102D3E" w14:textId="77777777" w:rsidR="00FC2FAA" w:rsidRPr="00B21645" w:rsidRDefault="00FC2FAA" w:rsidP="00F369C2">
      <w:pPr>
        <w:spacing w:after="120"/>
        <w:jc w:val="both"/>
        <w:rPr>
          <w:rFonts w:ascii="Century Schoolbook" w:hAnsi="Century Schoolbook"/>
          <w:sz w:val="22"/>
          <w:szCs w:val="22"/>
        </w:rPr>
      </w:pPr>
      <w:r w:rsidRPr="00B21645">
        <w:rPr>
          <w:rFonts w:ascii="Century Schoolbook" w:hAnsi="Century Schoolbook"/>
          <w:sz w:val="22"/>
          <w:szCs w:val="22"/>
        </w:rPr>
        <w:t>** On especially humid days, heat exhaustion can occur rapidly due to the high humidity.  This occurs because the body is not as efficient in cooling through evaporation.</w:t>
      </w:r>
    </w:p>
    <w:p w14:paraId="04A45BF3" w14:textId="77777777" w:rsidR="00FC2FAA" w:rsidRPr="0040475A" w:rsidRDefault="00FC2FAA" w:rsidP="00F369C2">
      <w:pPr>
        <w:spacing w:after="60"/>
        <w:jc w:val="both"/>
        <w:rPr>
          <w:rFonts w:ascii="Century Schoolbook" w:hAnsi="Century Schoolbook"/>
          <w:b/>
          <w:sz w:val="22"/>
          <w:szCs w:val="22"/>
        </w:rPr>
      </w:pPr>
      <w:r w:rsidRPr="0040475A">
        <w:rPr>
          <w:rFonts w:ascii="Century Schoolbook" w:hAnsi="Century Schoolbook"/>
          <w:b/>
          <w:sz w:val="22"/>
          <w:szCs w:val="22"/>
        </w:rPr>
        <w:t>FIRST AID FOR HEAT EXHAUSTION</w:t>
      </w:r>
      <w:r w:rsidR="0040475A" w:rsidRPr="0040475A">
        <w:rPr>
          <w:rFonts w:ascii="Century Schoolbook" w:hAnsi="Century Schoolbook"/>
          <w:b/>
          <w:sz w:val="22"/>
          <w:szCs w:val="22"/>
        </w:rPr>
        <w:t>:</w:t>
      </w:r>
    </w:p>
    <w:p w14:paraId="30682423" w14:textId="77777777" w:rsidR="00FC2FAA" w:rsidRPr="00B21645" w:rsidRDefault="00FC2FAA" w:rsidP="00F369C2">
      <w:pPr>
        <w:numPr>
          <w:ilvl w:val="0"/>
          <w:numId w:val="3"/>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 xml:space="preserve">Rest in a cool, shaded environment or an air-conditioned </w:t>
      </w:r>
      <w:r w:rsidR="0040475A">
        <w:rPr>
          <w:rFonts w:ascii="Century Schoolbook" w:hAnsi="Century Schoolbook"/>
          <w:sz w:val="22"/>
          <w:szCs w:val="22"/>
        </w:rPr>
        <w:t>area</w:t>
      </w:r>
    </w:p>
    <w:p w14:paraId="263F28A9" w14:textId="77777777" w:rsidR="00FC2FAA" w:rsidRPr="00B21645" w:rsidRDefault="00FC2FAA" w:rsidP="00F369C2">
      <w:pPr>
        <w:numPr>
          <w:ilvl w:val="0"/>
          <w:numId w:val="3"/>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Excess clothing removed</w:t>
      </w:r>
    </w:p>
    <w:p w14:paraId="60079BFB" w14:textId="77777777" w:rsidR="00FC2FAA" w:rsidRPr="00B21645" w:rsidRDefault="00FC2FAA" w:rsidP="00F369C2">
      <w:pPr>
        <w:numPr>
          <w:ilvl w:val="0"/>
          <w:numId w:val="3"/>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Fluids given orally</w:t>
      </w:r>
    </w:p>
    <w:p w14:paraId="1EF7DC0E" w14:textId="77777777" w:rsidR="00FC2FAA" w:rsidRPr="00B21645" w:rsidRDefault="00FC2FAA" w:rsidP="00F369C2">
      <w:pPr>
        <w:numPr>
          <w:ilvl w:val="0"/>
          <w:numId w:val="3"/>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Supine position with legs elevated</w:t>
      </w:r>
    </w:p>
    <w:p w14:paraId="25C1BFD5" w14:textId="77777777" w:rsidR="00FC2FAA" w:rsidRPr="00B21645" w:rsidRDefault="00FC2FAA" w:rsidP="00F369C2">
      <w:pPr>
        <w:numPr>
          <w:ilvl w:val="0"/>
          <w:numId w:val="3"/>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 xml:space="preserve">Blood pressure, central nervous system, heart and respiratory rates </w:t>
      </w:r>
      <w:r w:rsidR="0040475A">
        <w:rPr>
          <w:rFonts w:ascii="Century Schoolbook" w:hAnsi="Century Schoolbook"/>
          <w:sz w:val="22"/>
          <w:szCs w:val="22"/>
        </w:rPr>
        <w:t xml:space="preserve">shall be </w:t>
      </w:r>
      <w:r w:rsidRPr="00B21645">
        <w:rPr>
          <w:rFonts w:ascii="Century Schoolbook" w:hAnsi="Century Schoolbook"/>
          <w:sz w:val="22"/>
          <w:szCs w:val="22"/>
        </w:rPr>
        <w:t>monitored</w:t>
      </w:r>
    </w:p>
    <w:p w14:paraId="14E91171" w14:textId="77777777" w:rsidR="00FC2FAA" w:rsidRPr="00B21645" w:rsidRDefault="00FC2FAA" w:rsidP="00F369C2">
      <w:pPr>
        <w:numPr>
          <w:ilvl w:val="0"/>
          <w:numId w:val="3"/>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Rapid recovery is not unusual in this case; however, all activity shall be stopped for the patient for the rest of the training.  A physician may need to determine if the need for electrolytes and additional medical care is warranted.</w:t>
      </w:r>
    </w:p>
    <w:p w14:paraId="4C4EE555" w14:textId="77777777" w:rsidR="00FC2FAA" w:rsidRPr="00B21645" w:rsidRDefault="00FC2FAA" w:rsidP="00F369C2">
      <w:pPr>
        <w:numPr>
          <w:ilvl w:val="0"/>
          <w:numId w:val="3"/>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Anyone with these signs and symptoms who does not improve should be transported to the hospital</w:t>
      </w:r>
    </w:p>
    <w:p w14:paraId="09C0BA16" w14:textId="77777777" w:rsidR="00FC2FAA" w:rsidRPr="0040475A" w:rsidRDefault="00FC2FAA" w:rsidP="00F369C2">
      <w:pPr>
        <w:numPr>
          <w:ilvl w:val="0"/>
          <w:numId w:val="3"/>
        </w:numPr>
        <w:tabs>
          <w:tab w:val="clear" w:pos="720"/>
        </w:tabs>
        <w:spacing w:after="120"/>
        <w:ind w:left="547" w:hanging="547"/>
        <w:jc w:val="both"/>
        <w:rPr>
          <w:rFonts w:ascii="Century Schoolbook" w:hAnsi="Century Schoolbook"/>
          <w:sz w:val="22"/>
          <w:szCs w:val="22"/>
        </w:rPr>
      </w:pPr>
      <w:r w:rsidRPr="0040475A">
        <w:rPr>
          <w:rFonts w:ascii="Century Schoolbook" w:hAnsi="Century Schoolbook"/>
          <w:sz w:val="22"/>
          <w:szCs w:val="22"/>
        </w:rPr>
        <w:t xml:space="preserve">Treat every heat exhaustion case as having the potential to develop into heat stroke     </w:t>
      </w:r>
    </w:p>
    <w:p w14:paraId="41AF870E" w14:textId="77777777" w:rsidR="00FC2FAA" w:rsidRPr="00B21645" w:rsidRDefault="00FC2FAA" w:rsidP="00F369C2">
      <w:pPr>
        <w:jc w:val="both"/>
        <w:rPr>
          <w:rFonts w:ascii="Century Schoolbook" w:hAnsi="Century Schoolbook"/>
          <w:sz w:val="22"/>
          <w:szCs w:val="22"/>
        </w:rPr>
      </w:pPr>
      <w:r w:rsidRPr="0040475A">
        <w:rPr>
          <w:rFonts w:ascii="Century Schoolbook" w:hAnsi="Century Schoolbook"/>
          <w:b/>
          <w:sz w:val="22"/>
          <w:szCs w:val="22"/>
        </w:rPr>
        <w:t>HEAT STROKE</w:t>
      </w:r>
      <w:r w:rsidRPr="00B21645">
        <w:rPr>
          <w:rFonts w:ascii="Century Schoolbook" w:hAnsi="Century Schoolbook"/>
          <w:b/>
          <w:sz w:val="22"/>
          <w:szCs w:val="22"/>
        </w:rPr>
        <w:t xml:space="preserve">- </w:t>
      </w:r>
      <w:r w:rsidRPr="00B21645">
        <w:rPr>
          <w:rFonts w:ascii="Century Schoolbook" w:hAnsi="Century Schoolbook"/>
          <w:sz w:val="22"/>
          <w:szCs w:val="22"/>
        </w:rPr>
        <w:t xml:space="preserve">is a very serious medical condition that </w:t>
      </w:r>
      <w:r w:rsidR="0040475A">
        <w:rPr>
          <w:rFonts w:ascii="Century Schoolbook" w:hAnsi="Century Schoolbook"/>
          <w:sz w:val="22"/>
          <w:szCs w:val="22"/>
        </w:rPr>
        <w:t>requires</w:t>
      </w:r>
      <w:r w:rsidRPr="00B21645">
        <w:rPr>
          <w:rFonts w:ascii="Century Schoolbook" w:hAnsi="Century Schoolbook"/>
          <w:sz w:val="22"/>
          <w:szCs w:val="22"/>
        </w:rPr>
        <w:t xml:space="preserve"> prompt medical care.  </w:t>
      </w:r>
      <w:r w:rsidRPr="0040475A">
        <w:rPr>
          <w:rFonts w:ascii="Century Schoolbook" w:hAnsi="Century Schoolbook"/>
          <w:i/>
          <w:sz w:val="22"/>
          <w:szCs w:val="22"/>
        </w:rPr>
        <w:t>Any delay in treatment can be fatal</w:t>
      </w:r>
      <w:r w:rsidRPr="00B21645">
        <w:rPr>
          <w:rFonts w:ascii="Century Schoolbook" w:hAnsi="Century Schoolbook"/>
          <w:sz w:val="22"/>
          <w:szCs w:val="22"/>
        </w:rPr>
        <w:t>.  Signs and symptoms include any or all of the symptoms above plus:</w:t>
      </w:r>
    </w:p>
    <w:p w14:paraId="05DCEC3F" w14:textId="77777777" w:rsidR="00FC2FAA" w:rsidRPr="00B21645" w:rsidRDefault="00FC2FAA" w:rsidP="00F369C2">
      <w:pPr>
        <w:numPr>
          <w:ilvl w:val="0"/>
          <w:numId w:val="4"/>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Very high body temperature</w:t>
      </w:r>
    </w:p>
    <w:p w14:paraId="075FDD4B" w14:textId="77777777" w:rsidR="00FC2FAA" w:rsidRPr="00B21645" w:rsidRDefault="00FC2FAA" w:rsidP="00F369C2">
      <w:pPr>
        <w:numPr>
          <w:ilvl w:val="0"/>
          <w:numId w:val="4"/>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 xml:space="preserve">Usually (but not always) hot, dry skin (this is an indication that the temperature-regulating mechanism in the body, </w:t>
      </w:r>
      <w:r w:rsidR="00F369C2">
        <w:rPr>
          <w:rFonts w:ascii="Century Schoolbook" w:hAnsi="Century Schoolbook"/>
          <w:sz w:val="22"/>
          <w:szCs w:val="22"/>
        </w:rPr>
        <w:t>s</w:t>
      </w:r>
      <w:r w:rsidRPr="00B21645">
        <w:rPr>
          <w:rFonts w:ascii="Century Schoolbook" w:hAnsi="Century Schoolbook"/>
          <w:sz w:val="22"/>
          <w:szCs w:val="22"/>
        </w:rPr>
        <w:t>weating, has failed).</w:t>
      </w:r>
    </w:p>
    <w:p w14:paraId="03B946C3" w14:textId="77777777" w:rsidR="00FC2FAA" w:rsidRPr="00B21645" w:rsidRDefault="00FC2FAA" w:rsidP="00F369C2">
      <w:pPr>
        <w:numPr>
          <w:ilvl w:val="0"/>
          <w:numId w:val="4"/>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Confusion or incoherence</w:t>
      </w:r>
    </w:p>
    <w:p w14:paraId="75DC6960" w14:textId="77777777" w:rsidR="00FC2FAA" w:rsidRPr="00B21645" w:rsidRDefault="00FC2FAA" w:rsidP="00F369C2">
      <w:pPr>
        <w:numPr>
          <w:ilvl w:val="0"/>
          <w:numId w:val="4"/>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Unusual behavior</w:t>
      </w:r>
    </w:p>
    <w:p w14:paraId="23C36D1B" w14:textId="77777777" w:rsidR="00FC2FAA" w:rsidRPr="00B21645" w:rsidRDefault="00FC2FAA" w:rsidP="00F369C2">
      <w:pPr>
        <w:numPr>
          <w:ilvl w:val="0"/>
          <w:numId w:val="4"/>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Irritability</w:t>
      </w:r>
    </w:p>
    <w:p w14:paraId="1B3D6793" w14:textId="77777777" w:rsidR="00FC2FAA" w:rsidRPr="00B21645" w:rsidRDefault="00FC2FAA" w:rsidP="00F369C2">
      <w:pPr>
        <w:numPr>
          <w:ilvl w:val="0"/>
          <w:numId w:val="4"/>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Loss of balance or inability to walk</w:t>
      </w:r>
    </w:p>
    <w:p w14:paraId="1DBB1FD0" w14:textId="77777777" w:rsidR="00FC2FAA" w:rsidRPr="00B21645" w:rsidRDefault="00FC2FAA" w:rsidP="00F369C2">
      <w:pPr>
        <w:numPr>
          <w:ilvl w:val="0"/>
          <w:numId w:val="4"/>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Inappropriate comments</w:t>
      </w:r>
    </w:p>
    <w:p w14:paraId="2EC024E3" w14:textId="77777777" w:rsidR="00FC2FAA" w:rsidRPr="00B21645" w:rsidRDefault="00FC2FAA" w:rsidP="00F369C2">
      <w:pPr>
        <w:numPr>
          <w:ilvl w:val="0"/>
          <w:numId w:val="4"/>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Disturbance of vision</w:t>
      </w:r>
    </w:p>
    <w:p w14:paraId="1C53E665" w14:textId="77777777" w:rsidR="00FC2FAA" w:rsidRPr="00B21645" w:rsidRDefault="00FC2FAA" w:rsidP="00F369C2">
      <w:pPr>
        <w:numPr>
          <w:ilvl w:val="0"/>
          <w:numId w:val="4"/>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Seizures or coma</w:t>
      </w:r>
    </w:p>
    <w:p w14:paraId="59BA6092" w14:textId="77777777" w:rsidR="00FC2FAA" w:rsidRPr="00B21645" w:rsidRDefault="00FC2FAA" w:rsidP="00F369C2">
      <w:pPr>
        <w:jc w:val="both"/>
        <w:rPr>
          <w:rFonts w:ascii="Century Schoolbook" w:hAnsi="Century Schoolbook"/>
          <w:sz w:val="22"/>
          <w:szCs w:val="22"/>
        </w:rPr>
      </w:pPr>
    </w:p>
    <w:p w14:paraId="5E179D80" w14:textId="77777777" w:rsidR="00FC2FAA" w:rsidRPr="00F369C2" w:rsidRDefault="00FC2FAA" w:rsidP="00F369C2">
      <w:pPr>
        <w:jc w:val="both"/>
        <w:rPr>
          <w:rFonts w:ascii="Century Schoolbook" w:hAnsi="Century Schoolbook"/>
          <w:b/>
          <w:sz w:val="22"/>
          <w:szCs w:val="22"/>
        </w:rPr>
      </w:pPr>
      <w:r w:rsidRPr="00B21645">
        <w:rPr>
          <w:rFonts w:ascii="Century Schoolbook" w:hAnsi="Century Schoolbook"/>
          <w:sz w:val="22"/>
          <w:szCs w:val="22"/>
        </w:rPr>
        <w:lastRenderedPageBreak/>
        <w:t xml:space="preserve"> </w:t>
      </w:r>
      <w:r w:rsidRPr="00F369C2">
        <w:rPr>
          <w:rFonts w:ascii="Century Schoolbook" w:hAnsi="Century Schoolbook"/>
          <w:b/>
          <w:sz w:val="22"/>
          <w:szCs w:val="22"/>
        </w:rPr>
        <w:t>FIRST AID FOR HEAT STROKE</w:t>
      </w:r>
      <w:r w:rsidR="00F369C2" w:rsidRPr="00F369C2">
        <w:rPr>
          <w:rFonts w:ascii="Century Schoolbook" w:hAnsi="Century Schoolbook"/>
          <w:b/>
          <w:sz w:val="22"/>
          <w:szCs w:val="22"/>
        </w:rPr>
        <w:t>:</w:t>
      </w:r>
    </w:p>
    <w:p w14:paraId="4B0216E2" w14:textId="77777777" w:rsidR="00FC2FAA" w:rsidRPr="00B21645" w:rsidRDefault="00FC2FAA" w:rsidP="00F369C2">
      <w:pPr>
        <w:numPr>
          <w:ilvl w:val="0"/>
          <w:numId w:val="5"/>
        </w:numPr>
        <w:tabs>
          <w:tab w:val="clear" w:pos="720"/>
        </w:tabs>
        <w:ind w:left="450" w:hanging="450"/>
        <w:jc w:val="both"/>
        <w:rPr>
          <w:rFonts w:ascii="Century Schoolbook" w:hAnsi="Century Schoolbook"/>
          <w:sz w:val="22"/>
          <w:szCs w:val="22"/>
        </w:rPr>
      </w:pPr>
      <w:r w:rsidRPr="00B21645">
        <w:rPr>
          <w:rFonts w:ascii="Century Schoolbook" w:hAnsi="Century Schoolbook"/>
          <w:sz w:val="22"/>
          <w:szCs w:val="22"/>
        </w:rPr>
        <w:t>Immediate cooling of the body (methods discussed below)</w:t>
      </w:r>
    </w:p>
    <w:p w14:paraId="2A34BEB5" w14:textId="77777777" w:rsidR="00FC2FAA" w:rsidRPr="00B21645" w:rsidRDefault="00FC2FAA" w:rsidP="00F369C2">
      <w:pPr>
        <w:numPr>
          <w:ilvl w:val="0"/>
          <w:numId w:val="5"/>
        </w:numPr>
        <w:tabs>
          <w:tab w:val="clear" w:pos="720"/>
        </w:tabs>
        <w:ind w:left="450" w:hanging="450"/>
        <w:jc w:val="both"/>
        <w:rPr>
          <w:rFonts w:ascii="Century Schoolbook" w:hAnsi="Century Schoolbook"/>
          <w:sz w:val="22"/>
          <w:szCs w:val="22"/>
        </w:rPr>
      </w:pPr>
      <w:r w:rsidRPr="00B21645">
        <w:rPr>
          <w:rFonts w:ascii="Century Schoolbook" w:hAnsi="Century Schoolbook"/>
          <w:sz w:val="22"/>
          <w:szCs w:val="22"/>
        </w:rPr>
        <w:t>Do NOT give fluids</w:t>
      </w:r>
    </w:p>
    <w:p w14:paraId="44850117" w14:textId="77777777" w:rsidR="00FC2FAA" w:rsidRPr="00B21645" w:rsidRDefault="00FC2FAA" w:rsidP="00F369C2">
      <w:pPr>
        <w:numPr>
          <w:ilvl w:val="0"/>
          <w:numId w:val="5"/>
        </w:numPr>
        <w:tabs>
          <w:tab w:val="clear" w:pos="720"/>
        </w:tabs>
        <w:spacing w:after="120"/>
        <w:ind w:left="446" w:hanging="446"/>
        <w:jc w:val="both"/>
        <w:rPr>
          <w:rFonts w:ascii="Century Schoolbook" w:hAnsi="Century Schoolbook"/>
          <w:sz w:val="22"/>
          <w:szCs w:val="22"/>
        </w:rPr>
      </w:pPr>
      <w:r w:rsidRPr="00B21645">
        <w:rPr>
          <w:rFonts w:ascii="Century Schoolbook" w:hAnsi="Century Schoolbook"/>
          <w:sz w:val="22"/>
          <w:szCs w:val="22"/>
        </w:rPr>
        <w:t>Victim should be hospitalized immediately</w:t>
      </w:r>
    </w:p>
    <w:p w14:paraId="3D87B94E" w14:textId="77777777" w:rsidR="00FC2FAA" w:rsidRPr="00B21645" w:rsidRDefault="00FC2FAA" w:rsidP="00F369C2">
      <w:pPr>
        <w:jc w:val="both"/>
        <w:rPr>
          <w:rFonts w:ascii="Century Schoolbook" w:hAnsi="Century Schoolbook"/>
          <w:sz w:val="22"/>
          <w:szCs w:val="22"/>
        </w:rPr>
      </w:pPr>
      <w:r w:rsidRPr="00F369C2">
        <w:rPr>
          <w:rFonts w:ascii="Century Schoolbook" w:hAnsi="Century Schoolbook"/>
          <w:b/>
          <w:sz w:val="22"/>
          <w:szCs w:val="22"/>
        </w:rPr>
        <w:t>COOLING METHODS</w:t>
      </w:r>
      <w:r w:rsidR="00F369C2" w:rsidRPr="00F369C2">
        <w:rPr>
          <w:rFonts w:ascii="Century Schoolbook" w:hAnsi="Century Schoolbook"/>
          <w:b/>
          <w:sz w:val="22"/>
          <w:szCs w:val="22"/>
        </w:rPr>
        <w:t>:</w:t>
      </w:r>
      <w:r w:rsidRPr="00B21645">
        <w:rPr>
          <w:rFonts w:ascii="Century Schoolbook" w:hAnsi="Century Schoolbook"/>
          <w:sz w:val="22"/>
          <w:szCs w:val="22"/>
        </w:rPr>
        <w:t xml:space="preserve"> Early institution of body cooling is the most effective method of decreasing mortality in Exertional Heat Stroke (EHS).  Prolonged EHS can lead to multiple organ failure.</w:t>
      </w:r>
    </w:p>
    <w:p w14:paraId="1ADCB909" w14:textId="77777777" w:rsidR="00FC2FAA" w:rsidRPr="00B21645" w:rsidRDefault="00FC2FAA" w:rsidP="00F369C2">
      <w:pPr>
        <w:numPr>
          <w:ilvl w:val="0"/>
          <w:numId w:val="6"/>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 xml:space="preserve">Whole-body immersion in water and ice is the best, most effective way to combat EHS </w:t>
      </w:r>
    </w:p>
    <w:p w14:paraId="20B33DA0" w14:textId="77777777" w:rsidR="00FC2FAA" w:rsidRPr="00B21645" w:rsidRDefault="00FC2FAA" w:rsidP="00F369C2">
      <w:pPr>
        <w:numPr>
          <w:ilvl w:val="0"/>
          <w:numId w:val="6"/>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 xml:space="preserve">If whole-body immersion is not practical, then ice water-soaked towels placed on the head, trunk and extremities and ice packs placed on the neck, armpits, and groin is best. </w:t>
      </w:r>
    </w:p>
    <w:p w14:paraId="174FF52D" w14:textId="77777777" w:rsidR="00FC2FAA" w:rsidRPr="00B21645" w:rsidRDefault="00FC2FAA" w:rsidP="00F369C2">
      <w:pPr>
        <w:numPr>
          <w:ilvl w:val="0"/>
          <w:numId w:val="6"/>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Rotate towels and ice packs frequently to cool as quickly as possible</w:t>
      </w:r>
    </w:p>
    <w:p w14:paraId="717D6ED9" w14:textId="77777777" w:rsidR="00FC2FAA" w:rsidRPr="00B21645" w:rsidRDefault="00FC2FAA" w:rsidP="00F369C2">
      <w:pPr>
        <w:numPr>
          <w:ilvl w:val="0"/>
          <w:numId w:val="6"/>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Always disrobe the patient as much is practical to enhance the cooling method</w:t>
      </w:r>
    </w:p>
    <w:p w14:paraId="7412812D" w14:textId="77777777" w:rsidR="00FC2FAA" w:rsidRPr="00B21645" w:rsidRDefault="00FC2FAA" w:rsidP="00F369C2">
      <w:pPr>
        <w:numPr>
          <w:ilvl w:val="0"/>
          <w:numId w:val="6"/>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A shower, hose line,  or garden hose can employed to help with cooling if practical</w:t>
      </w:r>
    </w:p>
    <w:p w14:paraId="04F28F6A" w14:textId="77777777" w:rsidR="00FC2FAA" w:rsidRPr="00B21645" w:rsidRDefault="00FC2FAA" w:rsidP="00F369C2">
      <w:pPr>
        <w:numPr>
          <w:ilvl w:val="0"/>
          <w:numId w:val="6"/>
        </w:numPr>
        <w:tabs>
          <w:tab w:val="clear" w:pos="720"/>
        </w:tabs>
        <w:spacing w:after="120"/>
        <w:ind w:left="532" w:hanging="446"/>
        <w:jc w:val="both"/>
        <w:rPr>
          <w:rFonts w:ascii="Century Schoolbook" w:hAnsi="Century Schoolbook"/>
          <w:sz w:val="22"/>
          <w:szCs w:val="22"/>
        </w:rPr>
      </w:pPr>
      <w:r w:rsidRPr="00B21645">
        <w:rPr>
          <w:rFonts w:ascii="Century Schoolbook" w:hAnsi="Century Schoolbook"/>
          <w:sz w:val="22"/>
          <w:szCs w:val="22"/>
        </w:rPr>
        <w:t>If no other life-threatening issues are present, cooling should take place BEFORE transport to the hospital.</w:t>
      </w:r>
    </w:p>
    <w:p w14:paraId="687496EB" w14:textId="77777777" w:rsidR="00FC2FAA" w:rsidRPr="00F369C2" w:rsidRDefault="00FC2FAA" w:rsidP="00F369C2">
      <w:pPr>
        <w:jc w:val="both"/>
        <w:rPr>
          <w:rFonts w:ascii="Century Schoolbook" w:hAnsi="Century Schoolbook"/>
          <w:b/>
          <w:sz w:val="22"/>
          <w:szCs w:val="22"/>
        </w:rPr>
      </w:pPr>
      <w:r w:rsidRPr="00F369C2">
        <w:rPr>
          <w:rFonts w:ascii="Century Schoolbook" w:hAnsi="Century Schoolbook"/>
          <w:b/>
          <w:sz w:val="22"/>
          <w:szCs w:val="22"/>
        </w:rPr>
        <w:t>TIPS FOR PREVENTING HEAT-RELATED ILLNESS</w:t>
      </w:r>
      <w:r w:rsidR="00F369C2" w:rsidRPr="00F369C2">
        <w:rPr>
          <w:rFonts w:ascii="Century Schoolbook" w:hAnsi="Century Schoolbook"/>
          <w:b/>
          <w:sz w:val="22"/>
          <w:szCs w:val="22"/>
        </w:rPr>
        <w:t>:</w:t>
      </w:r>
    </w:p>
    <w:p w14:paraId="5BCEA52A" w14:textId="77777777" w:rsidR="00FC2FAA" w:rsidRPr="00B21645" w:rsidRDefault="00FC2FAA" w:rsidP="00F369C2">
      <w:pPr>
        <w:numPr>
          <w:ilvl w:val="0"/>
          <w:numId w:val="7"/>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 xml:space="preserve">Drink more fluids (nonalcoholic), regardless of your activity level.  Don’t wait until you’re thirsty.  (Consult your </w:t>
      </w:r>
      <w:r w:rsidR="00F369C2">
        <w:rPr>
          <w:rFonts w:ascii="Century Schoolbook" w:hAnsi="Century Schoolbook"/>
          <w:sz w:val="22"/>
          <w:szCs w:val="22"/>
        </w:rPr>
        <w:t>health care provider</w:t>
      </w:r>
      <w:r w:rsidRPr="00B21645">
        <w:rPr>
          <w:rFonts w:ascii="Century Schoolbook" w:hAnsi="Century Schoolbook"/>
          <w:sz w:val="22"/>
          <w:szCs w:val="22"/>
        </w:rPr>
        <w:t xml:space="preserve"> if you’re on water pills)</w:t>
      </w:r>
    </w:p>
    <w:p w14:paraId="21A31666" w14:textId="77777777" w:rsidR="00FC2FAA" w:rsidRPr="00B21645" w:rsidRDefault="00FC2FAA" w:rsidP="00F369C2">
      <w:pPr>
        <w:numPr>
          <w:ilvl w:val="0"/>
          <w:numId w:val="7"/>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 xml:space="preserve">DO NOT drink liquids that contain caffeine, alcohol, or large amounts of sugar.  These cause you to lose more body fluid. </w:t>
      </w:r>
    </w:p>
    <w:p w14:paraId="089F0E3E" w14:textId="77777777" w:rsidR="00FC2FAA" w:rsidRPr="00B21645" w:rsidRDefault="00FC2FAA" w:rsidP="00F369C2">
      <w:pPr>
        <w:numPr>
          <w:ilvl w:val="0"/>
          <w:numId w:val="7"/>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Drink 16-32 o</w:t>
      </w:r>
      <w:r w:rsidR="00F369C2">
        <w:rPr>
          <w:rFonts w:ascii="Century Schoolbook" w:hAnsi="Century Schoolbook"/>
          <w:sz w:val="22"/>
          <w:szCs w:val="22"/>
        </w:rPr>
        <w:t>unces</w:t>
      </w:r>
      <w:r w:rsidRPr="00B21645">
        <w:rPr>
          <w:rFonts w:ascii="Century Schoolbook" w:hAnsi="Century Schoolbook"/>
          <w:sz w:val="22"/>
          <w:szCs w:val="22"/>
        </w:rPr>
        <w:t xml:space="preserve"> of fluids per hour when working in a hot environment.  Fluid intake should take place before, during, and after any activity in a hot environment.</w:t>
      </w:r>
    </w:p>
    <w:p w14:paraId="58F20310" w14:textId="77777777" w:rsidR="00FC2FAA" w:rsidRPr="00B21645" w:rsidRDefault="00FC2FAA" w:rsidP="00F369C2">
      <w:pPr>
        <w:numPr>
          <w:ilvl w:val="0"/>
          <w:numId w:val="7"/>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Replace lost salts and minerals.  Sports drinks can help replace these.  Consult your doctor if you’re on a low-salt diet.</w:t>
      </w:r>
    </w:p>
    <w:p w14:paraId="576C72E6" w14:textId="77777777" w:rsidR="00FC2FAA" w:rsidRPr="00B21645" w:rsidRDefault="00FC2FAA" w:rsidP="00F369C2">
      <w:pPr>
        <w:numPr>
          <w:ilvl w:val="0"/>
          <w:numId w:val="7"/>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Very cold drinks can cause stomach cramps.</w:t>
      </w:r>
    </w:p>
    <w:p w14:paraId="7680C595" w14:textId="77777777" w:rsidR="00FC2FAA" w:rsidRPr="00B21645" w:rsidRDefault="00FC2FAA" w:rsidP="00F369C2">
      <w:pPr>
        <w:numPr>
          <w:ilvl w:val="0"/>
          <w:numId w:val="7"/>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Wear light-weight, light-colored, loose-fitting clothing.</w:t>
      </w:r>
    </w:p>
    <w:p w14:paraId="4528D1C6" w14:textId="77777777" w:rsidR="00FC2FAA" w:rsidRPr="00B21645" w:rsidRDefault="00FC2FAA" w:rsidP="00F369C2">
      <w:pPr>
        <w:numPr>
          <w:ilvl w:val="0"/>
          <w:numId w:val="7"/>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Wear sunscreen.  Sunburned skin can reduce the body’s ability to cool itself.</w:t>
      </w:r>
    </w:p>
    <w:p w14:paraId="4A048174" w14:textId="77777777" w:rsidR="00FC2FAA" w:rsidRPr="00B21645" w:rsidRDefault="00FC2FAA" w:rsidP="00F369C2">
      <w:pPr>
        <w:numPr>
          <w:ilvl w:val="0"/>
          <w:numId w:val="7"/>
        </w:numPr>
        <w:tabs>
          <w:tab w:val="clear" w:pos="720"/>
        </w:tabs>
        <w:spacing w:after="120"/>
        <w:ind w:left="532" w:hanging="446"/>
        <w:jc w:val="both"/>
        <w:rPr>
          <w:rFonts w:ascii="Century Schoolbook" w:hAnsi="Century Schoolbook"/>
          <w:sz w:val="22"/>
          <w:szCs w:val="22"/>
        </w:rPr>
      </w:pPr>
      <w:r w:rsidRPr="00B21645">
        <w:rPr>
          <w:rFonts w:ascii="Century Schoolbook" w:hAnsi="Century Schoolbook"/>
          <w:sz w:val="22"/>
          <w:szCs w:val="22"/>
        </w:rPr>
        <w:t>Pace yourself during physical activity.</w:t>
      </w:r>
    </w:p>
    <w:p w14:paraId="29E727E4" w14:textId="77777777" w:rsidR="00FC2FAA" w:rsidRPr="00F369C2" w:rsidRDefault="00FC2FAA" w:rsidP="00F369C2">
      <w:pPr>
        <w:jc w:val="both"/>
        <w:rPr>
          <w:rFonts w:ascii="Century Schoolbook" w:hAnsi="Century Schoolbook"/>
          <w:b/>
          <w:sz w:val="22"/>
          <w:szCs w:val="22"/>
        </w:rPr>
      </w:pPr>
      <w:r w:rsidRPr="00F369C2">
        <w:rPr>
          <w:rFonts w:ascii="Century Schoolbook" w:hAnsi="Century Schoolbook"/>
          <w:b/>
          <w:sz w:val="22"/>
          <w:szCs w:val="22"/>
        </w:rPr>
        <w:t>FACTORS THAT MAY INCREASE SUSCEPTIBILITY TO HEAT STRESS</w:t>
      </w:r>
      <w:r w:rsidR="00F369C2" w:rsidRPr="00F369C2">
        <w:rPr>
          <w:rFonts w:ascii="Century Schoolbook" w:hAnsi="Century Schoolbook"/>
          <w:b/>
          <w:sz w:val="22"/>
          <w:szCs w:val="22"/>
        </w:rPr>
        <w:t>:</w:t>
      </w:r>
    </w:p>
    <w:p w14:paraId="23F22D1F" w14:textId="77777777"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t>Environmental factors include; ambient temperature, relative humidity, wind speed &amp; solar radiant heat</w:t>
      </w:r>
    </w:p>
    <w:p w14:paraId="1CB9C931" w14:textId="77777777"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t>Inadequate acclimatization to the environment</w:t>
      </w:r>
    </w:p>
    <w:p w14:paraId="1E6828DB" w14:textId="77777777"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t>Aerobic fitness</w:t>
      </w:r>
    </w:p>
    <w:p w14:paraId="1CF41B0C" w14:textId="77777777"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t>Excess body fat</w:t>
      </w:r>
    </w:p>
    <w:p w14:paraId="5BBE6BC2" w14:textId="77777777"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t>History of heat illness</w:t>
      </w:r>
    </w:p>
    <w:p w14:paraId="3338C77F" w14:textId="77777777"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t>A febrile condition (any condition or illness that has caused a fever or increase in body temperature)</w:t>
      </w:r>
    </w:p>
    <w:p w14:paraId="244A1AB2" w14:textId="77777777"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t>Inadequate hydration and/or rehydration</w:t>
      </w:r>
    </w:p>
    <w:p w14:paraId="49EEE40C" w14:textId="77777777"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t>Diet</w:t>
      </w:r>
    </w:p>
    <w:p w14:paraId="6CAF81D7" w14:textId="77777777"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t>Always pushing oneself to the point of exhaustion</w:t>
      </w:r>
    </w:p>
    <w:p w14:paraId="2414FB03" w14:textId="77777777"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t>Prescription and/or over-the-counter medications taken for depression, insomnia, allergies, or poor circulation, etc</w:t>
      </w:r>
      <w:r w:rsidR="00F369C2">
        <w:rPr>
          <w:rFonts w:ascii="Century Schoolbook" w:hAnsi="Century Schoolbook"/>
          <w:sz w:val="22"/>
          <w:szCs w:val="22"/>
        </w:rPr>
        <w:t>.</w:t>
      </w:r>
      <w:r w:rsidRPr="00B21645">
        <w:rPr>
          <w:rFonts w:ascii="Century Schoolbook" w:hAnsi="Century Schoolbook"/>
          <w:sz w:val="22"/>
          <w:szCs w:val="22"/>
        </w:rPr>
        <w:t xml:space="preserve"> </w:t>
      </w:r>
    </w:p>
    <w:p w14:paraId="53EE56C3" w14:textId="77777777" w:rsidR="001D1397" w:rsidRPr="00B21645" w:rsidRDefault="001D1397" w:rsidP="00EB1F2B">
      <w:pPr>
        <w:ind w:left="720" w:hanging="720"/>
        <w:jc w:val="both"/>
        <w:rPr>
          <w:rFonts w:ascii="Century Schoolbook" w:hAnsi="Century Schoolbook"/>
          <w:sz w:val="22"/>
          <w:szCs w:val="22"/>
        </w:rPr>
      </w:pPr>
    </w:p>
    <w:sectPr w:rsidR="001D1397" w:rsidRPr="00B21645">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040A4" w14:textId="77777777" w:rsidR="0040475A" w:rsidRDefault="0040475A">
      <w:r>
        <w:separator/>
      </w:r>
    </w:p>
  </w:endnote>
  <w:endnote w:type="continuationSeparator" w:id="0">
    <w:p w14:paraId="02009771" w14:textId="77777777" w:rsidR="0040475A" w:rsidRDefault="0040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4850" w14:textId="77777777" w:rsidR="00115CCE" w:rsidRDefault="00115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E945B" w14:textId="77777777" w:rsidR="0040475A" w:rsidRPr="00634055" w:rsidRDefault="0040475A">
    <w:pPr>
      <w:pStyle w:val="Footer"/>
      <w:spacing w:line="360" w:lineRule="auto"/>
      <w:jc w:val="center"/>
      <w:rPr>
        <w:rFonts w:ascii="Century Schoolbook" w:hAnsi="Century Schoolbook"/>
        <w:i/>
        <w:iCs/>
        <w:sz w:val="16"/>
      </w:rPr>
    </w:pPr>
    <w:r w:rsidRPr="00634055">
      <w:rPr>
        <w:rFonts w:ascii="Century Schoolbook" w:hAnsi="Century Schoolbook"/>
        <w:i/>
        <w:iCs/>
        <w:sz w:val="16"/>
      </w:rPr>
      <w:t>Standard Operating Procedures are meant only to be guidelines.  Actual conditions may warrant alternative actions.</w:t>
    </w:r>
  </w:p>
  <w:p w14:paraId="03CE2614" w14:textId="77777777" w:rsidR="0040475A" w:rsidRPr="00634055" w:rsidRDefault="0040475A">
    <w:pPr>
      <w:pStyle w:val="Footer"/>
      <w:spacing w:line="360" w:lineRule="auto"/>
      <w:rPr>
        <w:rFonts w:ascii="Century Schoolbook" w:hAnsi="Century Schoolbook"/>
        <w:sz w:val="16"/>
      </w:rPr>
    </w:pPr>
    <w:r w:rsidRPr="00634055">
      <w:rPr>
        <w:rFonts w:ascii="Century Schoolbook" w:hAnsi="Century Schoolbook"/>
        <w:sz w:val="16"/>
      </w:rPr>
      <w:fldChar w:fldCharType="begin"/>
    </w:r>
    <w:r w:rsidRPr="00634055">
      <w:rPr>
        <w:rFonts w:ascii="Century Schoolbook" w:hAnsi="Century Schoolbook"/>
        <w:sz w:val="16"/>
      </w:rPr>
      <w:instrText xml:space="preserve"> FILENAME \p </w:instrText>
    </w:r>
    <w:r w:rsidRPr="00634055">
      <w:rPr>
        <w:rFonts w:ascii="Century Schoolbook" w:hAnsi="Century Schoolbook"/>
        <w:sz w:val="16"/>
      </w:rPr>
      <w:fldChar w:fldCharType="separate"/>
    </w:r>
    <w:r w:rsidR="009B0B7D">
      <w:rPr>
        <w:rFonts w:ascii="Century Schoolbook" w:hAnsi="Century Schoolbook"/>
        <w:noProof/>
        <w:sz w:val="16"/>
      </w:rPr>
      <w:t>Y:\Standard Operating Procedures\2012 SOPs\Heat Index Policy.docx</w:t>
    </w:r>
    <w:r w:rsidRPr="00634055">
      <w:rPr>
        <w:rFonts w:ascii="Century Schoolbook" w:hAnsi="Century Schoolbook"/>
        <w:sz w:val="16"/>
      </w:rPr>
      <w:fldChar w:fldCharType="end"/>
    </w:r>
    <w:r w:rsidRPr="00634055">
      <w:rPr>
        <w:rFonts w:ascii="Century Schoolbook" w:hAnsi="Century Schoolbook"/>
        <w:sz w:val="16"/>
      </w:rPr>
      <w:t xml:space="preserve">     Last printed </w:t>
    </w:r>
    <w:r w:rsidRPr="00634055">
      <w:rPr>
        <w:rFonts w:ascii="Century Schoolbook" w:hAnsi="Century Schoolbook"/>
        <w:sz w:val="16"/>
      </w:rPr>
      <w:fldChar w:fldCharType="begin"/>
    </w:r>
    <w:r w:rsidRPr="00634055">
      <w:rPr>
        <w:rFonts w:ascii="Century Schoolbook" w:hAnsi="Century Schoolbook"/>
        <w:sz w:val="16"/>
      </w:rPr>
      <w:instrText xml:space="preserve"> PRINTDATE \@ "M/d/yyyy h:mm:ss am/pm" </w:instrText>
    </w:r>
    <w:r w:rsidRPr="00634055">
      <w:rPr>
        <w:rFonts w:ascii="Century Schoolbook" w:hAnsi="Century Schoolbook"/>
        <w:sz w:val="16"/>
      </w:rPr>
      <w:fldChar w:fldCharType="separate"/>
    </w:r>
    <w:r w:rsidR="009B0B7D">
      <w:rPr>
        <w:rFonts w:ascii="Century Schoolbook" w:hAnsi="Century Schoolbook"/>
        <w:noProof/>
        <w:sz w:val="16"/>
      </w:rPr>
      <w:t>3/6/2012 2:07:00 PM</w:t>
    </w:r>
    <w:r w:rsidRPr="00634055">
      <w:rPr>
        <w:rFonts w:ascii="Century Schoolbook" w:hAnsi="Century Schoolbook"/>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DF74" w14:textId="77777777" w:rsidR="00115CCE" w:rsidRDefault="00115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36B46" w14:textId="77777777" w:rsidR="0040475A" w:rsidRDefault="0040475A">
      <w:r>
        <w:separator/>
      </w:r>
    </w:p>
  </w:footnote>
  <w:footnote w:type="continuationSeparator" w:id="0">
    <w:p w14:paraId="33F632C1" w14:textId="77777777" w:rsidR="0040475A" w:rsidRDefault="00404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DCF1" w14:textId="77777777" w:rsidR="00115CCE" w:rsidRDefault="00115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8577B" w14:textId="7A1819F4" w:rsidR="0040475A" w:rsidRPr="00634055" w:rsidRDefault="0040475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634055">
      <w:rPr>
        <w:rFonts w:ascii="Century Schoolbook" w:hAnsi="Century Schoolbook"/>
        <w:b/>
        <w:bCs/>
        <w:sz w:val="16"/>
      </w:rPr>
      <w:t xml:space="preserve">Okolona </w:t>
    </w:r>
    <w:r w:rsidR="00207444" w:rsidRPr="00634055">
      <w:rPr>
        <w:rFonts w:ascii="Century Schoolbook" w:hAnsi="Century Schoolbook"/>
        <w:b/>
        <w:bCs/>
        <w:sz w:val="16"/>
      </w:rPr>
      <w:t>Fire</w:t>
    </w:r>
    <w:r w:rsidR="00207444">
      <w:rPr>
        <w:rFonts w:ascii="Century Schoolbook" w:hAnsi="Century Schoolbook"/>
        <w:b/>
        <w:bCs/>
        <w:sz w:val="16"/>
      </w:rPr>
      <w:t xml:space="preserve"> Protection District </w:t>
    </w:r>
  </w:p>
  <w:p w14:paraId="2FF0D30A" w14:textId="77777777" w:rsidR="0040475A" w:rsidRPr="00634055" w:rsidRDefault="0040475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634055">
      <w:rPr>
        <w:rFonts w:ascii="Century Schoolbook" w:hAnsi="Century Schoolbook"/>
        <w:b/>
        <w:bCs/>
        <w:sz w:val="16"/>
      </w:rPr>
      <w:t>Standard Operating Procedure</w:t>
    </w:r>
  </w:p>
  <w:p w14:paraId="44DCF9CE" w14:textId="77777777" w:rsidR="0040475A" w:rsidRDefault="0040475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14:paraId="6C681F23" w14:textId="31305040" w:rsidR="0040475A" w:rsidRPr="001F43AF" w:rsidRDefault="0040475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Arial" w:hAnsi="Arial"/>
        <w:b/>
        <w:smallCaps/>
        <w:color w:val="C0504D" w:themeColor="accent2"/>
        <w:sz w:val="36"/>
        <w:szCs w:val="36"/>
      </w:rPr>
    </w:pPr>
    <w:r w:rsidRPr="001F43AF">
      <w:rPr>
        <w:rFonts w:ascii="Arial" w:hAnsi="Arial"/>
        <w:b/>
        <w:smallCaps/>
        <w:color w:val="4F81BD" w:themeColor="accent1"/>
        <w:sz w:val="36"/>
        <w:szCs w:val="36"/>
      </w:rPr>
      <w:t>Heat Index Policy</w:t>
    </w:r>
  </w:p>
  <w:p w14:paraId="717F709B" w14:textId="77777777" w:rsidR="0040475A" w:rsidRDefault="0040475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14:paraId="410FE3EB" w14:textId="53E7F1BD" w:rsidR="0040475A" w:rsidRPr="00634055" w:rsidRDefault="0040475A" w:rsidP="009B0B7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634055">
      <w:rPr>
        <w:rFonts w:ascii="Century Schoolbook" w:hAnsi="Century Schoolbook" w:cs="Arial"/>
        <w:b/>
        <w:bCs/>
        <w:sz w:val="16"/>
        <w:u w:val="single"/>
      </w:rPr>
      <w:t>Page Number:</w:t>
    </w:r>
    <w:r w:rsidRPr="00634055">
      <w:rPr>
        <w:rFonts w:ascii="Century Schoolbook" w:hAnsi="Century Schoolbook" w:cs="Arial"/>
        <w:b/>
        <w:bCs/>
        <w:sz w:val="16"/>
      </w:rPr>
      <w:tab/>
    </w:r>
    <w:r w:rsidRPr="00634055">
      <w:rPr>
        <w:rFonts w:ascii="Century Schoolbook" w:hAnsi="Century Schoolbook" w:cs="Arial"/>
        <w:b/>
        <w:bCs/>
        <w:sz w:val="16"/>
        <w:u w:val="single"/>
      </w:rPr>
      <w:t>Effective Date:</w:t>
    </w:r>
    <w:r w:rsidRPr="00634055">
      <w:rPr>
        <w:rFonts w:ascii="Century Schoolbook" w:hAnsi="Century Schoolbook" w:cs="Arial"/>
        <w:b/>
        <w:bCs/>
        <w:sz w:val="16"/>
      </w:rPr>
      <w:tab/>
    </w:r>
    <w:r w:rsidRPr="00634055">
      <w:rPr>
        <w:rFonts w:ascii="Century Schoolbook" w:hAnsi="Century Schoolbook" w:cs="Arial"/>
        <w:b/>
        <w:bCs/>
        <w:sz w:val="16"/>
        <w:u w:val="single"/>
      </w:rPr>
      <w:t>Supersedes Editions:</w:t>
    </w:r>
    <w:r w:rsidR="009B0B7D" w:rsidRPr="009B0B7D">
      <w:rPr>
        <w:rFonts w:ascii="Century Schoolbook" w:hAnsi="Century Schoolbook" w:cs="Arial"/>
        <w:b/>
        <w:bCs/>
        <w:sz w:val="16"/>
        <w:u w:val="words"/>
      </w:rPr>
      <w:tab/>
    </w:r>
    <w:r w:rsidR="009B0B7D" w:rsidRPr="009B0B7D">
      <w:rPr>
        <w:rFonts w:ascii="Century Schoolbook" w:hAnsi="Century Schoolbook" w:cs="Arial"/>
        <w:b/>
        <w:bCs/>
        <w:sz w:val="16"/>
        <w:u w:val="words"/>
      </w:rPr>
      <w:tab/>
      <w:t>Category:</w:t>
    </w:r>
  </w:p>
  <w:p w14:paraId="19A780B8" w14:textId="1B33BE4B" w:rsidR="0040475A" w:rsidRDefault="0040475A" w:rsidP="009B0B7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sz w:val="16"/>
      </w:rPr>
    </w:pPr>
    <w:r w:rsidRPr="00634055">
      <w:rPr>
        <w:rStyle w:val="PageNumber"/>
        <w:rFonts w:ascii="Century Schoolbook" w:hAnsi="Century Schoolbook"/>
        <w:sz w:val="16"/>
      </w:rPr>
      <w:t xml:space="preserve">Page </w:t>
    </w:r>
    <w:r w:rsidRPr="00634055">
      <w:rPr>
        <w:rStyle w:val="PageNumber"/>
        <w:rFonts w:ascii="Century Schoolbook" w:hAnsi="Century Schoolbook"/>
        <w:sz w:val="16"/>
      </w:rPr>
      <w:fldChar w:fldCharType="begin"/>
    </w:r>
    <w:r w:rsidRPr="00634055">
      <w:rPr>
        <w:rStyle w:val="PageNumber"/>
        <w:rFonts w:ascii="Century Schoolbook" w:hAnsi="Century Schoolbook"/>
        <w:sz w:val="16"/>
      </w:rPr>
      <w:instrText xml:space="preserve"> PAGE </w:instrText>
    </w:r>
    <w:r w:rsidRPr="00634055">
      <w:rPr>
        <w:rStyle w:val="PageNumber"/>
        <w:rFonts w:ascii="Century Schoolbook" w:hAnsi="Century Schoolbook"/>
        <w:sz w:val="16"/>
      </w:rPr>
      <w:fldChar w:fldCharType="separate"/>
    </w:r>
    <w:r w:rsidR="00115CCE">
      <w:rPr>
        <w:rStyle w:val="PageNumber"/>
        <w:rFonts w:ascii="Century Schoolbook" w:hAnsi="Century Schoolbook"/>
        <w:noProof/>
        <w:sz w:val="16"/>
      </w:rPr>
      <w:t>1</w:t>
    </w:r>
    <w:r w:rsidRPr="00634055">
      <w:rPr>
        <w:rStyle w:val="PageNumber"/>
        <w:rFonts w:ascii="Century Schoolbook" w:hAnsi="Century Schoolbook"/>
        <w:sz w:val="16"/>
      </w:rPr>
      <w:fldChar w:fldCharType="end"/>
    </w:r>
    <w:r w:rsidRPr="00634055">
      <w:rPr>
        <w:rStyle w:val="PageNumber"/>
        <w:rFonts w:ascii="Century Schoolbook" w:hAnsi="Century Schoolbook"/>
        <w:sz w:val="16"/>
      </w:rPr>
      <w:t xml:space="preserve"> of </w:t>
    </w:r>
    <w:r w:rsidRPr="00634055">
      <w:rPr>
        <w:rStyle w:val="PageNumber"/>
        <w:rFonts w:ascii="Century Schoolbook" w:hAnsi="Century Schoolbook"/>
        <w:sz w:val="16"/>
      </w:rPr>
      <w:fldChar w:fldCharType="begin"/>
    </w:r>
    <w:r w:rsidRPr="00634055">
      <w:rPr>
        <w:rStyle w:val="PageNumber"/>
        <w:rFonts w:ascii="Century Schoolbook" w:hAnsi="Century Schoolbook"/>
        <w:sz w:val="16"/>
      </w:rPr>
      <w:instrText xml:space="preserve"> NUMPAGES </w:instrText>
    </w:r>
    <w:r w:rsidRPr="00634055">
      <w:rPr>
        <w:rStyle w:val="PageNumber"/>
        <w:rFonts w:ascii="Century Schoolbook" w:hAnsi="Century Schoolbook"/>
        <w:sz w:val="16"/>
      </w:rPr>
      <w:fldChar w:fldCharType="separate"/>
    </w:r>
    <w:r w:rsidR="00115CCE">
      <w:rPr>
        <w:rStyle w:val="PageNumber"/>
        <w:rFonts w:ascii="Century Schoolbook" w:hAnsi="Century Schoolbook"/>
        <w:noProof/>
        <w:sz w:val="16"/>
      </w:rPr>
      <w:t>5</w:t>
    </w:r>
    <w:r w:rsidRPr="00634055">
      <w:rPr>
        <w:rStyle w:val="PageNumber"/>
        <w:rFonts w:ascii="Century Schoolbook" w:hAnsi="Century Schoolbook"/>
        <w:sz w:val="16"/>
      </w:rPr>
      <w:fldChar w:fldCharType="end"/>
    </w:r>
    <w:r w:rsidRPr="00634055">
      <w:rPr>
        <w:rStyle w:val="PageNumber"/>
        <w:rFonts w:ascii="Century Schoolbook" w:hAnsi="Century Schoolbook"/>
        <w:sz w:val="16"/>
      </w:rPr>
      <w:tab/>
    </w:r>
    <w:r w:rsidRPr="00634055">
      <w:rPr>
        <w:rStyle w:val="PageNumber"/>
        <w:rFonts w:ascii="Century Schoolbook" w:hAnsi="Century Schoolbook"/>
        <w:sz w:val="16"/>
      </w:rPr>
      <w:tab/>
    </w:r>
    <w:r w:rsidR="00115CCE">
      <w:rPr>
        <w:rStyle w:val="PageNumber"/>
        <w:rFonts w:ascii="Century Schoolbook" w:hAnsi="Century Schoolbook"/>
        <w:sz w:val="16"/>
      </w:rPr>
      <w:t xml:space="preserve">June 16, 2022 </w:t>
    </w:r>
    <w:r>
      <w:rPr>
        <w:rStyle w:val="PageNumber"/>
        <w:rFonts w:ascii="Century Schoolbook" w:hAnsi="Century Schoolbook"/>
        <w:sz w:val="16"/>
      </w:rPr>
      <w:tab/>
    </w:r>
    <w:r w:rsidR="00115CCE">
      <w:rPr>
        <w:rStyle w:val="PageNumber"/>
        <w:rFonts w:ascii="Century Schoolbook" w:hAnsi="Century Schoolbook"/>
        <w:sz w:val="16"/>
      </w:rPr>
      <w:tab/>
    </w:r>
    <w:r w:rsidR="00207444">
      <w:rPr>
        <w:rStyle w:val="PageNumber"/>
        <w:rFonts w:ascii="Century Schoolbook" w:hAnsi="Century Schoolbook"/>
        <w:sz w:val="16"/>
      </w:rPr>
      <w:t>ALL</w:t>
    </w:r>
    <w:r w:rsidR="009B0B7D">
      <w:rPr>
        <w:rStyle w:val="PageNumber"/>
        <w:rFonts w:ascii="Century Schoolbook" w:hAnsi="Century Schoolbook"/>
        <w:sz w:val="16"/>
      </w:rPr>
      <w:tab/>
    </w:r>
    <w:r w:rsidR="009B0B7D">
      <w:rPr>
        <w:rStyle w:val="PageNumber"/>
        <w:rFonts w:ascii="Century Schoolbook" w:hAnsi="Century Schoolbook"/>
        <w:sz w:val="16"/>
      </w:rPr>
      <w:tab/>
    </w:r>
    <w:r w:rsidR="00115CCE">
      <w:rPr>
        <w:rStyle w:val="PageNumber"/>
        <w:rFonts w:ascii="Century Schoolbook" w:hAnsi="Century Schoolbook"/>
        <w:sz w:val="16"/>
      </w:rPr>
      <w:tab/>
    </w:r>
    <w:r w:rsidR="00115CCE">
      <w:rPr>
        <w:rStyle w:val="PageNumber"/>
        <w:rFonts w:ascii="Century Schoolbook" w:hAnsi="Century Schoolbook"/>
        <w:sz w:val="16"/>
      </w:rPr>
      <w:tab/>
    </w:r>
    <w:r w:rsidR="00115CCE">
      <w:rPr>
        <w:rStyle w:val="PageNumber"/>
        <w:rFonts w:ascii="Century Schoolbook" w:hAnsi="Century Schoolbook"/>
        <w:sz w:val="16"/>
      </w:rPr>
      <w:tab/>
    </w:r>
    <w:r w:rsidR="00115CCE">
      <w:rPr>
        <w:rStyle w:val="PageNumber"/>
        <w:rFonts w:ascii="Century Schoolbook" w:hAnsi="Century Schoolbook"/>
        <w:sz w:val="16"/>
      </w:rPr>
      <w:tab/>
    </w:r>
    <w:bookmarkStart w:id="0" w:name="_GoBack"/>
    <w:bookmarkEnd w:id="0"/>
    <w:r w:rsidR="009B0B7D" w:rsidRPr="009B0B7D">
      <w:rPr>
        <w:rStyle w:val="PageNumber"/>
        <w:rFonts w:ascii="Century Schoolbook" w:hAnsi="Century Schoolbook"/>
        <w:color w:val="FF0000"/>
        <w:sz w:val="16"/>
      </w:rPr>
      <w:t>Operationa</w:t>
    </w:r>
    <w:r w:rsidR="009B0B7D">
      <w:rPr>
        <w:rStyle w:val="PageNumber"/>
        <w:rFonts w:ascii="Century Schoolbook" w:hAnsi="Century Schoolbook"/>
        <w:sz w:val="16"/>
      </w:rPr>
      <w:t>l</w:t>
    </w:r>
    <w:r>
      <w:rPr>
        <w:rStyle w:val="PageNumber"/>
        <w:sz w:val="16"/>
      </w:rPr>
      <w:tab/>
    </w:r>
    <w:r>
      <w:rPr>
        <w:rStyle w:val="PageNumber"/>
        <w:sz w:val="16"/>
      </w:rPr>
      <w:tab/>
    </w:r>
    <w:r>
      <w:rPr>
        <w:rStyle w:val="PageNumber"/>
        <w:sz w:val="16"/>
      </w:rPr>
      <w:tab/>
    </w:r>
  </w:p>
  <w:p w14:paraId="4A01DE39" w14:textId="77777777" w:rsidR="0040475A" w:rsidRDefault="0040475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7D8E" w14:textId="77777777" w:rsidR="00115CCE" w:rsidRDefault="00115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60D4"/>
    <w:multiLevelType w:val="hybridMultilevel"/>
    <w:tmpl w:val="7BC6F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C7C0AD2"/>
    <w:multiLevelType w:val="hybridMultilevel"/>
    <w:tmpl w:val="413276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EE55512"/>
    <w:multiLevelType w:val="hybridMultilevel"/>
    <w:tmpl w:val="AFF615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17179A7"/>
    <w:multiLevelType w:val="hybridMultilevel"/>
    <w:tmpl w:val="B15CB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A9D0734"/>
    <w:multiLevelType w:val="hybridMultilevel"/>
    <w:tmpl w:val="A2B688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4D57C47"/>
    <w:multiLevelType w:val="hybridMultilevel"/>
    <w:tmpl w:val="BA04E0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633143"/>
    <w:multiLevelType w:val="hybridMultilevel"/>
    <w:tmpl w:val="8ECCB6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90777DA"/>
    <w:multiLevelType w:val="hybridMultilevel"/>
    <w:tmpl w:val="F4DC21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9D"/>
    <w:rsid w:val="00003553"/>
    <w:rsid w:val="000425AF"/>
    <w:rsid w:val="00055489"/>
    <w:rsid w:val="0007157C"/>
    <w:rsid w:val="00115CCE"/>
    <w:rsid w:val="001523CD"/>
    <w:rsid w:val="00187649"/>
    <w:rsid w:val="001D1397"/>
    <w:rsid w:val="001F43AF"/>
    <w:rsid w:val="00207444"/>
    <w:rsid w:val="002623D6"/>
    <w:rsid w:val="002B00AE"/>
    <w:rsid w:val="002F5FBA"/>
    <w:rsid w:val="00305E79"/>
    <w:rsid w:val="003A7B4B"/>
    <w:rsid w:val="003D3E91"/>
    <w:rsid w:val="0040475A"/>
    <w:rsid w:val="00461C84"/>
    <w:rsid w:val="00463CC1"/>
    <w:rsid w:val="00502D87"/>
    <w:rsid w:val="00546906"/>
    <w:rsid w:val="005A08FC"/>
    <w:rsid w:val="0060269D"/>
    <w:rsid w:val="00634055"/>
    <w:rsid w:val="00674F66"/>
    <w:rsid w:val="00674FB4"/>
    <w:rsid w:val="006D3C03"/>
    <w:rsid w:val="007322AE"/>
    <w:rsid w:val="007503DD"/>
    <w:rsid w:val="008E4046"/>
    <w:rsid w:val="009139AD"/>
    <w:rsid w:val="009331F3"/>
    <w:rsid w:val="009423C4"/>
    <w:rsid w:val="009B0B7D"/>
    <w:rsid w:val="009B2741"/>
    <w:rsid w:val="00A506D1"/>
    <w:rsid w:val="00A54097"/>
    <w:rsid w:val="00AB5FF1"/>
    <w:rsid w:val="00B0388A"/>
    <w:rsid w:val="00B21645"/>
    <w:rsid w:val="00BE7C1E"/>
    <w:rsid w:val="00BF68E6"/>
    <w:rsid w:val="00CD4E99"/>
    <w:rsid w:val="00CF444C"/>
    <w:rsid w:val="00D35ACE"/>
    <w:rsid w:val="00D62EE8"/>
    <w:rsid w:val="00D914A6"/>
    <w:rsid w:val="00D94C7C"/>
    <w:rsid w:val="00DA265E"/>
    <w:rsid w:val="00DE3A8D"/>
    <w:rsid w:val="00EB1F2B"/>
    <w:rsid w:val="00F369C2"/>
    <w:rsid w:val="00F767FC"/>
    <w:rsid w:val="00FC2FAA"/>
    <w:rsid w:val="00FC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04974"/>
  <w15:docId w15:val="{AE99D1FA-4272-44DA-9E15-CED71675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table" w:styleId="TableGrid">
    <w:name w:val="Table Grid"/>
    <w:basedOn w:val="TableNormal"/>
    <w:rsid w:val="00055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80737">
      <w:bodyDiv w:val="1"/>
      <w:marLeft w:val="0"/>
      <w:marRight w:val="0"/>
      <w:marTop w:val="0"/>
      <w:marBottom w:val="0"/>
      <w:divBdr>
        <w:top w:val="none" w:sz="0" w:space="0" w:color="auto"/>
        <w:left w:val="none" w:sz="0" w:space="0" w:color="auto"/>
        <w:bottom w:val="none" w:sz="0" w:space="0" w:color="auto"/>
        <w:right w:val="none" w:sz="0" w:space="0" w:color="auto"/>
      </w:divBdr>
    </w:div>
    <w:div w:id="20644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6</TotalTime>
  <Pages>5</Pages>
  <Words>1474</Words>
  <Characters>7571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Mark Little</cp:lastModifiedBy>
  <cp:revision>3</cp:revision>
  <cp:lastPrinted>2012-03-06T19:07:00Z</cp:lastPrinted>
  <dcterms:created xsi:type="dcterms:W3CDTF">2022-06-16T15:20:00Z</dcterms:created>
  <dcterms:modified xsi:type="dcterms:W3CDTF">2022-08-25T14:23:00Z</dcterms:modified>
</cp:coreProperties>
</file>