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810AAC" w:rsidRDefault="00B0388A" w:rsidP="00EB1F2B">
      <w:pPr>
        <w:ind w:left="1440" w:hanging="1440"/>
        <w:jc w:val="both"/>
        <w:rPr>
          <w:rFonts w:ascii="Century Schoolbook" w:hAnsi="Century Schoolbook"/>
          <w:bCs/>
          <w:i/>
          <w:iCs/>
          <w:sz w:val="22"/>
        </w:rPr>
      </w:pPr>
      <w:r w:rsidRPr="00810AAC">
        <w:rPr>
          <w:rFonts w:ascii="Century Schoolbook" w:hAnsi="Century Schoolbook"/>
          <w:b/>
          <w:bCs/>
          <w:sz w:val="22"/>
        </w:rPr>
        <w:t>Purpose:</w:t>
      </w:r>
      <w:r w:rsidRPr="00810AAC">
        <w:rPr>
          <w:rFonts w:ascii="Century Schoolbook" w:hAnsi="Century Schoolbook"/>
          <w:b/>
          <w:bCs/>
          <w:sz w:val="22"/>
        </w:rPr>
        <w:tab/>
      </w:r>
      <w:r w:rsidR="00CB58F1">
        <w:rPr>
          <w:rFonts w:ascii="Century Schoolbook" w:hAnsi="Century Schoolbook"/>
          <w:bCs/>
          <w:i/>
          <w:iCs/>
          <w:sz w:val="22"/>
        </w:rPr>
        <w:t>This procedure addresses the steps to be taken for fire service operation of elevators.</w:t>
      </w:r>
    </w:p>
    <w:p w:rsidR="00B0388A" w:rsidRPr="00810AAC" w:rsidRDefault="00B0388A" w:rsidP="00EB1F2B">
      <w:pPr>
        <w:jc w:val="both"/>
        <w:rPr>
          <w:rFonts w:ascii="Century Schoolbook" w:hAnsi="Century Schoolbook"/>
          <w:b/>
          <w:bCs/>
          <w:i/>
          <w:iCs/>
          <w:sz w:val="22"/>
        </w:rPr>
      </w:pPr>
    </w:p>
    <w:p w:rsidR="00B0388A" w:rsidRDefault="00B0388A" w:rsidP="00CB58F1">
      <w:pPr>
        <w:jc w:val="both"/>
        <w:rPr>
          <w:rFonts w:ascii="Century Schoolbook" w:hAnsi="Century Schoolbook"/>
          <w:b/>
          <w:bCs/>
          <w:sz w:val="22"/>
        </w:rPr>
      </w:pPr>
      <w:r w:rsidRPr="00810AAC">
        <w:rPr>
          <w:rFonts w:ascii="Century Schoolbook" w:hAnsi="Century Schoolbook"/>
          <w:b/>
          <w:bCs/>
          <w:sz w:val="22"/>
        </w:rPr>
        <w:t>Procedure:</w:t>
      </w:r>
    </w:p>
    <w:p w:rsidR="00CB58F1" w:rsidRPr="00CB58F1" w:rsidRDefault="00CB58F1" w:rsidP="00CB58F1">
      <w:pPr>
        <w:spacing w:after="60"/>
        <w:jc w:val="center"/>
        <w:outlineLvl w:val="2"/>
        <w:rPr>
          <w:rFonts w:ascii="Century Schoolbook" w:hAnsi="Century Schoolbook"/>
          <w:b/>
          <w:bCs/>
          <w:smallCaps/>
          <w:sz w:val="22"/>
          <w:szCs w:val="22"/>
          <w:u w:val="single"/>
        </w:rPr>
      </w:pPr>
      <w:r w:rsidRPr="00CB58F1">
        <w:rPr>
          <w:rFonts w:ascii="Century Schoolbook" w:hAnsi="Century Schoolbook"/>
          <w:b/>
          <w:bCs/>
          <w:smallCaps/>
          <w:sz w:val="22"/>
          <w:szCs w:val="22"/>
          <w:u w:val="single"/>
        </w:rPr>
        <w:t>Definitions:</w:t>
      </w:r>
    </w:p>
    <w:p w:rsidR="00CB58F1" w:rsidRPr="00CB58F1" w:rsidRDefault="00CB58F1" w:rsidP="00CB58F1">
      <w:pPr>
        <w:spacing w:after="60"/>
        <w:ind w:left="1170" w:hanging="1170"/>
        <w:outlineLvl w:val="2"/>
        <w:rPr>
          <w:rFonts w:ascii="Century Schoolbook" w:hAnsi="Century Schoolbook"/>
          <w:sz w:val="22"/>
          <w:szCs w:val="22"/>
        </w:rPr>
      </w:pPr>
      <w:r w:rsidRPr="00CB58F1">
        <w:rPr>
          <w:rFonts w:ascii="Century Schoolbook" w:hAnsi="Century Schoolbook"/>
          <w:b/>
          <w:bCs/>
          <w:sz w:val="22"/>
          <w:szCs w:val="22"/>
        </w:rPr>
        <w:t>Phase I:</w:t>
      </w:r>
      <w:r>
        <w:rPr>
          <w:rFonts w:ascii="Century Schoolbook" w:hAnsi="Century Schoolbook"/>
          <w:b/>
          <w:bCs/>
          <w:sz w:val="22"/>
          <w:szCs w:val="22"/>
        </w:rPr>
        <w:tab/>
      </w:r>
      <w:r w:rsidRPr="00CB58F1">
        <w:rPr>
          <w:rFonts w:ascii="Century Schoolbook" w:hAnsi="Century Schoolbook"/>
          <w:sz w:val="22"/>
          <w:szCs w:val="22"/>
        </w:rPr>
        <w:t>Under Phase I operation, elevators return to a designated area. Phase I operation is activated either manually by a special key, or automatically by a fire alarm initiating device.</w:t>
      </w:r>
      <w:r w:rsidR="00EB36E9">
        <w:rPr>
          <w:rFonts w:ascii="Century Schoolbook" w:hAnsi="Century Schoolbook"/>
          <w:sz w:val="22"/>
          <w:szCs w:val="22"/>
        </w:rPr>
        <w:t xml:space="preserve"> </w:t>
      </w:r>
      <w:r w:rsidRPr="00CB58F1">
        <w:rPr>
          <w:rFonts w:ascii="Century Schoolbook" w:hAnsi="Century Schoolbook"/>
          <w:sz w:val="22"/>
          <w:szCs w:val="22"/>
        </w:rPr>
        <w:t xml:space="preserve"> A sensor could detect smoke in the </w:t>
      </w:r>
      <w:proofErr w:type="spellStart"/>
      <w:r w:rsidRPr="00CB58F1">
        <w:rPr>
          <w:rFonts w:ascii="Century Schoolbook" w:hAnsi="Century Schoolbook"/>
          <w:sz w:val="22"/>
          <w:szCs w:val="22"/>
        </w:rPr>
        <w:t>hoistway</w:t>
      </w:r>
      <w:proofErr w:type="spellEnd"/>
      <w:r w:rsidRPr="00CB58F1">
        <w:rPr>
          <w:rFonts w:ascii="Century Schoolbook" w:hAnsi="Century Schoolbook"/>
          <w:sz w:val="22"/>
          <w:szCs w:val="22"/>
        </w:rPr>
        <w:t xml:space="preserve">, lobby or machine room, for example, and trigger Phase I. The goal is to remove the elevators from service so that building occupants do not use elevators during a fire and become trapped. </w:t>
      </w:r>
    </w:p>
    <w:p w:rsidR="00CB58F1" w:rsidRPr="00CB58F1" w:rsidRDefault="00CB58F1" w:rsidP="003A0633">
      <w:pPr>
        <w:spacing w:after="120"/>
        <w:ind w:left="1166" w:hanging="1166"/>
        <w:outlineLvl w:val="2"/>
        <w:rPr>
          <w:rFonts w:ascii="Century Schoolbook" w:hAnsi="Century Schoolbook"/>
          <w:sz w:val="22"/>
          <w:szCs w:val="22"/>
        </w:rPr>
      </w:pPr>
      <w:r w:rsidRPr="00CB58F1">
        <w:rPr>
          <w:rFonts w:ascii="Century Schoolbook" w:hAnsi="Century Schoolbook"/>
          <w:b/>
          <w:bCs/>
          <w:sz w:val="22"/>
          <w:szCs w:val="22"/>
        </w:rPr>
        <w:t>Phase II:</w:t>
      </w:r>
      <w:r>
        <w:rPr>
          <w:rFonts w:ascii="Century Schoolbook" w:hAnsi="Century Schoolbook"/>
          <w:b/>
          <w:bCs/>
          <w:sz w:val="22"/>
          <w:szCs w:val="22"/>
        </w:rPr>
        <w:tab/>
      </w:r>
      <w:r w:rsidRPr="00CB58F1">
        <w:rPr>
          <w:rFonts w:ascii="Century Schoolbook" w:hAnsi="Century Schoolbook"/>
          <w:sz w:val="22"/>
          <w:szCs w:val="22"/>
        </w:rPr>
        <w:t>Phase II operation is an override meant for firefighters after Phase I has been activated. Under Phase II operation, firefighters can use a key</w:t>
      </w:r>
      <w:r w:rsidR="00EB36E9">
        <w:rPr>
          <w:rFonts w:ascii="Century Schoolbook" w:hAnsi="Century Schoolbook"/>
          <w:sz w:val="22"/>
          <w:szCs w:val="22"/>
        </w:rPr>
        <w:t xml:space="preserve"> </w:t>
      </w:r>
      <w:r w:rsidRPr="00CB58F1">
        <w:rPr>
          <w:rFonts w:ascii="Century Schoolbook" w:hAnsi="Century Schoolbook"/>
          <w:sz w:val="22"/>
          <w:szCs w:val="22"/>
        </w:rPr>
        <w:t xml:space="preserve">switch to operate the elevator, provided the </w:t>
      </w:r>
      <w:proofErr w:type="spellStart"/>
      <w:r w:rsidRPr="00CB58F1">
        <w:rPr>
          <w:rFonts w:ascii="Century Schoolbook" w:hAnsi="Century Schoolbook"/>
          <w:sz w:val="22"/>
          <w:szCs w:val="22"/>
        </w:rPr>
        <w:t>hoistway</w:t>
      </w:r>
      <w:proofErr w:type="spellEnd"/>
      <w:r w:rsidRPr="00CB58F1">
        <w:rPr>
          <w:rFonts w:ascii="Century Schoolbook" w:hAnsi="Century Schoolbook"/>
          <w:sz w:val="22"/>
          <w:szCs w:val="22"/>
        </w:rPr>
        <w:t xml:space="preserve"> is clear of smoke and the elevator has electricity. </w:t>
      </w:r>
    </w:p>
    <w:p w:rsidR="00B0388A" w:rsidRPr="00CB58F1" w:rsidRDefault="00CB58F1" w:rsidP="00CB58F1">
      <w:pPr>
        <w:jc w:val="center"/>
        <w:rPr>
          <w:rFonts w:ascii="Century Schoolbook" w:hAnsi="Century Schoolbook"/>
          <w:b/>
          <w:bCs/>
          <w:smallCaps/>
          <w:sz w:val="22"/>
          <w:u w:val="single"/>
        </w:rPr>
      </w:pPr>
      <w:r w:rsidRPr="00CB58F1">
        <w:rPr>
          <w:rFonts w:ascii="Century Schoolbook" w:hAnsi="Century Schoolbook"/>
          <w:b/>
          <w:bCs/>
          <w:smallCaps/>
          <w:sz w:val="22"/>
          <w:u w:val="single"/>
        </w:rPr>
        <w:t>Safety Considerations</w:t>
      </w:r>
      <w:r w:rsidR="003A0633">
        <w:rPr>
          <w:rFonts w:ascii="Century Schoolbook" w:hAnsi="Century Schoolbook"/>
          <w:b/>
          <w:bCs/>
          <w:smallCaps/>
          <w:sz w:val="22"/>
          <w:u w:val="single"/>
        </w:rPr>
        <w:t>:</w:t>
      </w:r>
    </w:p>
    <w:p w:rsidR="00CB58F1" w:rsidRPr="00DC759B" w:rsidRDefault="00B0388A" w:rsidP="00643BF3">
      <w:pPr>
        <w:ind w:left="360" w:hanging="360"/>
        <w:jc w:val="both"/>
        <w:rPr>
          <w:rFonts w:ascii="Century Schoolbook" w:hAnsi="Century Schoolbook"/>
          <w:sz w:val="22"/>
          <w:szCs w:val="22"/>
        </w:rPr>
      </w:pPr>
      <w:r w:rsidRPr="00810AAC">
        <w:rPr>
          <w:rFonts w:ascii="Century Schoolbook" w:hAnsi="Century Schoolbook"/>
          <w:sz w:val="22"/>
        </w:rPr>
        <w:t>1.</w:t>
      </w:r>
      <w:r w:rsidRPr="00810AAC">
        <w:rPr>
          <w:rFonts w:ascii="Century Schoolbook" w:hAnsi="Century Schoolbook"/>
          <w:sz w:val="22"/>
        </w:rPr>
        <w:tab/>
      </w:r>
      <w:r w:rsidR="00CB58F1" w:rsidRPr="00DC759B">
        <w:rPr>
          <w:rFonts w:ascii="Century Schoolbook" w:hAnsi="Century Schoolbook"/>
          <w:sz w:val="22"/>
          <w:szCs w:val="22"/>
        </w:rPr>
        <w:t>Prior to using any elevator, check the smoke/fire condition in the elevator shaft way and check the smoke/ fire condition in the elevator machine room.</w:t>
      </w:r>
    </w:p>
    <w:p w:rsidR="00CB58F1" w:rsidRPr="00DC759B" w:rsidRDefault="00CB58F1" w:rsidP="00643BF3">
      <w:pPr>
        <w:ind w:left="360" w:hanging="360"/>
        <w:jc w:val="both"/>
        <w:rPr>
          <w:rFonts w:ascii="Century Schoolbook" w:hAnsi="Century Schoolbook"/>
          <w:sz w:val="22"/>
          <w:szCs w:val="22"/>
        </w:rPr>
      </w:pPr>
      <w:r>
        <w:rPr>
          <w:rFonts w:ascii="Century Schoolbook" w:hAnsi="Century Schoolbook"/>
          <w:sz w:val="22"/>
          <w:szCs w:val="22"/>
        </w:rPr>
        <w:t>2.</w:t>
      </w:r>
      <w:r>
        <w:rPr>
          <w:rFonts w:ascii="Century Schoolbook" w:hAnsi="Century Schoolbook"/>
          <w:sz w:val="22"/>
          <w:szCs w:val="22"/>
        </w:rPr>
        <w:tab/>
      </w:r>
      <w:r w:rsidRPr="00DC759B">
        <w:rPr>
          <w:rFonts w:ascii="Century Schoolbook" w:hAnsi="Century Schoolbook"/>
          <w:sz w:val="22"/>
          <w:szCs w:val="22"/>
        </w:rPr>
        <w:t xml:space="preserve">Leave one firefighter in the elevator </w:t>
      </w:r>
      <w:r w:rsidR="003A0633">
        <w:rPr>
          <w:rFonts w:ascii="Century Schoolbook" w:hAnsi="Century Schoolbook"/>
          <w:sz w:val="22"/>
          <w:szCs w:val="22"/>
        </w:rPr>
        <w:t xml:space="preserve">car </w:t>
      </w:r>
      <w:r w:rsidRPr="00DC759B">
        <w:rPr>
          <w:rFonts w:ascii="Century Schoolbook" w:hAnsi="Century Schoolbook"/>
          <w:sz w:val="22"/>
          <w:szCs w:val="22"/>
        </w:rPr>
        <w:t>with a portable radio to control the elevator.</w:t>
      </w:r>
    </w:p>
    <w:p w:rsidR="00CB58F1" w:rsidRPr="00DC759B" w:rsidRDefault="00CB58F1" w:rsidP="00643BF3">
      <w:pPr>
        <w:ind w:left="360" w:hanging="360"/>
        <w:jc w:val="both"/>
        <w:rPr>
          <w:rFonts w:ascii="Century Schoolbook" w:hAnsi="Century Schoolbook"/>
          <w:sz w:val="22"/>
          <w:szCs w:val="22"/>
        </w:rPr>
      </w:pPr>
      <w:r>
        <w:rPr>
          <w:rFonts w:ascii="Century Schoolbook" w:hAnsi="Century Schoolbook"/>
          <w:sz w:val="22"/>
          <w:szCs w:val="22"/>
        </w:rPr>
        <w:t>3.</w:t>
      </w:r>
      <w:r>
        <w:rPr>
          <w:rFonts w:ascii="Century Schoolbook" w:hAnsi="Century Schoolbook"/>
          <w:sz w:val="22"/>
          <w:szCs w:val="22"/>
        </w:rPr>
        <w:tab/>
      </w:r>
      <w:r w:rsidRPr="00DC759B">
        <w:rPr>
          <w:rFonts w:ascii="Century Schoolbook" w:hAnsi="Century Schoolbook"/>
          <w:sz w:val="22"/>
          <w:szCs w:val="22"/>
        </w:rPr>
        <w:t>Limit personnel to 4-6 in an elevator at one time.</w:t>
      </w:r>
    </w:p>
    <w:p w:rsidR="00CB58F1" w:rsidRDefault="00CB58F1" w:rsidP="00643BF3">
      <w:pPr>
        <w:spacing w:after="120"/>
        <w:ind w:left="360" w:hanging="360"/>
        <w:jc w:val="both"/>
        <w:rPr>
          <w:rFonts w:ascii="Century Schoolbook" w:hAnsi="Century Schoolbook"/>
          <w:sz w:val="22"/>
          <w:szCs w:val="22"/>
        </w:rPr>
      </w:pPr>
      <w:r>
        <w:rPr>
          <w:rFonts w:ascii="Century Schoolbook" w:hAnsi="Century Schoolbook"/>
          <w:sz w:val="22"/>
          <w:szCs w:val="22"/>
        </w:rPr>
        <w:t>4.</w:t>
      </w:r>
      <w:r>
        <w:rPr>
          <w:rFonts w:ascii="Century Schoolbook" w:hAnsi="Century Schoolbook"/>
          <w:sz w:val="22"/>
          <w:szCs w:val="22"/>
        </w:rPr>
        <w:tab/>
      </w:r>
      <w:r w:rsidRPr="00DC759B">
        <w:rPr>
          <w:rFonts w:ascii="Century Schoolbook" w:hAnsi="Century Schoolbook"/>
          <w:sz w:val="22"/>
          <w:szCs w:val="22"/>
        </w:rPr>
        <w:t>Keep in mind that in some buildings if the fire alarm is activated, that will automatically send the elevator(s) to the ground floor and open the doors. It is still advisable to turn the key in the hallway to initiate phase I fire service prior to entering the elevator for phase II operation.</w:t>
      </w:r>
    </w:p>
    <w:p w:rsidR="00ED411E" w:rsidRPr="00ED411E" w:rsidRDefault="00ED411E" w:rsidP="00643BF3">
      <w:pPr>
        <w:jc w:val="center"/>
        <w:rPr>
          <w:rFonts w:ascii="Century Schoolbook" w:hAnsi="Century Schoolbook"/>
          <w:b/>
          <w:smallCaps/>
          <w:sz w:val="22"/>
          <w:szCs w:val="22"/>
          <w:u w:val="single"/>
        </w:rPr>
      </w:pPr>
      <w:r w:rsidRPr="00ED411E">
        <w:rPr>
          <w:rFonts w:ascii="Century Schoolbook" w:hAnsi="Century Schoolbook"/>
          <w:b/>
          <w:smallCaps/>
          <w:sz w:val="22"/>
          <w:szCs w:val="22"/>
          <w:u w:val="single"/>
        </w:rPr>
        <w:t>Fire service operation in an elevator:</w:t>
      </w:r>
    </w:p>
    <w:p w:rsidR="00ED411E" w:rsidRPr="00DC759B" w:rsidRDefault="00ED411E" w:rsidP="00643BF3">
      <w:pPr>
        <w:spacing w:after="60"/>
        <w:ind w:left="360" w:hanging="360"/>
        <w:jc w:val="both"/>
        <w:rPr>
          <w:rFonts w:ascii="Century Schoolbook" w:hAnsi="Century Schoolbook"/>
          <w:sz w:val="22"/>
          <w:szCs w:val="22"/>
        </w:rPr>
      </w:pPr>
      <w:r w:rsidRPr="00DC759B">
        <w:rPr>
          <w:rFonts w:ascii="Century Schoolbook" w:hAnsi="Century Schoolbook"/>
          <w:sz w:val="22"/>
          <w:szCs w:val="22"/>
        </w:rPr>
        <w:t xml:space="preserve">1. </w:t>
      </w:r>
      <w:r>
        <w:rPr>
          <w:rFonts w:ascii="Century Schoolbook" w:hAnsi="Century Schoolbook"/>
          <w:sz w:val="22"/>
          <w:szCs w:val="22"/>
        </w:rPr>
        <w:tab/>
        <w:t>R</w:t>
      </w:r>
      <w:r w:rsidRPr="00DC759B">
        <w:rPr>
          <w:rFonts w:ascii="Century Schoolbook" w:hAnsi="Century Schoolbook"/>
          <w:sz w:val="22"/>
          <w:szCs w:val="22"/>
        </w:rPr>
        <w:t xml:space="preserve">etrieve the fire service keys from the </w:t>
      </w:r>
      <w:r>
        <w:rPr>
          <w:rFonts w:ascii="Century Schoolbook" w:hAnsi="Century Schoolbook"/>
          <w:sz w:val="22"/>
          <w:szCs w:val="22"/>
        </w:rPr>
        <w:t xml:space="preserve">elevator key </w:t>
      </w:r>
      <w:r w:rsidRPr="00DC759B">
        <w:rPr>
          <w:rFonts w:ascii="Century Schoolbook" w:hAnsi="Century Schoolbook"/>
          <w:sz w:val="22"/>
          <w:szCs w:val="22"/>
        </w:rPr>
        <w:t>box.</w:t>
      </w:r>
      <w:r w:rsidR="00EB36E9">
        <w:rPr>
          <w:rFonts w:ascii="Century Schoolbook" w:hAnsi="Century Schoolbook"/>
          <w:sz w:val="22"/>
          <w:szCs w:val="22"/>
        </w:rPr>
        <w:t xml:space="preserve">  </w:t>
      </w:r>
    </w:p>
    <w:p w:rsidR="00ED411E" w:rsidRPr="00DC759B" w:rsidRDefault="00ED411E" w:rsidP="00643BF3">
      <w:pPr>
        <w:spacing w:after="60"/>
        <w:ind w:left="360" w:hanging="360"/>
        <w:jc w:val="both"/>
        <w:rPr>
          <w:rFonts w:ascii="Century Schoolbook" w:hAnsi="Century Schoolbook"/>
          <w:sz w:val="22"/>
          <w:szCs w:val="22"/>
        </w:rPr>
      </w:pPr>
      <w:r>
        <w:rPr>
          <w:rFonts w:ascii="Century Schoolbook" w:hAnsi="Century Schoolbook"/>
          <w:sz w:val="22"/>
          <w:szCs w:val="22"/>
        </w:rPr>
        <w:t>2</w:t>
      </w:r>
      <w:r w:rsidRPr="00DC759B">
        <w:rPr>
          <w:rFonts w:ascii="Century Schoolbook" w:hAnsi="Century Schoolbook"/>
          <w:sz w:val="22"/>
          <w:szCs w:val="22"/>
        </w:rPr>
        <w:t xml:space="preserve">. </w:t>
      </w:r>
      <w:r>
        <w:rPr>
          <w:rFonts w:ascii="Century Schoolbook" w:hAnsi="Century Schoolbook"/>
          <w:sz w:val="22"/>
          <w:szCs w:val="22"/>
        </w:rPr>
        <w:tab/>
      </w:r>
      <w:r w:rsidRPr="00DC759B">
        <w:rPr>
          <w:rFonts w:ascii="Century Schoolbook" w:hAnsi="Century Schoolbook"/>
          <w:sz w:val="22"/>
          <w:szCs w:val="22"/>
        </w:rPr>
        <w:t xml:space="preserve">Insert the fire service key into the fire service key switch near the elevator, and turn the key to on. This </w:t>
      </w:r>
      <w:r>
        <w:rPr>
          <w:rFonts w:ascii="Century Schoolbook" w:hAnsi="Century Schoolbook"/>
          <w:sz w:val="22"/>
          <w:szCs w:val="22"/>
        </w:rPr>
        <w:t>places</w:t>
      </w:r>
      <w:r w:rsidRPr="00DC759B">
        <w:rPr>
          <w:rFonts w:ascii="Century Schoolbook" w:hAnsi="Century Schoolbook"/>
          <w:sz w:val="22"/>
          <w:szCs w:val="22"/>
        </w:rPr>
        <w:t xml:space="preserve"> the elevator in Phase I fire service. In </w:t>
      </w:r>
      <w:r w:rsidR="00EB36E9">
        <w:rPr>
          <w:rFonts w:ascii="Century Schoolbook" w:hAnsi="Century Schoolbook"/>
          <w:sz w:val="22"/>
          <w:szCs w:val="22"/>
        </w:rPr>
        <w:t>P</w:t>
      </w:r>
      <w:r w:rsidRPr="00DC759B">
        <w:rPr>
          <w:rFonts w:ascii="Century Schoolbook" w:hAnsi="Century Schoolbook"/>
          <w:sz w:val="22"/>
          <w:szCs w:val="22"/>
        </w:rPr>
        <w:t>hase I fire service</w:t>
      </w:r>
      <w:r>
        <w:rPr>
          <w:rFonts w:ascii="Century Schoolbook" w:hAnsi="Century Schoolbook"/>
          <w:sz w:val="22"/>
          <w:szCs w:val="22"/>
        </w:rPr>
        <w:t>,</w:t>
      </w:r>
      <w:r w:rsidRPr="00DC759B">
        <w:rPr>
          <w:rFonts w:ascii="Century Schoolbook" w:hAnsi="Century Schoolbook"/>
          <w:sz w:val="22"/>
          <w:szCs w:val="22"/>
        </w:rPr>
        <w:t xml:space="preserve"> the elevator stops whatever action it is doing, returns to the ground floor, opens its doors, and becomes inactive until </w:t>
      </w:r>
      <w:r w:rsidR="00EB36E9">
        <w:rPr>
          <w:rFonts w:ascii="Century Schoolbook" w:hAnsi="Century Schoolbook"/>
          <w:sz w:val="22"/>
          <w:szCs w:val="22"/>
        </w:rPr>
        <w:t>P</w:t>
      </w:r>
      <w:r w:rsidRPr="00DC759B">
        <w:rPr>
          <w:rFonts w:ascii="Century Schoolbook" w:hAnsi="Century Schoolbook"/>
          <w:sz w:val="22"/>
          <w:szCs w:val="22"/>
        </w:rPr>
        <w:t>hase II is activated inside of the elevator.</w:t>
      </w:r>
    </w:p>
    <w:p w:rsidR="00ED411E" w:rsidRPr="00DC759B" w:rsidRDefault="00ED411E" w:rsidP="00643BF3">
      <w:pPr>
        <w:spacing w:after="60"/>
        <w:ind w:left="360" w:hanging="360"/>
        <w:jc w:val="both"/>
        <w:rPr>
          <w:rFonts w:ascii="Century Schoolbook" w:hAnsi="Century Schoolbook"/>
          <w:sz w:val="22"/>
          <w:szCs w:val="22"/>
        </w:rPr>
      </w:pPr>
      <w:r>
        <w:rPr>
          <w:rFonts w:ascii="Century Schoolbook" w:hAnsi="Century Schoolbook"/>
          <w:sz w:val="22"/>
          <w:szCs w:val="22"/>
        </w:rPr>
        <w:t>3</w:t>
      </w:r>
      <w:r w:rsidRPr="00DC759B">
        <w:rPr>
          <w:rFonts w:ascii="Century Schoolbook" w:hAnsi="Century Schoolbook"/>
          <w:sz w:val="22"/>
          <w:szCs w:val="22"/>
        </w:rPr>
        <w:t xml:space="preserve">. </w:t>
      </w:r>
      <w:r>
        <w:rPr>
          <w:rFonts w:ascii="Century Schoolbook" w:hAnsi="Century Schoolbook"/>
          <w:sz w:val="22"/>
          <w:szCs w:val="22"/>
        </w:rPr>
        <w:tab/>
        <w:t>Remove</w:t>
      </w:r>
      <w:r w:rsidRPr="00DC759B">
        <w:rPr>
          <w:rFonts w:ascii="Century Schoolbook" w:hAnsi="Century Schoolbook"/>
          <w:sz w:val="22"/>
          <w:szCs w:val="22"/>
        </w:rPr>
        <w:t xml:space="preserve"> the key </w:t>
      </w:r>
      <w:r>
        <w:rPr>
          <w:rFonts w:ascii="Century Schoolbook" w:hAnsi="Century Schoolbook"/>
          <w:sz w:val="22"/>
          <w:szCs w:val="22"/>
        </w:rPr>
        <w:t>from the fire service key switch near the elevator.  I</w:t>
      </w:r>
      <w:r w:rsidRPr="00DC759B">
        <w:rPr>
          <w:rFonts w:ascii="Century Schoolbook" w:hAnsi="Century Schoolbook"/>
          <w:sz w:val="22"/>
          <w:szCs w:val="22"/>
        </w:rPr>
        <w:t>nsert the key into the fire service switch</w:t>
      </w:r>
      <w:r>
        <w:rPr>
          <w:rFonts w:ascii="Century Schoolbook" w:hAnsi="Century Schoolbook"/>
          <w:sz w:val="22"/>
          <w:szCs w:val="22"/>
        </w:rPr>
        <w:t xml:space="preserve"> inside the elevator care</w:t>
      </w:r>
      <w:r w:rsidRPr="00DC759B">
        <w:rPr>
          <w:rFonts w:ascii="Century Schoolbook" w:hAnsi="Century Schoolbook"/>
          <w:sz w:val="22"/>
          <w:szCs w:val="22"/>
        </w:rPr>
        <w:t xml:space="preserve">. Turn the key to </w:t>
      </w:r>
      <w:r>
        <w:rPr>
          <w:rFonts w:ascii="Century Schoolbook" w:hAnsi="Century Schoolbook"/>
          <w:sz w:val="22"/>
          <w:szCs w:val="22"/>
        </w:rPr>
        <w:t>“</w:t>
      </w:r>
      <w:r w:rsidRPr="00DC759B">
        <w:rPr>
          <w:rFonts w:ascii="Century Schoolbook" w:hAnsi="Century Schoolbook"/>
          <w:sz w:val="22"/>
          <w:szCs w:val="22"/>
        </w:rPr>
        <w:t>on</w:t>
      </w:r>
      <w:r>
        <w:rPr>
          <w:rFonts w:ascii="Century Schoolbook" w:hAnsi="Century Schoolbook"/>
          <w:sz w:val="22"/>
          <w:szCs w:val="22"/>
        </w:rPr>
        <w:t>”</w:t>
      </w:r>
      <w:r w:rsidRPr="00DC759B">
        <w:rPr>
          <w:rFonts w:ascii="Century Schoolbook" w:hAnsi="Century Schoolbook"/>
          <w:sz w:val="22"/>
          <w:szCs w:val="22"/>
        </w:rPr>
        <w:t xml:space="preserve">. </w:t>
      </w:r>
      <w:r>
        <w:rPr>
          <w:rFonts w:ascii="Century Schoolbook" w:hAnsi="Century Schoolbook"/>
          <w:sz w:val="22"/>
          <w:szCs w:val="22"/>
        </w:rPr>
        <w:t>This activates fire service operation of the elevator</w:t>
      </w:r>
      <w:r w:rsidRPr="00DC759B">
        <w:rPr>
          <w:rFonts w:ascii="Century Schoolbook" w:hAnsi="Century Schoolbook"/>
          <w:sz w:val="22"/>
          <w:szCs w:val="22"/>
        </w:rPr>
        <w:t xml:space="preserve">. </w:t>
      </w:r>
    </w:p>
    <w:p w:rsidR="00ED411E" w:rsidRPr="00DC759B" w:rsidRDefault="00ED411E" w:rsidP="00643BF3">
      <w:pPr>
        <w:spacing w:after="60"/>
        <w:ind w:left="360" w:hanging="360"/>
        <w:jc w:val="both"/>
        <w:rPr>
          <w:rFonts w:ascii="Century Schoolbook" w:hAnsi="Century Schoolbook"/>
          <w:sz w:val="22"/>
          <w:szCs w:val="22"/>
        </w:rPr>
      </w:pPr>
      <w:r>
        <w:rPr>
          <w:rFonts w:ascii="Century Schoolbook" w:hAnsi="Century Schoolbook"/>
          <w:sz w:val="22"/>
          <w:szCs w:val="22"/>
        </w:rPr>
        <w:t>4</w:t>
      </w:r>
      <w:r w:rsidRPr="00DC759B">
        <w:rPr>
          <w:rFonts w:ascii="Century Schoolbook" w:hAnsi="Century Schoolbook"/>
          <w:sz w:val="22"/>
          <w:szCs w:val="22"/>
        </w:rPr>
        <w:t xml:space="preserve">. </w:t>
      </w:r>
      <w:r>
        <w:rPr>
          <w:rFonts w:ascii="Century Schoolbook" w:hAnsi="Century Schoolbook"/>
          <w:sz w:val="22"/>
          <w:szCs w:val="22"/>
        </w:rPr>
        <w:tab/>
        <w:t>T</w:t>
      </w:r>
      <w:r w:rsidRPr="00DC759B">
        <w:rPr>
          <w:rFonts w:ascii="Century Schoolbook" w:hAnsi="Century Schoolbook"/>
          <w:sz w:val="22"/>
          <w:szCs w:val="22"/>
        </w:rPr>
        <w:t xml:space="preserve">o move the elevator to </w:t>
      </w:r>
      <w:r>
        <w:rPr>
          <w:rFonts w:ascii="Century Schoolbook" w:hAnsi="Century Schoolbook"/>
          <w:sz w:val="22"/>
          <w:szCs w:val="22"/>
        </w:rPr>
        <w:t>the</w:t>
      </w:r>
      <w:r w:rsidRPr="00DC759B">
        <w:rPr>
          <w:rFonts w:ascii="Century Schoolbook" w:hAnsi="Century Schoolbook"/>
          <w:sz w:val="22"/>
          <w:szCs w:val="22"/>
        </w:rPr>
        <w:t xml:space="preserve"> desired floor</w:t>
      </w:r>
      <w:r>
        <w:rPr>
          <w:rFonts w:ascii="Century Schoolbook" w:hAnsi="Century Schoolbook"/>
          <w:sz w:val="22"/>
          <w:szCs w:val="22"/>
        </w:rPr>
        <w:t>,</w:t>
      </w:r>
      <w:r w:rsidRPr="00DC759B">
        <w:rPr>
          <w:rFonts w:ascii="Century Schoolbook" w:hAnsi="Century Schoolbook"/>
          <w:sz w:val="22"/>
          <w:szCs w:val="22"/>
        </w:rPr>
        <w:t xml:space="preserve"> </w:t>
      </w:r>
      <w:r w:rsidRPr="00ED411E">
        <w:rPr>
          <w:rFonts w:ascii="Century Schoolbook" w:hAnsi="Century Schoolbook"/>
          <w:i/>
          <w:sz w:val="22"/>
          <w:szCs w:val="22"/>
        </w:rPr>
        <w:t>usually two floors below the fire location</w:t>
      </w:r>
      <w:r w:rsidRPr="00DC759B">
        <w:rPr>
          <w:rFonts w:ascii="Century Schoolbook" w:hAnsi="Century Schoolbook"/>
          <w:sz w:val="22"/>
          <w:szCs w:val="22"/>
        </w:rPr>
        <w:t xml:space="preserve">, </w:t>
      </w:r>
      <w:r>
        <w:rPr>
          <w:rFonts w:ascii="Century Schoolbook" w:hAnsi="Century Schoolbook"/>
          <w:sz w:val="22"/>
          <w:szCs w:val="22"/>
        </w:rPr>
        <w:t>press the button of the desired floor</w:t>
      </w:r>
      <w:r w:rsidRPr="00DC759B">
        <w:rPr>
          <w:rFonts w:ascii="Century Schoolbook" w:hAnsi="Century Schoolbook"/>
          <w:sz w:val="22"/>
          <w:szCs w:val="22"/>
        </w:rPr>
        <w:t xml:space="preserve">. When the floor button is pressed, it will light up, but the elevator will not move because the doors are still open. After pressing the button for the desired floor, press and hold the door </w:t>
      </w:r>
      <w:r w:rsidR="00643BF3">
        <w:rPr>
          <w:rFonts w:ascii="Century Schoolbook" w:hAnsi="Century Schoolbook"/>
          <w:sz w:val="22"/>
          <w:szCs w:val="22"/>
        </w:rPr>
        <w:t>“</w:t>
      </w:r>
      <w:r w:rsidRPr="00DC759B">
        <w:rPr>
          <w:rFonts w:ascii="Century Schoolbook" w:hAnsi="Century Schoolbook"/>
          <w:sz w:val="22"/>
          <w:szCs w:val="22"/>
        </w:rPr>
        <w:t>close</w:t>
      </w:r>
      <w:r w:rsidR="00643BF3">
        <w:rPr>
          <w:rFonts w:ascii="Century Schoolbook" w:hAnsi="Century Schoolbook"/>
          <w:sz w:val="22"/>
          <w:szCs w:val="22"/>
        </w:rPr>
        <w:t>”</w:t>
      </w:r>
      <w:r w:rsidRPr="00DC759B">
        <w:rPr>
          <w:rFonts w:ascii="Century Schoolbook" w:hAnsi="Century Schoolbook"/>
          <w:sz w:val="22"/>
          <w:szCs w:val="22"/>
        </w:rPr>
        <w:t xml:space="preserve"> button until the doors are completely closed. If the door </w:t>
      </w:r>
      <w:r w:rsidR="00643BF3">
        <w:rPr>
          <w:rFonts w:ascii="Century Schoolbook" w:hAnsi="Century Schoolbook"/>
          <w:sz w:val="22"/>
          <w:szCs w:val="22"/>
        </w:rPr>
        <w:t>“</w:t>
      </w:r>
      <w:r w:rsidRPr="00DC759B">
        <w:rPr>
          <w:rFonts w:ascii="Century Schoolbook" w:hAnsi="Century Schoolbook"/>
          <w:sz w:val="22"/>
          <w:szCs w:val="22"/>
        </w:rPr>
        <w:t>close</w:t>
      </w:r>
      <w:r w:rsidR="00643BF3">
        <w:rPr>
          <w:rFonts w:ascii="Century Schoolbook" w:hAnsi="Century Schoolbook"/>
          <w:sz w:val="22"/>
          <w:szCs w:val="22"/>
        </w:rPr>
        <w:t>”</w:t>
      </w:r>
      <w:r w:rsidRPr="00DC759B">
        <w:rPr>
          <w:rFonts w:ascii="Century Schoolbook" w:hAnsi="Century Schoolbook"/>
          <w:sz w:val="22"/>
          <w:szCs w:val="22"/>
        </w:rPr>
        <w:t xml:space="preserve"> button is released before the doors are completely closed, the doors will reopen. </w:t>
      </w:r>
    </w:p>
    <w:p w:rsidR="00ED411E" w:rsidRPr="00DC759B" w:rsidRDefault="00ED411E" w:rsidP="00643BF3">
      <w:pPr>
        <w:spacing w:after="60"/>
        <w:ind w:left="360" w:hanging="360"/>
        <w:jc w:val="both"/>
        <w:rPr>
          <w:rFonts w:ascii="Century Schoolbook" w:hAnsi="Century Schoolbook"/>
          <w:sz w:val="22"/>
          <w:szCs w:val="22"/>
        </w:rPr>
      </w:pPr>
      <w:r>
        <w:rPr>
          <w:rFonts w:ascii="Century Schoolbook" w:hAnsi="Century Schoolbook"/>
          <w:sz w:val="22"/>
          <w:szCs w:val="22"/>
        </w:rPr>
        <w:t>5</w:t>
      </w:r>
      <w:r w:rsidRPr="00DC759B">
        <w:rPr>
          <w:rFonts w:ascii="Century Schoolbook" w:hAnsi="Century Schoolbook"/>
          <w:sz w:val="22"/>
          <w:szCs w:val="22"/>
        </w:rPr>
        <w:t xml:space="preserve">. </w:t>
      </w:r>
      <w:r>
        <w:rPr>
          <w:rFonts w:ascii="Century Schoolbook" w:hAnsi="Century Schoolbook"/>
          <w:sz w:val="22"/>
          <w:szCs w:val="22"/>
        </w:rPr>
        <w:tab/>
      </w:r>
      <w:r w:rsidRPr="00DC759B">
        <w:rPr>
          <w:rFonts w:ascii="Century Schoolbook" w:hAnsi="Century Schoolbook"/>
          <w:sz w:val="22"/>
          <w:szCs w:val="22"/>
        </w:rPr>
        <w:t>Once at the desired floor, the elevator doors will not open until the door open button is pressed. The doors will stop opening, and close if the button is released prior to the doors opening fully.</w:t>
      </w:r>
    </w:p>
    <w:p w:rsidR="00ED411E" w:rsidRPr="00DC759B" w:rsidRDefault="00ED411E" w:rsidP="00643BF3">
      <w:pPr>
        <w:spacing w:after="60"/>
        <w:ind w:left="360" w:hanging="360"/>
        <w:jc w:val="both"/>
        <w:rPr>
          <w:rFonts w:ascii="Century Schoolbook" w:hAnsi="Century Schoolbook"/>
          <w:sz w:val="22"/>
          <w:szCs w:val="22"/>
        </w:rPr>
      </w:pPr>
      <w:r>
        <w:rPr>
          <w:rFonts w:ascii="Century Schoolbook" w:hAnsi="Century Schoolbook"/>
          <w:sz w:val="22"/>
          <w:szCs w:val="22"/>
        </w:rPr>
        <w:t>6</w:t>
      </w:r>
      <w:r w:rsidRPr="00DC759B">
        <w:rPr>
          <w:rFonts w:ascii="Century Schoolbook" w:hAnsi="Century Schoolbook"/>
          <w:sz w:val="22"/>
          <w:szCs w:val="22"/>
        </w:rPr>
        <w:t xml:space="preserve">. </w:t>
      </w:r>
      <w:r>
        <w:rPr>
          <w:rFonts w:ascii="Century Schoolbook" w:hAnsi="Century Schoolbook"/>
          <w:sz w:val="22"/>
          <w:szCs w:val="22"/>
        </w:rPr>
        <w:tab/>
      </w:r>
      <w:r w:rsidRPr="00DC759B">
        <w:rPr>
          <w:rFonts w:ascii="Century Schoolbook" w:hAnsi="Century Schoolbook"/>
          <w:sz w:val="22"/>
          <w:szCs w:val="22"/>
        </w:rPr>
        <w:t xml:space="preserve">There is a </w:t>
      </w:r>
      <w:r>
        <w:rPr>
          <w:rFonts w:ascii="Century Schoolbook" w:hAnsi="Century Schoolbook"/>
          <w:sz w:val="22"/>
          <w:szCs w:val="22"/>
        </w:rPr>
        <w:t>“</w:t>
      </w:r>
      <w:r w:rsidRPr="00DC759B">
        <w:rPr>
          <w:rFonts w:ascii="Century Schoolbook" w:hAnsi="Century Schoolbook"/>
          <w:sz w:val="22"/>
          <w:szCs w:val="22"/>
        </w:rPr>
        <w:t>hold</w:t>
      </w:r>
      <w:r>
        <w:rPr>
          <w:rFonts w:ascii="Century Schoolbook" w:hAnsi="Century Schoolbook"/>
          <w:sz w:val="22"/>
          <w:szCs w:val="22"/>
        </w:rPr>
        <w:t>”</w:t>
      </w:r>
      <w:r w:rsidRPr="00DC759B">
        <w:rPr>
          <w:rFonts w:ascii="Century Schoolbook" w:hAnsi="Century Schoolbook"/>
          <w:sz w:val="22"/>
          <w:szCs w:val="22"/>
        </w:rPr>
        <w:t xml:space="preserve"> position on the fire service key switch inside the elevator</w:t>
      </w:r>
      <w:r>
        <w:rPr>
          <w:rFonts w:ascii="Century Schoolbook" w:hAnsi="Century Schoolbook"/>
          <w:sz w:val="22"/>
          <w:szCs w:val="22"/>
        </w:rPr>
        <w:t xml:space="preserve"> car</w:t>
      </w:r>
      <w:r w:rsidRPr="00DC759B">
        <w:rPr>
          <w:rFonts w:ascii="Century Schoolbook" w:hAnsi="Century Schoolbook"/>
          <w:sz w:val="22"/>
          <w:szCs w:val="22"/>
        </w:rPr>
        <w:t xml:space="preserve">. If the key is placed in the </w:t>
      </w:r>
      <w:r>
        <w:rPr>
          <w:rFonts w:ascii="Century Schoolbook" w:hAnsi="Century Schoolbook"/>
          <w:sz w:val="22"/>
          <w:szCs w:val="22"/>
        </w:rPr>
        <w:t>“</w:t>
      </w:r>
      <w:r w:rsidRPr="00DC759B">
        <w:rPr>
          <w:rFonts w:ascii="Century Schoolbook" w:hAnsi="Century Schoolbook"/>
          <w:sz w:val="22"/>
          <w:szCs w:val="22"/>
        </w:rPr>
        <w:t>hold</w:t>
      </w:r>
      <w:r>
        <w:rPr>
          <w:rFonts w:ascii="Century Schoolbook" w:hAnsi="Century Schoolbook"/>
          <w:sz w:val="22"/>
          <w:szCs w:val="22"/>
        </w:rPr>
        <w:t>”</w:t>
      </w:r>
      <w:r w:rsidRPr="00DC759B">
        <w:rPr>
          <w:rFonts w:ascii="Century Schoolbook" w:hAnsi="Century Schoolbook"/>
          <w:sz w:val="22"/>
          <w:szCs w:val="22"/>
        </w:rPr>
        <w:t xml:space="preserve"> position while the doors are open, the elevator cannot be moved unless the key is returned to the </w:t>
      </w:r>
      <w:r w:rsidR="00643BF3">
        <w:rPr>
          <w:rFonts w:ascii="Century Schoolbook" w:hAnsi="Century Schoolbook"/>
          <w:sz w:val="22"/>
          <w:szCs w:val="22"/>
        </w:rPr>
        <w:t>“</w:t>
      </w:r>
      <w:r w:rsidRPr="00DC759B">
        <w:rPr>
          <w:rFonts w:ascii="Century Schoolbook" w:hAnsi="Century Schoolbook"/>
          <w:sz w:val="22"/>
          <w:szCs w:val="22"/>
        </w:rPr>
        <w:t>on</w:t>
      </w:r>
      <w:r w:rsidR="00643BF3">
        <w:rPr>
          <w:rFonts w:ascii="Century Schoolbook" w:hAnsi="Century Schoolbook"/>
          <w:sz w:val="22"/>
          <w:szCs w:val="22"/>
        </w:rPr>
        <w:t>”</w:t>
      </w:r>
      <w:r w:rsidRPr="00DC759B">
        <w:rPr>
          <w:rFonts w:ascii="Century Schoolbook" w:hAnsi="Century Schoolbook"/>
          <w:sz w:val="22"/>
          <w:szCs w:val="22"/>
        </w:rPr>
        <w:t xml:space="preserve"> position, putting the elevator back into phase II operation.</w:t>
      </w:r>
    </w:p>
    <w:p w:rsidR="00ED411E" w:rsidRDefault="00ED411E" w:rsidP="00643BF3">
      <w:pPr>
        <w:spacing w:after="120"/>
        <w:ind w:left="360" w:hanging="360"/>
        <w:jc w:val="both"/>
        <w:rPr>
          <w:rFonts w:ascii="Century Schoolbook" w:hAnsi="Century Schoolbook"/>
          <w:sz w:val="22"/>
          <w:szCs w:val="22"/>
        </w:rPr>
      </w:pPr>
      <w:r>
        <w:rPr>
          <w:rFonts w:ascii="Century Schoolbook" w:hAnsi="Century Schoolbook"/>
          <w:sz w:val="22"/>
          <w:szCs w:val="22"/>
        </w:rPr>
        <w:lastRenderedPageBreak/>
        <w:t>7</w:t>
      </w:r>
      <w:r w:rsidRPr="00DC759B">
        <w:rPr>
          <w:rFonts w:ascii="Century Schoolbook" w:hAnsi="Century Schoolbook"/>
          <w:sz w:val="22"/>
          <w:szCs w:val="22"/>
        </w:rPr>
        <w:t xml:space="preserve">. </w:t>
      </w:r>
      <w:r w:rsidR="00643BF3">
        <w:rPr>
          <w:rFonts w:ascii="Century Schoolbook" w:hAnsi="Century Schoolbook"/>
          <w:sz w:val="22"/>
          <w:szCs w:val="22"/>
        </w:rPr>
        <w:tab/>
      </w:r>
      <w:r w:rsidRPr="00DC759B">
        <w:rPr>
          <w:rFonts w:ascii="Century Schoolbook" w:hAnsi="Century Schoolbook"/>
          <w:sz w:val="22"/>
          <w:szCs w:val="22"/>
        </w:rPr>
        <w:t xml:space="preserve">There is a </w:t>
      </w:r>
      <w:r w:rsidR="00643BF3">
        <w:rPr>
          <w:rFonts w:ascii="Century Schoolbook" w:hAnsi="Century Schoolbook"/>
          <w:sz w:val="22"/>
          <w:szCs w:val="22"/>
        </w:rPr>
        <w:t>“</w:t>
      </w:r>
      <w:r w:rsidRPr="00DC759B">
        <w:rPr>
          <w:rFonts w:ascii="Century Schoolbook" w:hAnsi="Century Schoolbook"/>
          <w:sz w:val="22"/>
          <w:szCs w:val="22"/>
        </w:rPr>
        <w:t>call cancel</w:t>
      </w:r>
      <w:r w:rsidR="00643BF3">
        <w:rPr>
          <w:rFonts w:ascii="Century Schoolbook" w:hAnsi="Century Schoolbook"/>
          <w:sz w:val="22"/>
          <w:szCs w:val="22"/>
        </w:rPr>
        <w:t>”</w:t>
      </w:r>
      <w:r w:rsidRPr="00DC759B">
        <w:rPr>
          <w:rFonts w:ascii="Century Schoolbook" w:hAnsi="Century Schoolbook"/>
          <w:sz w:val="22"/>
          <w:szCs w:val="22"/>
        </w:rPr>
        <w:t xml:space="preserve"> button in the elevator which will cancel any calls registered while the elevator is on its way to a floor. When the </w:t>
      </w:r>
      <w:r w:rsidR="00643BF3">
        <w:rPr>
          <w:rFonts w:ascii="Century Schoolbook" w:hAnsi="Century Schoolbook"/>
          <w:sz w:val="22"/>
          <w:szCs w:val="22"/>
        </w:rPr>
        <w:t>“</w:t>
      </w:r>
      <w:r w:rsidRPr="00DC759B">
        <w:rPr>
          <w:rFonts w:ascii="Century Schoolbook" w:hAnsi="Century Schoolbook"/>
          <w:sz w:val="22"/>
          <w:szCs w:val="22"/>
        </w:rPr>
        <w:t>call cancel</w:t>
      </w:r>
      <w:r w:rsidR="00643BF3">
        <w:rPr>
          <w:rFonts w:ascii="Century Schoolbook" w:hAnsi="Century Schoolbook"/>
          <w:sz w:val="22"/>
          <w:szCs w:val="22"/>
        </w:rPr>
        <w:t>”</w:t>
      </w:r>
      <w:r w:rsidRPr="00DC759B">
        <w:rPr>
          <w:rFonts w:ascii="Century Schoolbook" w:hAnsi="Century Schoolbook"/>
          <w:sz w:val="22"/>
          <w:szCs w:val="22"/>
        </w:rPr>
        <w:t xml:space="preserve"> button is pressed, the call is cancelled, and the elevator stops at the next </w:t>
      </w:r>
      <w:r w:rsidR="00643BF3">
        <w:rPr>
          <w:rFonts w:ascii="Century Schoolbook" w:hAnsi="Century Schoolbook"/>
          <w:sz w:val="22"/>
          <w:szCs w:val="22"/>
        </w:rPr>
        <w:t>floor</w:t>
      </w:r>
      <w:r w:rsidRPr="00DC759B">
        <w:rPr>
          <w:rFonts w:ascii="Century Schoolbook" w:hAnsi="Century Schoolbook"/>
          <w:sz w:val="22"/>
          <w:szCs w:val="22"/>
        </w:rPr>
        <w:t>.</w:t>
      </w:r>
    </w:p>
    <w:p w:rsidR="00643BF3" w:rsidRPr="00643BF3" w:rsidRDefault="00643BF3" w:rsidP="00643BF3">
      <w:pPr>
        <w:spacing w:after="60"/>
        <w:jc w:val="center"/>
        <w:rPr>
          <w:rFonts w:ascii="Century Schoolbook" w:hAnsi="Century Schoolbook"/>
          <w:b/>
          <w:smallCaps/>
          <w:sz w:val="22"/>
          <w:szCs w:val="22"/>
          <w:u w:val="single"/>
        </w:rPr>
      </w:pPr>
      <w:r w:rsidRPr="00643BF3">
        <w:rPr>
          <w:rFonts w:ascii="Century Schoolbook" w:hAnsi="Century Schoolbook"/>
          <w:b/>
          <w:smallCaps/>
          <w:sz w:val="22"/>
          <w:szCs w:val="22"/>
          <w:u w:val="single"/>
        </w:rPr>
        <w:t>Restoring the elevator to normal operation:</w:t>
      </w:r>
    </w:p>
    <w:p w:rsidR="00643BF3" w:rsidRDefault="00643BF3" w:rsidP="00643BF3">
      <w:pPr>
        <w:pStyle w:val="ListParagraph"/>
        <w:numPr>
          <w:ilvl w:val="0"/>
          <w:numId w:val="1"/>
        </w:numPr>
        <w:spacing w:after="60"/>
        <w:ind w:left="360"/>
        <w:contextualSpacing w:val="0"/>
        <w:jc w:val="both"/>
        <w:rPr>
          <w:rFonts w:ascii="Century Schoolbook" w:hAnsi="Century Schoolbook"/>
          <w:sz w:val="22"/>
          <w:szCs w:val="22"/>
        </w:rPr>
      </w:pPr>
      <w:r>
        <w:rPr>
          <w:rFonts w:ascii="Century Schoolbook" w:hAnsi="Century Schoolbook"/>
          <w:sz w:val="22"/>
          <w:szCs w:val="22"/>
        </w:rPr>
        <w:t xml:space="preserve">To return the elevator to normal operation, the process must be reversed.  Phase II operation is discontinued, which returns the elevator to </w:t>
      </w:r>
      <w:proofErr w:type="gramStart"/>
      <w:r>
        <w:rPr>
          <w:rFonts w:ascii="Century Schoolbook" w:hAnsi="Century Schoolbook"/>
          <w:sz w:val="22"/>
          <w:szCs w:val="22"/>
        </w:rPr>
        <w:t>Phase</w:t>
      </w:r>
      <w:proofErr w:type="gramEnd"/>
      <w:r>
        <w:rPr>
          <w:rFonts w:ascii="Century Schoolbook" w:hAnsi="Century Schoolbook"/>
          <w:sz w:val="22"/>
          <w:szCs w:val="22"/>
        </w:rPr>
        <w:t xml:space="preserve"> I operation.  Then Phase I operation is discontinued, returning the elevator to normal operation.</w:t>
      </w:r>
    </w:p>
    <w:p w:rsidR="00643BF3" w:rsidRDefault="00643BF3" w:rsidP="00643BF3">
      <w:pPr>
        <w:pStyle w:val="ListParagraph"/>
        <w:numPr>
          <w:ilvl w:val="0"/>
          <w:numId w:val="1"/>
        </w:numPr>
        <w:spacing w:after="60"/>
        <w:ind w:left="360"/>
        <w:contextualSpacing w:val="0"/>
        <w:jc w:val="both"/>
        <w:rPr>
          <w:rFonts w:ascii="Century Schoolbook" w:hAnsi="Century Schoolbook"/>
          <w:sz w:val="22"/>
          <w:szCs w:val="22"/>
        </w:rPr>
      </w:pPr>
      <w:r>
        <w:rPr>
          <w:rFonts w:ascii="Century Schoolbook" w:hAnsi="Century Schoolbook"/>
          <w:sz w:val="22"/>
          <w:szCs w:val="22"/>
        </w:rPr>
        <w:t xml:space="preserve">To stop Phase II operation, turn the </w:t>
      </w:r>
      <w:r w:rsidR="00EB36E9">
        <w:rPr>
          <w:rFonts w:ascii="Century Schoolbook" w:hAnsi="Century Schoolbook"/>
          <w:sz w:val="22"/>
          <w:szCs w:val="22"/>
        </w:rPr>
        <w:t>elevator</w:t>
      </w:r>
      <w:r>
        <w:rPr>
          <w:rFonts w:ascii="Century Schoolbook" w:hAnsi="Century Schoolbook"/>
          <w:sz w:val="22"/>
          <w:szCs w:val="22"/>
        </w:rPr>
        <w:t xml:space="preserve"> key to the “off” position</w:t>
      </w:r>
      <w:r w:rsidR="00AB13E5">
        <w:rPr>
          <w:rFonts w:ascii="Century Schoolbook" w:hAnsi="Century Schoolbook"/>
          <w:sz w:val="22"/>
          <w:szCs w:val="22"/>
        </w:rPr>
        <w:t xml:space="preserve"> and remove the key</w:t>
      </w:r>
      <w:r>
        <w:rPr>
          <w:rFonts w:ascii="Century Schoolbook" w:hAnsi="Century Schoolbook"/>
          <w:sz w:val="22"/>
          <w:szCs w:val="22"/>
        </w:rPr>
        <w:t>.  This will put the elevator in Phase I operation, returning the elevator car to the main floor and opening the car doors.</w:t>
      </w:r>
    </w:p>
    <w:p w:rsidR="00AB13E5" w:rsidRDefault="00AB13E5" w:rsidP="00643BF3">
      <w:pPr>
        <w:pStyle w:val="ListParagraph"/>
        <w:numPr>
          <w:ilvl w:val="0"/>
          <w:numId w:val="1"/>
        </w:numPr>
        <w:spacing w:after="60"/>
        <w:ind w:left="360"/>
        <w:contextualSpacing w:val="0"/>
        <w:jc w:val="both"/>
        <w:rPr>
          <w:rFonts w:ascii="Century Schoolbook" w:hAnsi="Century Schoolbook"/>
          <w:sz w:val="22"/>
          <w:szCs w:val="22"/>
        </w:rPr>
      </w:pPr>
      <w:r>
        <w:rPr>
          <w:rFonts w:ascii="Century Schoolbook" w:hAnsi="Century Schoolbook"/>
          <w:sz w:val="22"/>
          <w:szCs w:val="22"/>
        </w:rPr>
        <w:t>Using the elevator key at the hallway or lobby key switch, turn the switch position from “on” to “bypass” then “off”.  This should return the elevator to normal operation.</w:t>
      </w:r>
    </w:p>
    <w:p w:rsidR="00AB13E5" w:rsidRDefault="00AB13E5" w:rsidP="00643BF3">
      <w:pPr>
        <w:pStyle w:val="ListParagraph"/>
        <w:numPr>
          <w:ilvl w:val="0"/>
          <w:numId w:val="1"/>
        </w:numPr>
        <w:spacing w:after="60"/>
        <w:ind w:left="360"/>
        <w:contextualSpacing w:val="0"/>
        <w:jc w:val="both"/>
        <w:rPr>
          <w:rFonts w:ascii="Century Schoolbook" w:hAnsi="Century Schoolbook"/>
          <w:sz w:val="22"/>
          <w:szCs w:val="22"/>
        </w:rPr>
      </w:pPr>
      <w:r>
        <w:rPr>
          <w:rFonts w:ascii="Century Schoolbook" w:hAnsi="Century Schoolbook"/>
          <w:sz w:val="22"/>
          <w:szCs w:val="22"/>
        </w:rPr>
        <w:t>Re-set any fire alarms that are present.</w:t>
      </w:r>
    </w:p>
    <w:p w:rsidR="00AB13E5" w:rsidRPr="00643BF3" w:rsidRDefault="00AB13E5" w:rsidP="00643BF3">
      <w:pPr>
        <w:pStyle w:val="ListParagraph"/>
        <w:numPr>
          <w:ilvl w:val="0"/>
          <w:numId w:val="1"/>
        </w:numPr>
        <w:spacing w:after="60"/>
        <w:ind w:left="360"/>
        <w:contextualSpacing w:val="0"/>
        <w:jc w:val="both"/>
        <w:rPr>
          <w:rFonts w:ascii="Century Schoolbook" w:hAnsi="Century Schoolbook"/>
          <w:sz w:val="22"/>
          <w:szCs w:val="22"/>
        </w:rPr>
      </w:pPr>
      <w:r>
        <w:rPr>
          <w:rFonts w:ascii="Century Schoolbook" w:hAnsi="Century Schoolbook"/>
          <w:sz w:val="22"/>
          <w:szCs w:val="22"/>
        </w:rPr>
        <w:t xml:space="preserve">Return the elevator key to the elevator key box and lock the </w:t>
      </w:r>
      <w:r w:rsidR="00EB36E9">
        <w:rPr>
          <w:rFonts w:ascii="Century Schoolbook" w:hAnsi="Century Schoolbook"/>
          <w:sz w:val="22"/>
          <w:szCs w:val="22"/>
        </w:rPr>
        <w:t xml:space="preserve">key box </w:t>
      </w:r>
      <w:r>
        <w:rPr>
          <w:rFonts w:ascii="Century Schoolbook" w:hAnsi="Century Schoolbook"/>
          <w:sz w:val="22"/>
          <w:szCs w:val="22"/>
        </w:rPr>
        <w:t>door</w:t>
      </w:r>
      <w:r w:rsidR="00EB36E9">
        <w:rPr>
          <w:rFonts w:ascii="Century Schoolbook" w:hAnsi="Century Schoolbook"/>
          <w:sz w:val="22"/>
          <w:szCs w:val="22"/>
        </w:rPr>
        <w:t>.  R</w:t>
      </w:r>
      <w:r>
        <w:rPr>
          <w:rFonts w:ascii="Century Schoolbook" w:hAnsi="Century Schoolbook"/>
          <w:sz w:val="22"/>
          <w:szCs w:val="22"/>
        </w:rPr>
        <w:t>eturning the elevator key box key to the fire apparatus.</w:t>
      </w:r>
    </w:p>
    <w:p w:rsidR="00ED411E" w:rsidRPr="00DC759B" w:rsidRDefault="00ED411E" w:rsidP="00643BF3">
      <w:pPr>
        <w:spacing w:after="60"/>
        <w:ind w:left="360" w:hanging="360"/>
        <w:jc w:val="both"/>
        <w:rPr>
          <w:rFonts w:ascii="Century Schoolbook" w:hAnsi="Century Schoolbook"/>
          <w:sz w:val="22"/>
          <w:szCs w:val="22"/>
        </w:rPr>
      </w:pPr>
    </w:p>
    <w:p w:rsidR="001D1397" w:rsidRPr="00810AAC" w:rsidRDefault="001D1397" w:rsidP="00EB1F2B">
      <w:pPr>
        <w:ind w:left="720" w:hanging="720"/>
        <w:jc w:val="both"/>
        <w:rPr>
          <w:rFonts w:ascii="Century Schoolbook" w:hAnsi="Century Schoolbook"/>
          <w:sz w:val="22"/>
        </w:rPr>
      </w:pPr>
    </w:p>
    <w:sectPr w:rsidR="001D1397" w:rsidRPr="00810AAC">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F3" w:rsidRDefault="00643BF3">
      <w:r>
        <w:separator/>
      </w:r>
    </w:p>
  </w:endnote>
  <w:endnote w:type="continuationSeparator" w:id="0">
    <w:p w:rsidR="00643BF3" w:rsidRDefault="0064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E7" w:rsidRDefault="00424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3" w:rsidRPr="00810AAC" w:rsidRDefault="00643BF3">
    <w:pPr>
      <w:pStyle w:val="Footer"/>
      <w:spacing w:line="360" w:lineRule="auto"/>
      <w:jc w:val="center"/>
      <w:rPr>
        <w:rFonts w:ascii="Century Schoolbook" w:hAnsi="Century Schoolbook"/>
        <w:i/>
        <w:iCs/>
        <w:sz w:val="16"/>
      </w:rPr>
    </w:pPr>
    <w:r w:rsidRPr="00810AAC">
      <w:rPr>
        <w:rFonts w:ascii="Century Schoolbook" w:hAnsi="Century Schoolbook"/>
        <w:i/>
        <w:iCs/>
        <w:sz w:val="16"/>
      </w:rPr>
      <w:t>Standard Operating Procedures are meant only to be guidelines.  Actual conditions may warrant alternative actions.</w:t>
    </w:r>
  </w:p>
  <w:p w:rsidR="00643BF3" w:rsidRDefault="00643BF3">
    <w:pPr>
      <w:pStyle w:val="Footer"/>
      <w:spacing w:line="360" w:lineRule="auto"/>
      <w:rPr>
        <w:rFonts w:ascii="Century Schoolbook" w:hAnsi="Century Schoolbook"/>
        <w:sz w:val="16"/>
      </w:rPr>
    </w:pPr>
    <w:r w:rsidRPr="00810AAC">
      <w:rPr>
        <w:rFonts w:ascii="Century Schoolbook" w:hAnsi="Century Schoolbook"/>
        <w:sz w:val="16"/>
      </w:rPr>
      <w:fldChar w:fldCharType="begin"/>
    </w:r>
    <w:r w:rsidRPr="00810AAC">
      <w:rPr>
        <w:rFonts w:ascii="Century Schoolbook" w:hAnsi="Century Schoolbook"/>
        <w:sz w:val="16"/>
      </w:rPr>
      <w:instrText xml:space="preserve"> FILENAME \p </w:instrText>
    </w:r>
    <w:r w:rsidRPr="00810AAC">
      <w:rPr>
        <w:rFonts w:ascii="Century Schoolbook" w:hAnsi="Century Schoolbook"/>
        <w:sz w:val="16"/>
      </w:rPr>
      <w:fldChar w:fldCharType="separate"/>
    </w:r>
    <w:r w:rsidR="00AE3A33">
      <w:rPr>
        <w:rFonts w:ascii="Century Schoolbook" w:hAnsi="Century Schoolbook"/>
        <w:noProof/>
        <w:sz w:val="16"/>
      </w:rPr>
      <w:t>Y:\Standard Operating Procedures\2012 SOPs MASTER COPIES\Elevator Fire Service Operation.docx</w:t>
    </w:r>
    <w:r w:rsidRPr="00810AAC">
      <w:rPr>
        <w:rFonts w:ascii="Century Schoolbook" w:hAnsi="Century Schoolbook"/>
        <w:sz w:val="16"/>
      </w:rPr>
      <w:fldChar w:fldCharType="end"/>
    </w:r>
    <w:r w:rsidRPr="00810AAC">
      <w:rPr>
        <w:rFonts w:ascii="Century Schoolbook" w:hAnsi="Century Schoolbook"/>
        <w:sz w:val="16"/>
      </w:rPr>
      <w:t xml:space="preserve">     </w:t>
    </w:r>
  </w:p>
  <w:p w:rsidR="00643BF3" w:rsidRPr="00810AAC" w:rsidRDefault="00643BF3">
    <w:pPr>
      <w:pStyle w:val="Footer"/>
      <w:spacing w:line="360" w:lineRule="auto"/>
      <w:rPr>
        <w:rFonts w:ascii="Century Schoolbook" w:hAnsi="Century Schoolbook"/>
        <w:sz w:val="16"/>
      </w:rPr>
    </w:pPr>
    <w:r w:rsidRPr="00810AAC">
      <w:rPr>
        <w:rFonts w:ascii="Century Schoolbook" w:hAnsi="Century Schoolbook"/>
        <w:sz w:val="16"/>
      </w:rPr>
      <w:t xml:space="preserve">Last printed </w:t>
    </w:r>
    <w:r w:rsidRPr="00810AAC">
      <w:rPr>
        <w:rFonts w:ascii="Century Schoolbook" w:hAnsi="Century Schoolbook"/>
        <w:sz w:val="16"/>
      </w:rPr>
      <w:fldChar w:fldCharType="begin"/>
    </w:r>
    <w:r w:rsidRPr="00810AAC">
      <w:rPr>
        <w:rFonts w:ascii="Century Schoolbook" w:hAnsi="Century Schoolbook"/>
        <w:sz w:val="16"/>
      </w:rPr>
      <w:instrText xml:space="preserve"> PRINTDATE \@ "M/d/yyyy h:mm:ss am/pm" </w:instrText>
    </w:r>
    <w:r w:rsidRPr="00810AAC">
      <w:rPr>
        <w:rFonts w:ascii="Century Schoolbook" w:hAnsi="Century Schoolbook"/>
        <w:sz w:val="16"/>
      </w:rPr>
      <w:fldChar w:fldCharType="separate"/>
    </w:r>
    <w:r w:rsidR="00AE3A33">
      <w:rPr>
        <w:rFonts w:ascii="Century Schoolbook" w:hAnsi="Century Schoolbook"/>
        <w:noProof/>
        <w:sz w:val="16"/>
      </w:rPr>
      <w:t>5/2/2012 8:32:00 AM</w:t>
    </w:r>
    <w:r w:rsidRPr="00810AA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E7" w:rsidRDefault="0042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F3" w:rsidRDefault="00643BF3">
      <w:r>
        <w:separator/>
      </w:r>
    </w:p>
  </w:footnote>
  <w:footnote w:type="continuationSeparator" w:id="0">
    <w:p w:rsidR="00643BF3" w:rsidRDefault="0064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E7" w:rsidRDefault="00424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3" w:rsidRPr="00810AAC" w:rsidRDefault="00643B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opperplate Gothic Bold" w:hAnsi="Copperplate Gothic Bold"/>
        <w:b/>
        <w:bCs/>
        <w:sz w:val="16"/>
      </w:rPr>
    </w:pPr>
    <w:r w:rsidRPr="00810AAC">
      <w:rPr>
        <w:rFonts w:ascii="Copperplate Gothic Bold" w:hAnsi="Copperplate Gothic Bold"/>
        <w:b/>
        <w:bCs/>
        <w:sz w:val="16"/>
      </w:rPr>
      <w:t>Okolona Fire Department</w:t>
    </w:r>
  </w:p>
  <w:p w:rsidR="00643BF3" w:rsidRPr="00810AAC" w:rsidRDefault="00643B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opperplate Gothic Bold" w:hAnsi="Copperplate Gothic Bold"/>
        <w:b/>
        <w:bCs/>
        <w:sz w:val="16"/>
      </w:rPr>
    </w:pPr>
    <w:r w:rsidRPr="00810AAC">
      <w:rPr>
        <w:rFonts w:ascii="Copperplate Gothic Bold" w:hAnsi="Copperplate Gothic Bold"/>
        <w:b/>
        <w:bCs/>
        <w:sz w:val="16"/>
      </w:rPr>
      <w:t>Standard Operating Procedure</w:t>
    </w:r>
  </w:p>
  <w:p w:rsidR="00643BF3" w:rsidRDefault="00643B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643BF3" w:rsidRPr="00424BE7" w:rsidRDefault="00643B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424BE7">
      <w:rPr>
        <w:rFonts w:ascii="Arial" w:hAnsi="Arial" w:cs="Arial"/>
        <w:b/>
        <w:bCs/>
        <w:smallCaps/>
        <w:color w:val="4F81BD" w:themeColor="accent1"/>
        <w:sz w:val="36"/>
        <w:szCs w:val="36"/>
      </w:rPr>
      <w:t>Elevator Fire Service Operation</w:t>
    </w:r>
    <w:r w:rsidR="00424BE7">
      <w:rPr>
        <w:rFonts w:ascii="Arial" w:hAnsi="Arial" w:cs="Arial"/>
        <w:b/>
        <w:bCs/>
        <w:smallCaps/>
        <w:color w:val="C0504D" w:themeColor="accent2"/>
        <w:sz w:val="36"/>
        <w:szCs w:val="36"/>
      </w:rPr>
      <w:t xml:space="preserve">/Under </w:t>
    </w:r>
    <w:r w:rsidR="00424BE7">
      <w:rPr>
        <w:rFonts w:ascii="Arial" w:hAnsi="Arial" w:cs="Arial"/>
        <w:b/>
        <w:bCs/>
        <w:smallCaps/>
        <w:color w:val="C0504D" w:themeColor="accent2"/>
        <w:sz w:val="36"/>
        <w:szCs w:val="36"/>
      </w:rPr>
      <w:t>Revision</w:t>
    </w:r>
    <w:bookmarkStart w:id="0" w:name="_GoBack"/>
    <w:bookmarkEnd w:id="0"/>
  </w:p>
  <w:p w:rsidR="00643BF3" w:rsidRDefault="00643B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643BF3" w:rsidRPr="00810AAC" w:rsidRDefault="00643BF3"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after="60"/>
      <w:rPr>
        <w:rFonts w:ascii="Century Schoolbook" w:hAnsi="Century Schoolbook" w:cs="Arial"/>
        <w:b/>
        <w:bCs/>
        <w:sz w:val="16"/>
      </w:rPr>
    </w:pPr>
    <w:r w:rsidRPr="00810AAC">
      <w:rPr>
        <w:rFonts w:ascii="Century Schoolbook" w:hAnsi="Century Schoolbook" w:cs="Arial"/>
        <w:b/>
        <w:bCs/>
        <w:sz w:val="16"/>
        <w:u w:val="single"/>
      </w:rPr>
      <w:t>Page Number:</w:t>
    </w:r>
    <w:r w:rsidRPr="00810AAC">
      <w:rPr>
        <w:rFonts w:ascii="Century Schoolbook" w:hAnsi="Century Schoolbook" w:cs="Arial"/>
        <w:b/>
        <w:bCs/>
        <w:sz w:val="16"/>
      </w:rPr>
      <w:tab/>
    </w:r>
    <w:r w:rsidRPr="00810AAC">
      <w:rPr>
        <w:rFonts w:ascii="Century Schoolbook" w:hAnsi="Century Schoolbook" w:cs="Arial"/>
        <w:b/>
        <w:bCs/>
        <w:sz w:val="16"/>
        <w:u w:val="single"/>
      </w:rPr>
      <w:t>Effective Date:</w:t>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u w:val="words"/>
      </w:rPr>
      <w:t>Supersedes Editions:</w:t>
    </w:r>
    <w:r w:rsidRPr="00810AAC">
      <w:rPr>
        <w:rFonts w:ascii="Century Schoolbook" w:hAnsi="Century Schoolbook" w:cs="Arial"/>
        <w:b/>
        <w:bCs/>
        <w:sz w:val="16"/>
        <w:u w:val="words"/>
      </w:rPr>
      <w:tab/>
    </w:r>
    <w:r w:rsidRPr="00810AAC">
      <w:rPr>
        <w:rFonts w:ascii="Century Schoolbook" w:hAnsi="Century Schoolbook" w:cs="Arial"/>
        <w:b/>
        <w:bCs/>
        <w:sz w:val="16"/>
        <w:u w:val="single"/>
      </w:rPr>
      <w:t>SOP Category:</w:t>
    </w:r>
  </w:p>
  <w:p w:rsidR="00643BF3" w:rsidRDefault="00643BF3"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810AAC">
      <w:rPr>
        <w:rStyle w:val="PageNumber"/>
        <w:rFonts w:ascii="Century Schoolbook" w:hAnsi="Century Schoolbook"/>
        <w:sz w:val="16"/>
      </w:rPr>
      <w:t xml:space="preserve">Page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PAGE </w:instrText>
    </w:r>
    <w:r w:rsidRPr="00810AAC">
      <w:rPr>
        <w:rStyle w:val="PageNumber"/>
        <w:rFonts w:ascii="Century Schoolbook" w:hAnsi="Century Schoolbook"/>
        <w:sz w:val="16"/>
      </w:rPr>
      <w:fldChar w:fldCharType="separate"/>
    </w:r>
    <w:r w:rsidR="00424BE7">
      <w:rPr>
        <w:rStyle w:val="PageNumber"/>
        <w:rFonts w:ascii="Century Schoolbook" w:hAnsi="Century Schoolbook"/>
        <w:noProof/>
        <w:sz w:val="16"/>
      </w:rPr>
      <w:t>1</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 xml:space="preserve"> of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NUMPAGES </w:instrText>
    </w:r>
    <w:r w:rsidRPr="00810AAC">
      <w:rPr>
        <w:rStyle w:val="PageNumber"/>
        <w:rFonts w:ascii="Century Schoolbook" w:hAnsi="Century Schoolbook"/>
        <w:sz w:val="16"/>
      </w:rPr>
      <w:fldChar w:fldCharType="separate"/>
    </w:r>
    <w:r w:rsidR="00424BE7">
      <w:rPr>
        <w:rStyle w:val="PageNumber"/>
        <w:rFonts w:ascii="Century Schoolbook" w:hAnsi="Century Schoolbook"/>
        <w:noProof/>
        <w:sz w:val="16"/>
      </w:rPr>
      <w:t>2</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ab/>
    </w:r>
    <w:r w:rsidRPr="00810AAC">
      <w:rPr>
        <w:rStyle w:val="PageNumber"/>
        <w:rFonts w:ascii="Century Schoolbook" w:hAnsi="Century Schoolbook"/>
        <w:sz w:val="16"/>
      </w:rPr>
      <w:tab/>
      <w:t>05/1</w:t>
    </w:r>
    <w:r>
      <w:rPr>
        <w:rStyle w:val="PageNumber"/>
        <w:rFonts w:ascii="Century Schoolbook" w:hAnsi="Century Schoolbook"/>
        <w:sz w:val="16"/>
      </w:rPr>
      <w:t>5</w:t>
    </w:r>
    <w:r w:rsidRPr="00810AAC">
      <w:rPr>
        <w:rStyle w:val="PageNumber"/>
        <w:rFonts w:ascii="Century Schoolbook" w:hAnsi="Century Schoolbook"/>
        <w:sz w:val="16"/>
      </w:rPr>
      <w:t>/20</w:t>
    </w:r>
    <w:r>
      <w:rPr>
        <w:rStyle w:val="PageNumber"/>
        <w:rFonts w:ascii="Century Schoolbook" w:hAnsi="Century Schoolbook"/>
        <w:sz w:val="16"/>
      </w:rPr>
      <w:t>12</w:t>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rFonts w:ascii="Century Schoolbook" w:hAnsi="Century Schoolbook"/>
        <w:sz w:val="16"/>
      </w:rPr>
      <w:t>New</w:t>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Pr="00CB58F1">
      <w:rPr>
        <w:rStyle w:val="PageNumber"/>
        <w:rFonts w:ascii="Century Schoolbook" w:hAnsi="Century Schoolbook"/>
        <w:color w:val="FF0000"/>
        <w:sz w:val="16"/>
      </w:rPr>
      <w:t>Operational</w:t>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sz w:val="16"/>
      </w:rPr>
      <w:tab/>
    </w:r>
  </w:p>
  <w:p w:rsidR="00643BF3" w:rsidRDefault="00643B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E7" w:rsidRDefault="00424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F4004"/>
    <w:multiLevelType w:val="hybridMultilevel"/>
    <w:tmpl w:val="48BA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AA"/>
    <w:rsid w:val="00003553"/>
    <w:rsid w:val="000425AF"/>
    <w:rsid w:val="00187649"/>
    <w:rsid w:val="001D1397"/>
    <w:rsid w:val="002623D6"/>
    <w:rsid w:val="002B00AE"/>
    <w:rsid w:val="002F5FBA"/>
    <w:rsid w:val="003A0633"/>
    <w:rsid w:val="003A7B4B"/>
    <w:rsid w:val="003D3E91"/>
    <w:rsid w:val="00424BE7"/>
    <w:rsid w:val="00461C84"/>
    <w:rsid w:val="00502D87"/>
    <w:rsid w:val="00520FAA"/>
    <w:rsid w:val="00546906"/>
    <w:rsid w:val="00606186"/>
    <w:rsid w:val="00643BF3"/>
    <w:rsid w:val="007503DD"/>
    <w:rsid w:val="00803073"/>
    <w:rsid w:val="00810AAC"/>
    <w:rsid w:val="009423C4"/>
    <w:rsid w:val="009B2741"/>
    <w:rsid w:val="00A506D1"/>
    <w:rsid w:val="00A54097"/>
    <w:rsid w:val="00AB13E5"/>
    <w:rsid w:val="00AE3A33"/>
    <w:rsid w:val="00B0388A"/>
    <w:rsid w:val="00BE7C1E"/>
    <w:rsid w:val="00CB58F1"/>
    <w:rsid w:val="00CD4E99"/>
    <w:rsid w:val="00CF444C"/>
    <w:rsid w:val="00D35ACE"/>
    <w:rsid w:val="00D62EE8"/>
    <w:rsid w:val="00D914A6"/>
    <w:rsid w:val="00D94C7C"/>
    <w:rsid w:val="00DE3A8D"/>
    <w:rsid w:val="00EB1F2B"/>
    <w:rsid w:val="00EB36E9"/>
    <w:rsid w:val="00ED411E"/>
    <w:rsid w:val="00F767FC"/>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3">
    <w:name w:val="heading 3"/>
    <w:basedOn w:val="Normal"/>
    <w:link w:val="Heading3Char"/>
    <w:uiPriority w:val="9"/>
    <w:qFormat/>
    <w:rsid w:val="00CB58F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character" w:customStyle="1" w:styleId="Heading3Char">
    <w:name w:val="Heading 3 Char"/>
    <w:basedOn w:val="DefaultParagraphFont"/>
    <w:link w:val="Heading3"/>
    <w:uiPriority w:val="9"/>
    <w:rsid w:val="00CB58F1"/>
    <w:rPr>
      <w:b/>
      <w:bCs/>
      <w:sz w:val="27"/>
      <w:szCs w:val="27"/>
    </w:rPr>
  </w:style>
  <w:style w:type="paragraph" w:styleId="NormalWeb">
    <w:name w:val="Normal (Web)"/>
    <w:basedOn w:val="Normal"/>
    <w:uiPriority w:val="99"/>
    <w:unhideWhenUsed/>
    <w:rsid w:val="00CB58F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43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3">
    <w:name w:val="heading 3"/>
    <w:basedOn w:val="Normal"/>
    <w:link w:val="Heading3Char"/>
    <w:uiPriority w:val="9"/>
    <w:qFormat/>
    <w:rsid w:val="00CB58F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character" w:customStyle="1" w:styleId="Heading3Char">
    <w:name w:val="Heading 3 Char"/>
    <w:basedOn w:val="DefaultParagraphFont"/>
    <w:link w:val="Heading3"/>
    <w:uiPriority w:val="9"/>
    <w:rsid w:val="00CB58F1"/>
    <w:rPr>
      <w:b/>
      <w:bCs/>
      <w:sz w:val="27"/>
      <w:szCs w:val="27"/>
    </w:rPr>
  </w:style>
  <w:style w:type="paragraph" w:styleId="NormalWeb">
    <w:name w:val="Normal (Web)"/>
    <w:basedOn w:val="Normal"/>
    <w:uiPriority w:val="99"/>
    <w:unhideWhenUsed/>
    <w:rsid w:val="00CB58F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4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 2012</Template>
  <TotalTime>50</TotalTime>
  <Pages>2</Pages>
  <Words>724</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8</cp:revision>
  <cp:lastPrinted>2012-05-02T12:32:00Z</cp:lastPrinted>
  <dcterms:created xsi:type="dcterms:W3CDTF">2012-05-01T13:44:00Z</dcterms:created>
  <dcterms:modified xsi:type="dcterms:W3CDTF">2014-09-16T11:50:00Z</dcterms:modified>
</cp:coreProperties>
</file>